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83A5A" w14:textId="77777777" w:rsidR="00F50F34" w:rsidRPr="00AB0B4D" w:rsidRDefault="00F50F34" w:rsidP="00F50F34">
      <w:pPr>
        <w:ind w:left="-142"/>
        <w:rPr>
          <w:kern w:val="0"/>
          <w14:ligatures w14:val="none"/>
        </w:rPr>
      </w:pPr>
      <w:r w:rsidRPr="00AB0B4D">
        <w:rPr>
          <w:noProof/>
          <w:kern w:val="0"/>
          <w14:ligatures w14:val="none"/>
        </w:rPr>
        <w:drawing>
          <wp:inline distT="0" distB="0" distL="0" distR="0" wp14:anchorId="615E8A1E" wp14:editId="02E59D49">
            <wp:extent cx="2519680" cy="608965"/>
            <wp:effectExtent l="0" t="0" r="0" b="635"/>
            <wp:docPr id="102906658" name="Рисунок 102906658" descr="C:\Users\User\Documents\_ЦПП\CPP_Arrow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User\Documents\_ЦПП\CPP_Arrow_logo.pn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19680" cy="608965"/>
                    </a:xfrm>
                    <a:prstGeom prst="rect">
                      <a:avLst/>
                    </a:prstGeom>
                    <a:noFill/>
                    <a:ln>
                      <a:noFill/>
                    </a:ln>
                  </pic:spPr>
                </pic:pic>
              </a:graphicData>
            </a:graphic>
          </wp:inline>
        </w:drawing>
      </w:r>
    </w:p>
    <w:p w14:paraId="0B035116" w14:textId="77777777" w:rsidR="00F50F34" w:rsidRPr="00AB0B4D" w:rsidRDefault="00F50F34" w:rsidP="00F50F34">
      <w:pPr>
        <w:spacing w:after="0" w:line="240" w:lineRule="auto"/>
        <w:ind w:left="-142"/>
        <w:rPr>
          <w:rFonts w:ascii="Times New Roman" w:hAnsi="Times New Roman" w:cs="Times New Roman"/>
          <w:kern w:val="0"/>
          <w:sz w:val="24"/>
          <w:szCs w:val="24"/>
          <w14:ligatures w14:val="none"/>
        </w:rPr>
      </w:pPr>
      <w:r w:rsidRPr="00AB0B4D">
        <w:rPr>
          <w:rFonts w:ascii="Times New Roman" w:hAnsi="Times New Roman" w:cs="Times New Roman"/>
          <w:kern w:val="0"/>
          <w:sz w:val="24"/>
          <w:szCs w:val="24"/>
          <w14:ligatures w14:val="none"/>
        </w:rPr>
        <w:t>АНО «ЦПП города Нижнего Новгорода»</w:t>
      </w:r>
    </w:p>
    <w:p w14:paraId="194A69EC" w14:textId="77777777" w:rsidR="00F50F34" w:rsidRPr="00AB0B4D" w:rsidRDefault="00F50F34" w:rsidP="00F50F34">
      <w:pPr>
        <w:spacing w:after="0" w:line="240" w:lineRule="auto"/>
        <w:ind w:left="-142"/>
        <w:rPr>
          <w:rFonts w:ascii="Times New Roman" w:hAnsi="Times New Roman" w:cs="Times New Roman"/>
          <w:kern w:val="0"/>
          <w:sz w:val="24"/>
          <w:szCs w:val="24"/>
          <w14:ligatures w14:val="none"/>
        </w:rPr>
      </w:pPr>
      <w:r w:rsidRPr="00AB0B4D">
        <w:rPr>
          <w:rFonts w:ascii="Times New Roman" w:hAnsi="Times New Roman" w:cs="Times New Roman"/>
          <w:kern w:val="0"/>
          <w:sz w:val="24"/>
          <w:szCs w:val="24"/>
          <w14:ligatures w14:val="none"/>
        </w:rPr>
        <w:t>Адрес:</w:t>
      </w:r>
      <w:r>
        <w:rPr>
          <w:rFonts w:ascii="Times New Roman" w:hAnsi="Times New Roman" w:cs="Times New Roman"/>
          <w:kern w:val="0"/>
          <w:sz w:val="24"/>
          <w:szCs w:val="24"/>
          <w14:ligatures w14:val="none"/>
        </w:rPr>
        <w:t xml:space="preserve"> </w:t>
      </w:r>
      <w:r w:rsidRPr="00AB0B4D">
        <w:rPr>
          <w:rFonts w:ascii="Times New Roman" w:hAnsi="Times New Roman" w:cs="Times New Roman"/>
          <w:kern w:val="0"/>
          <w:sz w:val="24"/>
          <w:szCs w:val="24"/>
          <w14:ligatures w14:val="none"/>
        </w:rPr>
        <w:t>603109, г. Н. Новгород,</w:t>
      </w:r>
    </w:p>
    <w:p w14:paraId="56CE4DA9" w14:textId="77777777" w:rsidR="00F50F34" w:rsidRPr="00AB0B4D" w:rsidRDefault="00F50F34" w:rsidP="00F50F34">
      <w:pPr>
        <w:spacing w:after="0" w:line="240" w:lineRule="auto"/>
        <w:ind w:left="-142"/>
        <w:rPr>
          <w:rFonts w:ascii="Times New Roman" w:hAnsi="Times New Roman" w:cs="Times New Roman"/>
          <w:kern w:val="0"/>
          <w:sz w:val="24"/>
          <w:szCs w:val="24"/>
          <w14:ligatures w14:val="none"/>
        </w:rPr>
      </w:pPr>
      <w:r w:rsidRPr="00AB0B4D">
        <w:rPr>
          <w:rFonts w:ascii="Times New Roman" w:hAnsi="Times New Roman" w:cs="Times New Roman"/>
          <w:kern w:val="0"/>
          <w:sz w:val="24"/>
          <w:szCs w:val="24"/>
          <w14:ligatures w14:val="none"/>
        </w:rPr>
        <w:t xml:space="preserve">ул. Большая Покровская, д. 15 </w:t>
      </w:r>
    </w:p>
    <w:p w14:paraId="43863ECF" w14:textId="77777777" w:rsidR="00F50F34" w:rsidRPr="00F50F34" w:rsidRDefault="00F50F34" w:rsidP="00F50F34">
      <w:pPr>
        <w:spacing w:after="0" w:line="240" w:lineRule="auto"/>
        <w:ind w:left="-142"/>
        <w:rPr>
          <w:rFonts w:ascii="Times New Roman" w:hAnsi="Times New Roman" w:cs="Times New Roman"/>
          <w:kern w:val="0"/>
          <w:sz w:val="24"/>
          <w:szCs w:val="24"/>
          <w:lang w:val="en-US"/>
          <w14:ligatures w14:val="none"/>
        </w:rPr>
      </w:pPr>
      <w:r w:rsidRPr="00AB0B4D">
        <w:rPr>
          <w:rFonts w:ascii="Times New Roman" w:hAnsi="Times New Roman" w:cs="Times New Roman"/>
          <w:kern w:val="0"/>
          <w:sz w:val="24"/>
          <w:szCs w:val="24"/>
          <w14:ligatures w14:val="none"/>
        </w:rPr>
        <w:t>Раб</w:t>
      </w:r>
      <w:r w:rsidRPr="00F50F34">
        <w:rPr>
          <w:rFonts w:ascii="Times New Roman" w:hAnsi="Times New Roman" w:cs="Times New Roman"/>
          <w:kern w:val="0"/>
          <w:sz w:val="24"/>
          <w:szCs w:val="24"/>
          <w:lang w:val="en-US"/>
          <w14:ligatures w14:val="none"/>
        </w:rPr>
        <w:t xml:space="preserve">. </w:t>
      </w:r>
      <w:r w:rsidRPr="00AB0B4D">
        <w:rPr>
          <w:rFonts w:ascii="Times New Roman" w:hAnsi="Times New Roman" w:cs="Times New Roman"/>
          <w:kern w:val="0"/>
          <w:sz w:val="24"/>
          <w:szCs w:val="24"/>
          <w14:ligatures w14:val="none"/>
        </w:rPr>
        <w:t>тел</w:t>
      </w:r>
      <w:r w:rsidRPr="00F50F34">
        <w:rPr>
          <w:rFonts w:ascii="Times New Roman" w:hAnsi="Times New Roman" w:cs="Times New Roman"/>
          <w:kern w:val="0"/>
          <w:sz w:val="24"/>
          <w:szCs w:val="24"/>
          <w:lang w:val="en-US"/>
          <w14:ligatures w14:val="none"/>
        </w:rPr>
        <w:t>.: +7 (831) 416-40-44</w:t>
      </w:r>
    </w:p>
    <w:p w14:paraId="1024730E" w14:textId="77777777" w:rsidR="00F50F34" w:rsidRPr="00AB0B4D" w:rsidRDefault="00F50F34" w:rsidP="00F50F34">
      <w:pPr>
        <w:spacing w:after="0" w:line="240" w:lineRule="auto"/>
        <w:ind w:left="-142"/>
        <w:rPr>
          <w:rFonts w:ascii="Times New Roman" w:hAnsi="Times New Roman" w:cs="Times New Roman"/>
          <w:kern w:val="0"/>
          <w:sz w:val="24"/>
          <w:szCs w:val="24"/>
          <w:lang w:val="en-US"/>
          <w14:ligatures w14:val="none"/>
        </w:rPr>
      </w:pPr>
      <w:r w:rsidRPr="00AB0B4D">
        <w:rPr>
          <w:rFonts w:ascii="Times New Roman" w:hAnsi="Times New Roman" w:cs="Times New Roman"/>
          <w:kern w:val="0"/>
          <w:sz w:val="24"/>
          <w:szCs w:val="24"/>
          <w:lang w:val="en-US"/>
          <w14:ligatures w14:val="none"/>
        </w:rPr>
        <w:t xml:space="preserve">E-mail: </w:t>
      </w:r>
      <w:hyperlink r:id="rId5" w:history="1">
        <w:r w:rsidRPr="00AB0B4D">
          <w:rPr>
            <w:rFonts w:ascii="Times New Roman" w:hAnsi="Times New Roman" w:cs="Times New Roman"/>
            <w:color w:val="0000FF"/>
            <w:kern w:val="0"/>
            <w:sz w:val="24"/>
            <w:szCs w:val="24"/>
            <w:u w:val="single"/>
            <w:lang w:val="en-US"/>
            <w14:ligatures w14:val="none"/>
          </w:rPr>
          <w:t>cppnn@mail.ru</w:t>
        </w:r>
      </w:hyperlink>
      <w:r w:rsidRPr="00AB0B4D">
        <w:rPr>
          <w:rFonts w:ascii="Times New Roman" w:hAnsi="Times New Roman" w:cs="Times New Roman"/>
          <w:kern w:val="0"/>
          <w:sz w:val="24"/>
          <w:szCs w:val="24"/>
          <w:lang w:val="en-US"/>
          <w14:ligatures w14:val="none"/>
        </w:rPr>
        <w:t xml:space="preserve"> </w:t>
      </w:r>
    </w:p>
    <w:p w14:paraId="48FF1E17" w14:textId="4C3206E0" w:rsidR="00F50F34" w:rsidRPr="00F50F34" w:rsidRDefault="00EE38F6" w:rsidP="00F50F34">
      <w:pPr>
        <w:spacing w:after="0" w:line="240" w:lineRule="auto"/>
        <w:ind w:firstLine="142"/>
        <w:jc w:val="both"/>
        <w:rPr>
          <w:rFonts w:ascii="Times New Roman" w:eastAsia="Times New Roman" w:hAnsi="Times New Roman" w:cs="Times New Roman"/>
          <w:kern w:val="0"/>
          <w:sz w:val="24"/>
          <w:szCs w:val="24"/>
          <w:lang w:val="en-US" w:eastAsia="ru-RU"/>
          <w14:ligatures w14:val="none"/>
        </w:rPr>
      </w:pPr>
      <w:r w:rsidRPr="00F50F34">
        <w:rPr>
          <w:rFonts w:ascii="Times New Roman" w:eastAsia="Times New Roman" w:hAnsi="Times New Roman" w:cs="Times New Roman"/>
          <w:kern w:val="0"/>
          <w:sz w:val="24"/>
          <w:szCs w:val="24"/>
          <w:lang w:val="en-US" w:eastAsia="ru-RU"/>
          <w14:ligatures w14:val="none"/>
        </w:rPr>
        <w:t> </w:t>
      </w:r>
    </w:p>
    <w:p w14:paraId="676B75EF" w14:textId="516C37B4" w:rsidR="00F50F34" w:rsidRPr="00F50F34" w:rsidRDefault="0053203A" w:rsidP="0053203A">
      <w:pPr>
        <w:tabs>
          <w:tab w:val="left" w:pos="3195"/>
        </w:tabs>
        <w:spacing w:after="0" w:line="240" w:lineRule="auto"/>
        <w:ind w:firstLine="142"/>
        <w:rPr>
          <w:rFonts w:ascii="Times New Roman" w:eastAsia="Times New Roman" w:hAnsi="Times New Roman" w:cs="Times New Roman"/>
          <w:b/>
          <w:bCs/>
          <w:color w:val="392C69"/>
          <w:kern w:val="0"/>
          <w:sz w:val="24"/>
          <w:szCs w:val="24"/>
          <w:lang w:val="en-US" w:eastAsia="ru-RU"/>
          <w14:ligatures w14:val="none"/>
        </w:rPr>
      </w:pPr>
      <w:r>
        <w:rPr>
          <w:rFonts w:ascii="Times New Roman" w:eastAsia="Times New Roman" w:hAnsi="Times New Roman" w:cs="Times New Roman"/>
          <w:b/>
          <w:bCs/>
          <w:color w:val="392C69"/>
          <w:kern w:val="0"/>
          <w:sz w:val="24"/>
          <w:szCs w:val="24"/>
          <w:lang w:val="en-US" w:eastAsia="ru-RU"/>
          <w14:ligatures w14:val="none"/>
        </w:rPr>
        <w:tab/>
      </w:r>
    </w:p>
    <w:p w14:paraId="7F938E4B" w14:textId="458B3D7D" w:rsidR="00EE38F6" w:rsidRPr="00ED55AE" w:rsidRDefault="004A35B6" w:rsidP="0053203A">
      <w:pPr>
        <w:spacing w:after="0" w:line="240" w:lineRule="auto"/>
        <w:ind w:firstLine="142"/>
        <w:jc w:val="right"/>
        <w:rPr>
          <w:rFonts w:ascii="Times New Roman" w:eastAsia="Times New Roman" w:hAnsi="Times New Roman" w:cs="Times New Roman"/>
          <w:color w:val="392C69"/>
          <w:kern w:val="0"/>
          <w:sz w:val="24"/>
          <w:szCs w:val="24"/>
          <w:lang w:eastAsia="ru-RU"/>
          <w14:ligatures w14:val="none"/>
        </w:rPr>
      </w:pPr>
      <w:r>
        <w:rPr>
          <w:rFonts w:ascii="Times New Roman" w:eastAsia="Times New Roman" w:hAnsi="Times New Roman" w:cs="Times New Roman"/>
          <w:b/>
          <w:bCs/>
          <w:color w:val="392C69"/>
          <w:kern w:val="0"/>
          <w:sz w:val="24"/>
          <w:szCs w:val="24"/>
          <w:lang w:eastAsia="ru-RU"/>
          <w14:ligatures w14:val="none"/>
        </w:rPr>
        <w:t>По состоянию</w:t>
      </w:r>
      <w:r w:rsidR="00EE38F6" w:rsidRPr="00EE38F6">
        <w:rPr>
          <w:rFonts w:ascii="Times New Roman" w:eastAsia="Times New Roman" w:hAnsi="Times New Roman" w:cs="Times New Roman"/>
          <w:b/>
          <w:bCs/>
          <w:color w:val="392C69"/>
          <w:kern w:val="0"/>
          <w:sz w:val="24"/>
          <w:szCs w:val="24"/>
          <w:lang w:eastAsia="ru-RU"/>
          <w14:ligatures w14:val="none"/>
        </w:rPr>
        <w:t xml:space="preserve"> на </w:t>
      </w:r>
      <w:r w:rsidR="00274841">
        <w:rPr>
          <w:rFonts w:ascii="Times New Roman" w:eastAsia="Times New Roman" w:hAnsi="Times New Roman" w:cs="Times New Roman"/>
          <w:b/>
          <w:bCs/>
          <w:color w:val="392C69"/>
          <w:kern w:val="0"/>
          <w:sz w:val="24"/>
          <w:szCs w:val="24"/>
          <w:lang w:eastAsia="ru-RU"/>
          <w14:ligatures w14:val="none"/>
        </w:rPr>
        <w:t>01.01.2024</w:t>
      </w:r>
    </w:p>
    <w:p w14:paraId="0CFFE9A9" w14:textId="131C04C5" w:rsidR="001A3E32" w:rsidRPr="001A3E32" w:rsidRDefault="0053203A" w:rsidP="001A3E32">
      <w:pPr>
        <w:spacing w:after="0" w:line="180" w:lineRule="atLeast"/>
        <w:rPr>
          <w:rFonts w:ascii="Times New Roman" w:eastAsia="Times New Roman" w:hAnsi="Times New Roman" w:cs="Times New Roman"/>
          <w:b/>
          <w:bCs/>
          <w:kern w:val="0"/>
          <w:sz w:val="24"/>
          <w:szCs w:val="24"/>
          <w:lang w:eastAsia="ru-RU"/>
          <w14:ligatures w14:val="none"/>
        </w:rPr>
      </w:pPr>
      <w:r w:rsidRPr="0053203A">
        <w:rPr>
          <w:rFonts w:ascii="Times New Roman" w:hAnsi="Times New Roman" w:cs="Times New Roman"/>
          <w:sz w:val="24"/>
          <w:szCs w:val="24"/>
        </w:rPr>
        <w:t xml:space="preserve">* </w:t>
      </w:r>
      <w:r w:rsidR="00DE237A">
        <w:rPr>
          <w:rFonts w:ascii="Times New Roman" w:hAnsi="Times New Roman" w:cs="Times New Roman"/>
          <w:sz w:val="24"/>
          <w:szCs w:val="24"/>
        </w:rPr>
        <w:t xml:space="preserve">Ресурс ФНС </w:t>
      </w:r>
      <w:r w:rsidR="00ED55AE">
        <w:rPr>
          <w:rFonts w:ascii="Times New Roman" w:hAnsi="Times New Roman" w:cs="Times New Roman"/>
          <w:sz w:val="24"/>
          <w:szCs w:val="24"/>
        </w:rPr>
        <w:t>-</w:t>
      </w:r>
      <w:r w:rsidRPr="0053203A">
        <w:rPr>
          <w:rFonts w:ascii="Times New Roman" w:hAnsi="Times New Roman" w:cs="Times New Roman"/>
          <w:sz w:val="24"/>
          <w:szCs w:val="24"/>
        </w:rPr>
        <w:t xml:space="preserve"> </w:t>
      </w:r>
      <w:r w:rsidR="00ED55AE">
        <w:rPr>
          <w:rFonts w:ascii="Times New Roman" w:hAnsi="Times New Roman" w:cs="Times New Roman"/>
          <w:sz w:val="24"/>
          <w:szCs w:val="24"/>
        </w:rPr>
        <w:t xml:space="preserve">помощь по </w:t>
      </w:r>
      <w:r w:rsidR="00ED55AE" w:rsidRPr="001A3E32">
        <w:rPr>
          <w:rFonts w:ascii="Times New Roman" w:hAnsi="Times New Roman" w:cs="Times New Roman"/>
          <w:sz w:val="24"/>
          <w:szCs w:val="24"/>
        </w:rPr>
        <w:t>налогообложению</w:t>
      </w:r>
      <w:r w:rsidR="001A3E32" w:rsidRPr="001A3E32">
        <w:rPr>
          <w:rFonts w:ascii="Times New Roman" w:hAnsi="Times New Roman" w:cs="Times New Roman"/>
          <w:sz w:val="24"/>
          <w:szCs w:val="24"/>
        </w:rPr>
        <w:t xml:space="preserve"> в период частичной мобилизации: </w:t>
      </w:r>
      <w:hyperlink r:id="rId6" w:history="1">
        <w:r w:rsidR="001A3E32" w:rsidRPr="001A3E32">
          <w:rPr>
            <w:rStyle w:val="a3"/>
            <w:rFonts w:ascii="Times New Roman" w:eastAsia="Times New Roman" w:hAnsi="Times New Roman" w:cs="Times New Roman"/>
            <w:kern w:val="0"/>
            <w:sz w:val="24"/>
            <w:szCs w:val="24"/>
            <w:lang w:eastAsia="ru-RU"/>
            <w14:ligatures w14:val="none"/>
          </w:rPr>
          <w:t>https://www.nalog.gov.ru/rn77/mobilization/</w:t>
        </w:r>
      </w:hyperlink>
    </w:p>
    <w:p w14:paraId="18B59199" w14:textId="77777777" w:rsidR="001A3E32" w:rsidRPr="001A3E32" w:rsidRDefault="001A3E32" w:rsidP="00F94848">
      <w:pPr>
        <w:spacing w:after="0" w:line="180" w:lineRule="atLeast"/>
        <w:jc w:val="center"/>
        <w:rPr>
          <w:rFonts w:ascii="Times New Roman" w:eastAsia="Times New Roman" w:hAnsi="Times New Roman" w:cs="Times New Roman"/>
          <w:b/>
          <w:bCs/>
          <w:kern w:val="0"/>
          <w:sz w:val="24"/>
          <w:szCs w:val="24"/>
          <w:lang w:eastAsia="ru-RU"/>
          <w14:ligatures w14:val="none"/>
        </w:rPr>
      </w:pPr>
    </w:p>
    <w:p w14:paraId="3BAF55F6" w14:textId="50B3B1B7" w:rsidR="00F94848" w:rsidRDefault="00F94848" w:rsidP="00F94848">
      <w:pPr>
        <w:spacing w:after="0" w:line="180" w:lineRule="atLeast"/>
        <w:jc w:val="center"/>
        <w:rPr>
          <w:rFonts w:ascii="Times New Roman" w:eastAsia="Times New Roman" w:hAnsi="Times New Roman" w:cs="Times New Roman"/>
          <w:b/>
          <w:bCs/>
          <w:kern w:val="0"/>
          <w:sz w:val="32"/>
          <w:szCs w:val="32"/>
          <w:lang w:eastAsia="ru-RU"/>
          <w14:ligatures w14:val="none"/>
        </w:rPr>
      </w:pPr>
      <w:r w:rsidRPr="00F94848">
        <w:rPr>
          <w:rFonts w:ascii="Times New Roman" w:eastAsia="Times New Roman" w:hAnsi="Times New Roman" w:cs="Times New Roman"/>
          <w:b/>
          <w:bCs/>
          <w:kern w:val="0"/>
          <w:sz w:val="32"/>
          <w:szCs w:val="32"/>
          <w:lang w:eastAsia="ru-RU"/>
          <w14:ligatures w14:val="none"/>
        </w:rPr>
        <w:t xml:space="preserve">Основные меры поддержки </w:t>
      </w:r>
      <w:r>
        <w:rPr>
          <w:rFonts w:ascii="Times New Roman" w:eastAsia="Times New Roman" w:hAnsi="Times New Roman" w:cs="Times New Roman"/>
          <w:b/>
          <w:bCs/>
          <w:kern w:val="0"/>
          <w:sz w:val="32"/>
          <w:szCs w:val="32"/>
          <w:lang w:eastAsia="ru-RU"/>
          <w14:ligatures w14:val="none"/>
        </w:rPr>
        <w:t>субъектов МСП</w:t>
      </w:r>
    </w:p>
    <w:p w14:paraId="66C74E17" w14:textId="1005703C" w:rsidR="00F94848" w:rsidRPr="00F94848" w:rsidRDefault="00F94848" w:rsidP="00F94848">
      <w:pPr>
        <w:spacing w:after="0" w:line="180" w:lineRule="atLeast"/>
        <w:jc w:val="center"/>
        <w:rPr>
          <w:rFonts w:ascii="Times New Roman" w:eastAsia="Times New Roman" w:hAnsi="Times New Roman" w:cs="Times New Roman"/>
          <w:kern w:val="0"/>
          <w:sz w:val="32"/>
          <w:szCs w:val="32"/>
          <w:lang w:eastAsia="ru-RU"/>
          <w14:ligatures w14:val="none"/>
        </w:rPr>
      </w:pPr>
      <w:r w:rsidRPr="00F94848">
        <w:rPr>
          <w:rFonts w:ascii="Times New Roman" w:eastAsia="Times New Roman" w:hAnsi="Times New Roman" w:cs="Times New Roman"/>
          <w:b/>
          <w:bCs/>
          <w:kern w:val="0"/>
          <w:sz w:val="32"/>
          <w:szCs w:val="32"/>
          <w:lang w:eastAsia="ru-RU"/>
          <w14:ligatures w14:val="none"/>
        </w:rPr>
        <w:t xml:space="preserve"> из числа мобилизованных, добровольцев или контрактников</w:t>
      </w:r>
    </w:p>
    <w:p w14:paraId="665901CF" w14:textId="77777777" w:rsidR="00F94848" w:rsidRPr="004320E7" w:rsidRDefault="00F94848" w:rsidP="00B04910">
      <w:pPr>
        <w:spacing w:after="0" w:line="240" w:lineRule="auto"/>
        <w:jc w:val="center"/>
        <w:rPr>
          <w:rFonts w:ascii="Times New Roman" w:eastAsia="Times New Roman" w:hAnsi="Times New Roman" w:cs="Times New Roman"/>
          <w:b/>
          <w:bCs/>
          <w:kern w:val="0"/>
          <w:sz w:val="10"/>
          <w:szCs w:val="10"/>
          <w:lang w:eastAsia="ru-RU"/>
          <w14:ligatures w14:val="none"/>
        </w:rPr>
      </w:pPr>
    </w:p>
    <w:p w14:paraId="7B444C7E" w14:textId="77777777" w:rsidR="00EE38F6" w:rsidRPr="00EE38F6"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EE38F6" w:rsidRPr="00EE38F6" w14:paraId="6D2665AA" w14:textId="77777777" w:rsidTr="00EE38F6">
        <w:tc>
          <w:tcPr>
            <w:tcW w:w="0" w:type="auto"/>
            <w:tcMar>
              <w:top w:w="0" w:type="dxa"/>
              <w:left w:w="0" w:type="dxa"/>
              <w:bottom w:w="0" w:type="dxa"/>
              <w:right w:w="0" w:type="dxa"/>
            </w:tcMar>
            <w:vAlign w:val="center"/>
            <w:hideMark/>
          </w:tcPr>
          <w:p w14:paraId="06378A91" w14:textId="77777777" w:rsidR="00EE38F6" w:rsidRPr="004320E7" w:rsidRDefault="00EE38F6" w:rsidP="00EE38F6">
            <w:pPr>
              <w:spacing w:after="0" w:line="240" w:lineRule="auto"/>
              <w:ind w:firstLine="142"/>
              <w:rPr>
                <w:rFonts w:ascii="Times New Roman" w:eastAsia="Times New Roman" w:hAnsi="Times New Roman" w:cs="Times New Roman"/>
                <w:kern w:val="0"/>
                <w:sz w:val="18"/>
                <w:szCs w:val="18"/>
                <w:lang w:eastAsia="ru-RU"/>
                <w14:ligatures w14:val="none"/>
              </w:rPr>
            </w:pPr>
            <w:r w:rsidRPr="00EE38F6">
              <w:rPr>
                <w:rFonts w:ascii="Times New Roman" w:eastAsia="Times New Roman" w:hAnsi="Times New Roman" w:cs="Times New Roman"/>
                <w:kern w:val="0"/>
                <w:sz w:val="24"/>
                <w:szCs w:val="24"/>
                <w:lang w:eastAsia="ru-RU"/>
                <w14:ligatures w14:val="none"/>
              </w:rPr>
              <w:t xml:space="preserve">  </w:t>
            </w:r>
          </w:p>
          <w:p w14:paraId="1BCB9BD8" w14:textId="12230AB3" w:rsidR="00EE38F6" w:rsidRPr="00EE38F6" w:rsidRDefault="00EE38F6" w:rsidP="00B04910">
            <w:pPr>
              <w:spacing w:after="0" w:line="240" w:lineRule="auto"/>
              <w:ind w:firstLine="142"/>
              <w:jc w:val="center"/>
              <w:rPr>
                <w:rFonts w:ascii="Times New Roman" w:eastAsia="Times New Roman" w:hAnsi="Times New Roman" w:cs="Times New Roman"/>
                <w:kern w:val="0"/>
                <w:sz w:val="24"/>
                <w:szCs w:val="24"/>
                <w:lang w:eastAsia="ru-RU"/>
                <w14:ligatures w14:val="none"/>
              </w:rPr>
            </w:pPr>
            <w:bookmarkStart w:id="0" w:name="p10"/>
            <w:bookmarkEnd w:id="0"/>
            <w:r w:rsidRPr="001C7117">
              <w:rPr>
                <w:rFonts w:ascii="Times New Roman" w:eastAsia="Times New Roman" w:hAnsi="Times New Roman" w:cs="Times New Roman"/>
                <w:b/>
                <w:bCs/>
                <w:kern w:val="0"/>
                <w:sz w:val="24"/>
                <w:szCs w:val="24"/>
                <w:lang w:eastAsia="ru-RU"/>
                <w14:ligatures w14:val="none"/>
              </w:rPr>
              <w:t>1. Меры поддержки для организаций</w:t>
            </w:r>
          </w:p>
        </w:tc>
      </w:tr>
    </w:tbl>
    <w:p w14:paraId="75170D6F" w14:textId="77777777" w:rsidR="00EE38F6" w:rsidRPr="00EE38F6"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04C91C48" w14:textId="77777777" w:rsidTr="00EE38F6">
        <w:tc>
          <w:tcPr>
            <w:tcW w:w="0" w:type="auto"/>
            <w:tcMar>
              <w:top w:w="0" w:type="dxa"/>
              <w:left w:w="0" w:type="dxa"/>
              <w:bottom w:w="0" w:type="dxa"/>
              <w:right w:w="0" w:type="dxa"/>
            </w:tcMar>
            <w:vAlign w:val="center"/>
            <w:hideMark/>
          </w:tcPr>
          <w:p w14:paraId="106B6412" w14:textId="67B54142" w:rsidR="00EE38F6" w:rsidRPr="001A3E32" w:rsidRDefault="00EE38F6" w:rsidP="000B0B8E">
            <w:pPr>
              <w:spacing w:after="0" w:line="240" w:lineRule="auto"/>
              <w:rPr>
                <w:rFonts w:ascii="Times New Roman" w:eastAsia="Times New Roman" w:hAnsi="Times New Roman" w:cs="Times New Roman"/>
                <w:kern w:val="0"/>
                <w:sz w:val="10"/>
                <w:szCs w:val="10"/>
                <w:lang w:eastAsia="ru-RU"/>
                <w14:ligatures w14:val="none"/>
              </w:rPr>
            </w:pPr>
          </w:p>
          <w:p w14:paraId="02EACD0D"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Налоговые преференции для организаций, передающих имущество мобилизованным, добровольцам, контрактникам, членам их семей</w:t>
            </w:r>
            <w:r w:rsidRPr="001C7117">
              <w:rPr>
                <w:rFonts w:ascii="Times New Roman" w:eastAsia="Times New Roman" w:hAnsi="Times New Roman" w:cs="Times New Roman"/>
                <w:kern w:val="0"/>
                <w:sz w:val="24"/>
                <w:szCs w:val="24"/>
                <w:lang w:eastAsia="ru-RU"/>
                <w14:ligatures w14:val="none"/>
              </w:rPr>
              <w:t xml:space="preserve"> </w:t>
            </w:r>
          </w:p>
        </w:tc>
      </w:tr>
    </w:tbl>
    <w:p w14:paraId="324E9E3F"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Установлены преференции для организаций, которые безвозмездно передают мобилизованным лицам и (или) членам их семей деньги, иное имущество. Если передача связана с военной службой мобилизованного лица, на сумму такой операции не нужно начислять: </w:t>
      </w:r>
    </w:p>
    <w:p w14:paraId="0D19A82E"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hyperlink r:id="rId7" w:history="1">
        <w:r w:rsidRPr="001C7117">
          <w:rPr>
            <w:rFonts w:ascii="Times New Roman" w:eastAsia="Times New Roman" w:hAnsi="Times New Roman" w:cs="Times New Roman"/>
            <w:kern w:val="0"/>
            <w:sz w:val="24"/>
            <w:szCs w:val="24"/>
            <w:lang w:eastAsia="ru-RU"/>
            <w14:ligatures w14:val="none"/>
          </w:rPr>
          <w:t>НДФЛ</w:t>
        </w:r>
      </w:hyperlink>
      <w:r w:rsidRPr="001C7117">
        <w:rPr>
          <w:rFonts w:ascii="Times New Roman" w:eastAsia="Times New Roman" w:hAnsi="Times New Roman" w:cs="Times New Roman"/>
          <w:kern w:val="0"/>
          <w:sz w:val="24"/>
          <w:szCs w:val="24"/>
          <w:lang w:eastAsia="ru-RU"/>
          <w14:ligatures w14:val="none"/>
        </w:rPr>
        <w:t xml:space="preserve">; </w:t>
      </w:r>
    </w:p>
    <w:p w14:paraId="2C559403"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страховые взносы - в ситуации, когда мобилизован работник организации и выплаты производятся ему; </w:t>
      </w:r>
    </w:p>
    <w:p w14:paraId="6A1C081F"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hyperlink r:id="rId8" w:history="1">
        <w:r w:rsidRPr="001C7117">
          <w:rPr>
            <w:rFonts w:ascii="Times New Roman" w:eastAsia="Times New Roman" w:hAnsi="Times New Roman" w:cs="Times New Roman"/>
            <w:kern w:val="0"/>
            <w:sz w:val="24"/>
            <w:szCs w:val="24"/>
            <w:lang w:eastAsia="ru-RU"/>
            <w14:ligatures w14:val="none"/>
          </w:rPr>
          <w:t>НДС</w:t>
        </w:r>
      </w:hyperlink>
      <w:r w:rsidRPr="001C7117">
        <w:rPr>
          <w:rFonts w:ascii="Times New Roman" w:eastAsia="Times New Roman" w:hAnsi="Times New Roman" w:cs="Times New Roman"/>
          <w:kern w:val="0"/>
          <w:sz w:val="24"/>
          <w:szCs w:val="24"/>
          <w:lang w:eastAsia="ru-RU"/>
          <w14:ligatures w14:val="none"/>
        </w:rPr>
        <w:t xml:space="preserve"> - при передаче "иного имущества". </w:t>
      </w:r>
    </w:p>
    <w:p w14:paraId="50708B54"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Расходы организации в виде безвозмездно переданных денежных средств, иного имущества можно учесть для целей </w:t>
      </w:r>
      <w:hyperlink r:id="rId9" w:history="1">
        <w:r w:rsidRPr="001C7117">
          <w:rPr>
            <w:rFonts w:ascii="Times New Roman" w:eastAsia="Times New Roman" w:hAnsi="Times New Roman" w:cs="Times New Roman"/>
            <w:kern w:val="0"/>
            <w:sz w:val="24"/>
            <w:szCs w:val="24"/>
            <w:lang w:eastAsia="ru-RU"/>
            <w14:ligatures w14:val="none"/>
          </w:rPr>
          <w:t>налога на прибыль</w:t>
        </w:r>
      </w:hyperlink>
      <w:r w:rsidRPr="001C7117">
        <w:rPr>
          <w:rFonts w:ascii="Times New Roman" w:eastAsia="Times New Roman" w:hAnsi="Times New Roman" w:cs="Times New Roman"/>
          <w:kern w:val="0"/>
          <w:sz w:val="24"/>
          <w:szCs w:val="24"/>
          <w:lang w:eastAsia="ru-RU"/>
          <w14:ligatures w14:val="none"/>
        </w:rPr>
        <w:t xml:space="preserve">, при исчислении </w:t>
      </w:r>
      <w:hyperlink r:id="rId10" w:history="1">
        <w:r w:rsidRPr="001C7117">
          <w:rPr>
            <w:rFonts w:ascii="Times New Roman" w:eastAsia="Times New Roman" w:hAnsi="Times New Roman" w:cs="Times New Roman"/>
            <w:kern w:val="0"/>
            <w:sz w:val="24"/>
            <w:szCs w:val="24"/>
            <w:lang w:eastAsia="ru-RU"/>
            <w14:ligatures w14:val="none"/>
          </w:rPr>
          <w:t>ЕСХН</w:t>
        </w:r>
      </w:hyperlink>
      <w:r w:rsidRPr="001C7117">
        <w:rPr>
          <w:rFonts w:ascii="Times New Roman" w:eastAsia="Times New Roman" w:hAnsi="Times New Roman" w:cs="Times New Roman"/>
          <w:kern w:val="0"/>
          <w:sz w:val="24"/>
          <w:szCs w:val="24"/>
          <w:lang w:eastAsia="ru-RU"/>
          <w14:ligatures w14:val="none"/>
        </w:rPr>
        <w:t xml:space="preserve"> или налога, уплачиваемого на </w:t>
      </w:r>
      <w:hyperlink r:id="rId11" w:history="1">
        <w:r w:rsidRPr="001C7117">
          <w:rPr>
            <w:rFonts w:ascii="Times New Roman" w:eastAsia="Times New Roman" w:hAnsi="Times New Roman" w:cs="Times New Roman"/>
            <w:kern w:val="0"/>
            <w:sz w:val="24"/>
            <w:szCs w:val="24"/>
            <w:lang w:eastAsia="ru-RU"/>
            <w14:ligatures w14:val="none"/>
          </w:rPr>
          <w:t>УСН</w:t>
        </w:r>
      </w:hyperlink>
      <w:r w:rsidRPr="001C7117">
        <w:rPr>
          <w:rFonts w:ascii="Times New Roman" w:eastAsia="Times New Roman" w:hAnsi="Times New Roman" w:cs="Times New Roman"/>
          <w:kern w:val="0"/>
          <w:sz w:val="24"/>
          <w:szCs w:val="24"/>
          <w:lang w:eastAsia="ru-RU"/>
          <w14:ligatures w14:val="none"/>
        </w:rPr>
        <w:t xml:space="preserve"> с объектом "доходы минус расходы". </w:t>
      </w:r>
    </w:p>
    <w:p w14:paraId="089DF3A1"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Такие же преференции действуют при передаче денег, иного имущества тем, кто проходит военную службу по контракту о пребывании в добровольческом формировании (добровольцы) или по контракту, заключенному в порядке п. 7 ст. 38 Федерального закона от 28.03.1998 N 53-ФЗ (контрактники), а также членам их семей. Преференции применяются, если передача денег, иного имущества связана с заключенным контрактом. </w:t>
      </w:r>
    </w:p>
    <w:tbl>
      <w:tblPr>
        <w:tblW w:w="5000" w:type="pct"/>
        <w:tblCellMar>
          <w:top w:w="15" w:type="dxa"/>
          <w:left w:w="15" w:type="dxa"/>
          <w:bottom w:w="15" w:type="dxa"/>
          <w:right w:w="15" w:type="dxa"/>
        </w:tblCellMar>
        <w:tblLook w:val="04A0" w:firstRow="1" w:lastRow="0" w:firstColumn="1" w:lastColumn="0" w:noHBand="0" w:noVBand="1"/>
      </w:tblPr>
      <w:tblGrid>
        <w:gridCol w:w="867"/>
        <w:gridCol w:w="9338"/>
      </w:tblGrid>
      <w:tr w:rsidR="001C7117" w:rsidRPr="001C7117" w14:paraId="2C40DBF0" w14:textId="77777777" w:rsidTr="00EE38F6">
        <w:tc>
          <w:tcPr>
            <w:tcW w:w="180" w:type="dxa"/>
            <w:tcMar>
              <w:top w:w="0" w:type="dxa"/>
              <w:left w:w="0" w:type="dxa"/>
              <w:bottom w:w="0" w:type="dxa"/>
              <w:right w:w="150" w:type="dxa"/>
            </w:tcMar>
            <w:hideMark/>
          </w:tcPr>
          <w:p w14:paraId="2E98205C" w14:textId="1DF64206" w:rsidR="00EE38F6" w:rsidRPr="0024263D" w:rsidRDefault="001C7117" w:rsidP="00EE38F6">
            <w:pPr>
              <w:spacing w:after="0" w:line="240" w:lineRule="auto"/>
              <w:ind w:firstLine="142"/>
              <w:rPr>
                <w:rFonts w:ascii="Times New Roman" w:eastAsia="Times New Roman" w:hAnsi="Times New Roman" w:cs="Times New Roman"/>
                <w:b/>
                <w:bCs/>
                <w:kern w:val="0"/>
                <w:sz w:val="24"/>
                <w:szCs w:val="24"/>
                <w:lang w:eastAsia="ru-RU"/>
                <w14:ligatures w14:val="none"/>
              </w:rPr>
            </w:pPr>
            <w:r w:rsidRPr="0024263D">
              <w:rPr>
                <w:rFonts w:ascii="Times New Roman" w:hAnsi="Times New Roman" w:cs="Times New Roman"/>
                <w:b/>
                <w:bCs/>
                <w:noProof/>
              </w:rPr>
              <w:t>НПА:</w:t>
            </w:r>
          </w:p>
        </w:tc>
        <w:tc>
          <w:tcPr>
            <w:tcW w:w="0" w:type="auto"/>
            <w:tcMar>
              <w:top w:w="0" w:type="dxa"/>
              <w:left w:w="0" w:type="dxa"/>
              <w:bottom w:w="0" w:type="dxa"/>
              <w:right w:w="0" w:type="dxa"/>
            </w:tcMar>
            <w:vAlign w:val="center"/>
            <w:hideMark/>
          </w:tcPr>
          <w:p w14:paraId="1D1E3E18" w14:textId="77777777" w:rsidR="00EE38F6" w:rsidRPr="001C7117" w:rsidRDefault="00EE38F6" w:rsidP="001C7117">
            <w:pPr>
              <w:spacing w:after="0" w:line="240" w:lineRule="auto"/>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w:t>
            </w:r>
            <w:hyperlink r:id="rId12" w:history="1">
              <w:r w:rsidRPr="001C7117">
                <w:rPr>
                  <w:rFonts w:ascii="Times New Roman" w:eastAsia="Times New Roman" w:hAnsi="Times New Roman" w:cs="Times New Roman"/>
                  <w:kern w:val="0"/>
                  <w:sz w:val="24"/>
                  <w:szCs w:val="24"/>
                  <w:lang w:eastAsia="ru-RU"/>
                  <w14:ligatures w14:val="none"/>
                </w:rPr>
                <w:t>закон</w:t>
              </w:r>
            </w:hyperlink>
            <w:r w:rsidRPr="001C7117">
              <w:rPr>
                <w:rFonts w:ascii="Times New Roman" w:eastAsia="Times New Roman" w:hAnsi="Times New Roman" w:cs="Times New Roman"/>
                <w:kern w:val="0"/>
                <w:sz w:val="24"/>
                <w:szCs w:val="24"/>
                <w:lang w:eastAsia="ru-RU"/>
                <w14:ligatures w14:val="none"/>
              </w:rPr>
              <w:t xml:space="preserve"> от 21.11.2022 N 443-ФЗ </w:t>
            </w:r>
          </w:p>
        </w:tc>
      </w:tr>
    </w:tbl>
    <w:p w14:paraId="4F424906"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42BF657D" w14:textId="77777777" w:rsidTr="00EE38F6">
        <w:tc>
          <w:tcPr>
            <w:tcW w:w="0" w:type="auto"/>
            <w:tcMar>
              <w:top w:w="0" w:type="dxa"/>
              <w:left w:w="0" w:type="dxa"/>
              <w:bottom w:w="0" w:type="dxa"/>
              <w:right w:w="0" w:type="dxa"/>
            </w:tcMar>
            <w:vAlign w:val="center"/>
            <w:hideMark/>
          </w:tcPr>
          <w:p w14:paraId="3CF845EB"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1B9F20F0"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Меры налоговой поддержки при мобилизации единственного учредителя (участника) организации, выступающего единоличным исполнительным органом</w:t>
            </w:r>
            <w:r w:rsidRPr="001C7117">
              <w:rPr>
                <w:rFonts w:ascii="Times New Roman" w:eastAsia="Times New Roman" w:hAnsi="Times New Roman" w:cs="Times New Roman"/>
                <w:kern w:val="0"/>
                <w:sz w:val="24"/>
                <w:szCs w:val="24"/>
                <w:lang w:eastAsia="ru-RU"/>
                <w14:ligatures w14:val="none"/>
              </w:rPr>
              <w:t xml:space="preserve"> </w:t>
            </w:r>
          </w:p>
        </w:tc>
      </w:tr>
    </w:tbl>
    <w:p w14:paraId="43A53F22"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bookmarkStart w:id="1" w:name="p22"/>
      <w:bookmarkEnd w:id="1"/>
      <w:r w:rsidRPr="001C7117">
        <w:rPr>
          <w:rFonts w:ascii="Times New Roman" w:eastAsia="Times New Roman" w:hAnsi="Times New Roman" w:cs="Times New Roman"/>
          <w:kern w:val="0"/>
          <w:sz w:val="24"/>
          <w:szCs w:val="24"/>
          <w:lang w:eastAsia="ru-RU"/>
          <w14:ligatures w14:val="none"/>
        </w:rPr>
        <w:t xml:space="preserve">Есть ряд послаблений для </w:t>
      </w:r>
      <w:hyperlink r:id="rId13" w:history="1">
        <w:r w:rsidRPr="001C7117">
          <w:rPr>
            <w:rFonts w:ascii="Times New Roman" w:eastAsia="Times New Roman" w:hAnsi="Times New Roman" w:cs="Times New Roman"/>
            <w:kern w:val="0"/>
            <w:sz w:val="24"/>
            <w:szCs w:val="24"/>
            <w:lang w:eastAsia="ru-RU"/>
            <w14:ligatures w14:val="none"/>
          </w:rPr>
          <w:t>организаций</w:t>
        </w:r>
      </w:hyperlink>
      <w:r w:rsidRPr="001C7117">
        <w:rPr>
          <w:rFonts w:ascii="Times New Roman" w:eastAsia="Times New Roman" w:hAnsi="Times New Roman" w:cs="Times New Roman"/>
          <w:kern w:val="0"/>
          <w:sz w:val="24"/>
          <w:szCs w:val="24"/>
          <w:lang w:eastAsia="ru-RU"/>
          <w14:ligatures w14:val="none"/>
        </w:rPr>
        <w:t xml:space="preserve">, в которых мобилизованное лицо на дату мобилизации одновременно является единственным учредителем (участником) и единоличным исполнительным органом. </w:t>
      </w:r>
    </w:p>
    <w:p w14:paraId="3573C335"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Чтобы воспользоваться послаблениями, не требуется подавать в инспекцию какие-либо документы. Минобороны РФ само представляет в ФНС России сведения о мобилизованных, в том числе о дате присвоения статуса военнослужащего и дате увольнения. Налоговая служба, в свою очередь, направляет информацию в СФР, ФССП России и другие ведомства. </w:t>
      </w:r>
    </w:p>
    <w:p w14:paraId="3514A983"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ФНС России запустила </w:t>
      </w:r>
      <w:proofErr w:type="spellStart"/>
      <w:r w:rsidRPr="001C7117">
        <w:rPr>
          <w:rFonts w:ascii="Times New Roman" w:eastAsia="Times New Roman" w:hAnsi="Times New Roman" w:cs="Times New Roman"/>
          <w:kern w:val="0"/>
          <w:sz w:val="24"/>
          <w:szCs w:val="24"/>
          <w:lang w:eastAsia="ru-RU"/>
          <w14:ligatures w14:val="none"/>
        </w:rPr>
        <w:t>промостраницу</w:t>
      </w:r>
      <w:proofErr w:type="spellEnd"/>
      <w:r w:rsidRPr="001C7117">
        <w:rPr>
          <w:rFonts w:ascii="Times New Roman" w:eastAsia="Times New Roman" w:hAnsi="Times New Roman" w:cs="Times New Roman"/>
          <w:kern w:val="0"/>
          <w:sz w:val="24"/>
          <w:szCs w:val="24"/>
          <w:lang w:eastAsia="ru-RU"/>
          <w14:ligatures w14:val="none"/>
        </w:rPr>
        <w:t xml:space="preserve">, посвященную мерам налоговой поддержки мобилизованных и их бизнеса </w:t>
      </w:r>
      <w:hyperlink r:id="rId14" w:tgtFrame="_blank" w:tooltip="&lt;div class=&quot;doc www&quot;&gt;&lt;span class=&quot;aligner&quot;&gt;&lt;div class=&quot;icon listDocWWW-16&quot;&gt;&lt;/div&gt;&lt;/span&gt;https://www.nalog.gov.ru/rn77/mobilization/&lt;/div&gt;" w:history="1">
        <w:r w:rsidRPr="001C7117">
          <w:rPr>
            <w:rFonts w:ascii="Times New Roman" w:eastAsia="Times New Roman" w:hAnsi="Times New Roman" w:cs="Times New Roman"/>
            <w:kern w:val="0"/>
            <w:sz w:val="24"/>
            <w:szCs w:val="24"/>
            <w:lang w:eastAsia="ru-RU"/>
            <w14:ligatures w14:val="none"/>
          </w:rPr>
          <w:t>https://www.nalog.gov.ru/rn77/mobilization/</w:t>
        </w:r>
      </w:hyperlink>
      <w:r w:rsidRPr="001C7117">
        <w:rPr>
          <w:rFonts w:ascii="Times New Roman" w:eastAsia="Times New Roman" w:hAnsi="Times New Roman" w:cs="Times New Roman"/>
          <w:kern w:val="0"/>
          <w:sz w:val="24"/>
          <w:szCs w:val="24"/>
          <w:lang w:eastAsia="ru-RU"/>
          <w14:ligatures w14:val="none"/>
        </w:rPr>
        <w:t xml:space="preserve">. На ней собраны все меры поддержки, в том числе для организаций, в которых мобилизованный гражданин на дату призыва является их единственным учредителем и одновременно руководителем. Реализована возможность задать вопрос. </w:t>
      </w:r>
    </w:p>
    <w:tbl>
      <w:tblPr>
        <w:tblW w:w="5000" w:type="pct"/>
        <w:tblCellMar>
          <w:top w:w="15" w:type="dxa"/>
          <w:left w:w="15" w:type="dxa"/>
          <w:bottom w:w="15" w:type="dxa"/>
          <w:right w:w="15" w:type="dxa"/>
        </w:tblCellMar>
        <w:tblLook w:val="04A0" w:firstRow="1" w:lastRow="0" w:firstColumn="1" w:lastColumn="0" w:noHBand="0" w:noVBand="1"/>
      </w:tblPr>
      <w:tblGrid>
        <w:gridCol w:w="830"/>
        <w:gridCol w:w="9375"/>
      </w:tblGrid>
      <w:tr w:rsidR="0024263D" w:rsidRPr="0024263D" w14:paraId="7E822A24" w14:textId="77777777" w:rsidTr="00EE38F6">
        <w:tc>
          <w:tcPr>
            <w:tcW w:w="180" w:type="dxa"/>
            <w:tcMar>
              <w:top w:w="0" w:type="dxa"/>
              <w:left w:w="0" w:type="dxa"/>
              <w:bottom w:w="0" w:type="dxa"/>
              <w:right w:w="150" w:type="dxa"/>
            </w:tcMar>
            <w:hideMark/>
          </w:tcPr>
          <w:p w14:paraId="74B7D796" w14:textId="16345781" w:rsidR="00EE38F6" w:rsidRPr="0024263D" w:rsidRDefault="0024263D"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24263D">
              <w:rPr>
                <w:rFonts w:ascii="Times New Roman" w:hAnsi="Times New Roman" w:cs="Times New Roman"/>
                <w:noProof/>
              </w:rPr>
              <w:t>НПА:</w:t>
            </w:r>
          </w:p>
        </w:tc>
        <w:tc>
          <w:tcPr>
            <w:tcW w:w="0" w:type="auto"/>
            <w:tcMar>
              <w:top w:w="0" w:type="dxa"/>
              <w:left w:w="0" w:type="dxa"/>
              <w:bottom w:w="0" w:type="dxa"/>
              <w:right w:w="0" w:type="dxa"/>
            </w:tcMar>
            <w:vAlign w:val="center"/>
            <w:hideMark/>
          </w:tcPr>
          <w:p w14:paraId="4BD67CE5" w14:textId="77777777" w:rsidR="00EE38F6" w:rsidRPr="0024263D" w:rsidRDefault="00000000" w:rsidP="0024263D">
            <w:pPr>
              <w:spacing w:after="0" w:line="240" w:lineRule="auto"/>
              <w:jc w:val="both"/>
              <w:rPr>
                <w:rFonts w:ascii="Times New Roman" w:eastAsia="Times New Roman" w:hAnsi="Times New Roman" w:cs="Times New Roman"/>
                <w:kern w:val="0"/>
                <w:sz w:val="24"/>
                <w:szCs w:val="24"/>
                <w:lang w:eastAsia="ru-RU"/>
                <w14:ligatures w14:val="none"/>
              </w:rPr>
            </w:pPr>
            <w:hyperlink r:id="rId15" w:history="1">
              <w:r w:rsidR="00EE38F6" w:rsidRPr="0024263D">
                <w:rPr>
                  <w:rFonts w:ascii="Times New Roman" w:eastAsia="Times New Roman" w:hAnsi="Times New Roman" w:cs="Times New Roman"/>
                  <w:kern w:val="0"/>
                  <w:sz w:val="24"/>
                  <w:szCs w:val="24"/>
                  <w:lang w:eastAsia="ru-RU"/>
                  <w14:ligatures w14:val="none"/>
                </w:rPr>
                <w:t>Постановление</w:t>
              </w:r>
            </w:hyperlink>
            <w:r w:rsidR="00EE38F6" w:rsidRPr="0024263D">
              <w:rPr>
                <w:rFonts w:ascii="Times New Roman" w:eastAsia="Times New Roman" w:hAnsi="Times New Roman" w:cs="Times New Roman"/>
                <w:kern w:val="0"/>
                <w:sz w:val="24"/>
                <w:szCs w:val="24"/>
                <w:lang w:eastAsia="ru-RU"/>
                <w14:ligatures w14:val="none"/>
              </w:rPr>
              <w:t xml:space="preserve"> Правительства РФ от 20.10.2022 N 1874 </w:t>
            </w:r>
          </w:p>
        </w:tc>
      </w:tr>
    </w:tbl>
    <w:p w14:paraId="629795D2" w14:textId="77777777" w:rsidR="00EE38F6" w:rsidRPr="0024263D"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1C7117" w:rsidRPr="0024263D" w14:paraId="5A4394B1" w14:textId="77777777" w:rsidTr="00EE38F6">
        <w:tc>
          <w:tcPr>
            <w:tcW w:w="180" w:type="dxa"/>
            <w:tcMar>
              <w:top w:w="0" w:type="dxa"/>
              <w:left w:w="0" w:type="dxa"/>
              <w:bottom w:w="0" w:type="dxa"/>
              <w:right w:w="150" w:type="dxa"/>
            </w:tcMar>
            <w:hideMark/>
          </w:tcPr>
          <w:p w14:paraId="6C5B851C" w14:textId="710D9D58" w:rsidR="00EE38F6" w:rsidRPr="0024263D" w:rsidRDefault="00EE38F6" w:rsidP="0024263D">
            <w:pPr>
              <w:spacing w:after="0" w:line="240" w:lineRule="auto"/>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0E0E6BA0" w14:textId="4683DB80" w:rsidR="00EE38F6" w:rsidRPr="0024263D" w:rsidRDefault="0024263D" w:rsidP="0024263D">
            <w:pPr>
              <w:spacing w:after="0" w:line="240" w:lineRule="auto"/>
              <w:jc w:val="both"/>
              <w:rPr>
                <w:rFonts w:ascii="Times New Roman" w:eastAsia="Times New Roman" w:hAnsi="Times New Roman" w:cs="Times New Roman"/>
                <w:kern w:val="0"/>
                <w:sz w:val="24"/>
                <w:szCs w:val="24"/>
                <w:lang w:eastAsia="ru-RU"/>
                <w14:ligatures w14:val="none"/>
              </w:rPr>
            </w:pPr>
            <w:r w:rsidRPr="0024263D">
              <w:rPr>
                <w:rFonts w:ascii="Times New Roman" w:hAnsi="Times New Roman" w:cs="Times New Roman"/>
              </w:rPr>
              <w:t xml:space="preserve">  </w:t>
            </w:r>
            <w:r>
              <w:rPr>
                <w:rFonts w:ascii="Times New Roman" w:hAnsi="Times New Roman" w:cs="Times New Roman"/>
              </w:rPr>
              <w:t xml:space="preserve">          </w:t>
            </w:r>
            <w:hyperlink r:id="rId16" w:history="1">
              <w:r w:rsidR="00EE38F6" w:rsidRPr="0024263D">
                <w:rPr>
                  <w:rFonts w:ascii="Times New Roman" w:eastAsia="Times New Roman" w:hAnsi="Times New Roman" w:cs="Times New Roman"/>
                  <w:kern w:val="0"/>
                  <w:sz w:val="24"/>
                  <w:szCs w:val="24"/>
                  <w:lang w:eastAsia="ru-RU"/>
                  <w14:ligatures w14:val="none"/>
                </w:rPr>
                <w:t>Информация</w:t>
              </w:r>
            </w:hyperlink>
            <w:r w:rsidR="00EE38F6" w:rsidRPr="0024263D">
              <w:rPr>
                <w:rFonts w:ascii="Times New Roman" w:eastAsia="Times New Roman" w:hAnsi="Times New Roman" w:cs="Times New Roman"/>
                <w:kern w:val="0"/>
                <w:sz w:val="24"/>
                <w:szCs w:val="24"/>
                <w:lang w:eastAsia="ru-RU"/>
                <w14:ligatures w14:val="none"/>
              </w:rPr>
              <w:t xml:space="preserve"> ФНС России </w:t>
            </w:r>
          </w:p>
        </w:tc>
      </w:tr>
    </w:tbl>
    <w:p w14:paraId="21111309" w14:textId="77777777" w:rsidR="00F2578D" w:rsidRDefault="00F2578D" w:rsidP="00EE38F6">
      <w:pPr>
        <w:spacing w:after="0" w:line="240" w:lineRule="auto"/>
        <w:ind w:firstLine="142"/>
        <w:jc w:val="both"/>
        <w:rPr>
          <w:rFonts w:ascii="Times New Roman" w:eastAsia="Times New Roman" w:hAnsi="Times New Roman" w:cs="Times New Roman"/>
          <w:b/>
          <w:bCs/>
          <w:kern w:val="0"/>
          <w:sz w:val="24"/>
          <w:szCs w:val="24"/>
          <w:lang w:eastAsia="ru-RU"/>
          <w14:ligatures w14:val="none"/>
        </w:rPr>
      </w:pPr>
    </w:p>
    <w:p w14:paraId="5870A792" w14:textId="2A4AF9AB" w:rsidR="00B71727" w:rsidRDefault="00EE38F6" w:rsidP="000B0B8E">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Приостановление налоговых проверок, проверок по взносам.</w:t>
      </w:r>
      <w:r w:rsidRPr="001C7117">
        <w:rPr>
          <w:rFonts w:ascii="Times New Roman" w:eastAsia="Times New Roman" w:hAnsi="Times New Roman" w:cs="Times New Roman"/>
          <w:kern w:val="0"/>
          <w:sz w:val="24"/>
          <w:szCs w:val="24"/>
          <w:lang w:eastAsia="ru-RU"/>
          <w14:ligatures w14:val="none"/>
        </w:rPr>
        <w:t xml:space="preserve"> </w:t>
      </w:r>
    </w:p>
    <w:p w14:paraId="2514C009" w14:textId="56DC31D5"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Во время службы </w:t>
      </w:r>
      <w:hyperlink w:anchor="p22" w:history="1">
        <w:r w:rsidRPr="001C7117">
          <w:rPr>
            <w:rFonts w:ascii="Times New Roman" w:eastAsia="Times New Roman" w:hAnsi="Times New Roman" w:cs="Times New Roman"/>
            <w:kern w:val="0"/>
            <w:sz w:val="24"/>
            <w:szCs w:val="24"/>
            <w:lang w:eastAsia="ru-RU"/>
            <w14:ligatures w14:val="none"/>
          </w:rPr>
          <w:t>мобилизованного руководителя</w:t>
        </w:r>
      </w:hyperlink>
      <w:r w:rsidRPr="001C7117">
        <w:rPr>
          <w:rFonts w:ascii="Times New Roman" w:eastAsia="Times New Roman" w:hAnsi="Times New Roman" w:cs="Times New Roman"/>
          <w:kern w:val="0"/>
          <w:sz w:val="24"/>
          <w:szCs w:val="24"/>
          <w:lang w:eastAsia="ru-RU"/>
          <w14:ligatures w14:val="none"/>
        </w:rPr>
        <w:t xml:space="preserve"> и до 28-го числа включительно третьего месяца, следующего за месяцем окончания мобилизации или его увольнения со службы по основаниям, установленным </w:t>
      </w:r>
      <w:hyperlink r:id="rId17" w:history="1">
        <w:r w:rsidRPr="001C7117">
          <w:rPr>
            <w:rFonts w:ascii="Times New Roman" w:eastAsia="Times New Roman" w:hAnsi="Times New Roman" w:cs="Times New Roman"/>
            <w:kern w:val="0"/>
            <w:sz w:val="24"/>
            <w:szCs w:val="24"/>
            <w:lang w:eastAsia="ru-RU"/>
            <w14:ligatures w14:val="none"/>
          </w:rPr>
          <w:t>Указом</w:t>
        </w:r>
      </w:hyperlink>
      <w:r w:rsidRPr="001C7117">
        <w:rPr>
          <w:rFonts w:ascii="Times New Roman" w:eastAsia="Times New Roman" w:hAnsi="Times New Roman" w:cs="Times New Roman"/>
          <w:kern w:val="0"/>
          <w:sz w:val="24"/>
          <w:szCs w:val="24"/>
          <w:lang w:eastAsia="ru-RU"/>
          <w14:ligatures w14:val="none"/>
        </w:rPr>
        <w:t xml:space="preserve"> Президента РФ от 21.09.2022 N 647, в отношении организации </w:t>
      </w:r>
      <w:hyperlink r:id="rId18" w:history="1">
        <w:r w:rsidRPr="001C7117">
          <w:rPr>
            <w:rFonts w:ascii="Times New Roman" w:eastAsia="Times New Roman" w:hAnsi="Times New Roman" w:cs="Times New Roman"/>
            <w:kern w:val="0"/>
            <w:sz w:val="24"/>
            <w:szCs w:val="24"/>
            <w:lang w:eastAsia="ru-RU"/>
            <w14:ligatures w14:val="none"/>
          </w:rPr>
          <w:t>приостанавливается</w:t>
        </w:r>
      </w:hyperlink>
      <w:r w:rsidRPr="001C7117">
        <w:rPr>
          <w:rFonts w:ascii="Times New Roman" w:eastAsia="Times New Roman" w:hAnsi="Times New Roman" w:cs="Times New Roman"/>
          <w:kern w:val="0"/>
          <w:sz w:val="24"/>
          <w:szCs w:val="24"/>
          <w:lang w:eastAsia="ru-RU"/>
          <w14:ligatures w14:val="none"/>
        </w:rPr>
        <w:t xml:space="preserve">, в частности: </w:t>
      </w:r>
    </w:p>
    <w:p w14:paraId="2817ECAB"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hyperlink r:id="rId19" w:history="1">
        <w:r w:rsidRPr="001C7117">
          <w:rPr>
            <w:rFonts w:ascii="Times New Roman" w:eastAsia="Times New Roman" w:hAnsi="Times New Roman" w:cs="Times New Roman"/>
            <w:kern w:val="0"/>
            <w:sz w:val="24"/>
            <w:szCs w:val="24"/>
            <w:lang w:eastAsia="ru-RU"/>
            <w14:ligatures w14:val="none"/>
          </w:rPr>
          <w:t>проведение</w:t>
        </w:r>
      </w:hyperlink>
      <w:r w:rsidRPr="001C7117">
        <w:rPr>
          <w:rFonts w:ascii="Times New Roman" w:eastAsia="Times New Roman" w:hAnsi="Times New Roman" w:cs="Times New Roman"/>
          <w:kern w:val="0"/>
          <w:sz w:val="24"/>
          <w:szCs w:val="24"/>
          <w:lang w:eastAsia="ru-RU"/>
          <w14:ligatures w14:val="none"/>
        </w:rPr>
        <w:t xml:space="preserve"> выездных (повторных выездных) проверок, проверок в связи с совершением сделок со взаимозависимостью, выездных (повторных выездных) проверок по взносам на травматизм и </w:t>
      </w:r>
      <w:hyperlink r:id="rId20" w:history="1">
        <w:r w:rsidRPr="001C7117">
          <w:rPr>
            <w:rFonts w:ascii="Times New Roman" w:eastAsia="Times New Roman" w:hAnsi="Times New Roman" w:cs="Times New Roman"/>
            <w:kern w:val="0"/>
            <w:sz w:val="24"/>
            <w:szCs w:val="24"/>
            <w:lang w:eastAsia="ru-RU"/>
            <w14:ligatures w14:val="none"/>
          </w:rPr>
          <w:t>вынесение решений</w:t>
        </w:r>
      </w:hyperlink>
      <w:r w:rsidRPr="001C7117">
        <w:rPr>
          <w:rFonts w:ascii="Times New Roman" w:eastAsia="Times New Roman" w:hAnsi="Times New Roman" w:cs="Times New Roman"/>
          <w:kern w:val="0"/>
          <w:sz w:val="24"/>
          <w:szCs w:val="24"/>
          <w:lang w:eastAsia="ru-RU"/>
          <w14:ligatures w14:val="none"/>
        </w:rPr>
        <w:t xml:space="preserve"> о проведении перечисленных проверок; </w:t>
      </w:r>
    </w:p>
    <w:p w14:paraId="38DF15F7"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hyperlink r:id="rId21" w:history="1">
        <w:r w:rsidRPr="001C7117">
          <w:rPr>
            <w:rFonts w:ascii="Times New Roman" w:eastAsia="Times New Roman" w:hAnsi="Times New Roman" w:cs="Times New Roman"/>
            <w:kern w:val="0"/>
            <w:sz w:val="24"/>
            <w:szCs w:val="24"/>
            <w:lang w:eastAsia="ru-RU"/>
            <w14:ligatures w14:val="none"/>
          </w:rPr>
          <w:t>проведение</w:t>
        </w:r>
      </w:hyperlink>
      <w:r w:rsidRPr="001C7117">
        <w:rPr>
          <w:rFonts w:ascii="Times New Roman" w:eastAsia="Times New Roman" w:hAnsi="Times New Roman" w:cs="Times New Roman"/>
          <w:kern w:val="0"/>
          <w:sz w:val="24"/>
          <w:szCs w:val="24"/>
          <w:lang w:eastAsia="ru-RU"/>
          <w14:ligatures w14:val="none"/>
        </w:rPr>
        <w:t xml:space="preserve"> мероприятий налогового контроля. Ограничения на проведение мероприятий контроля не касаются камеральных проверок деклараций по НДС и акцизам с суммой к возмещению. Следовательно, средства </w:t>
      </w:r>
      <w:hyperlink r:id="rId22" w:history="1">
        <w:r w:rsidRPr="001C7117">
          <w:rPr>
            <w:rFonts w:ascii="Times New Roman" w:eastAsia="Times New Roman" w:hAnsi="Times New Roman" w:cs="Times New Roman"/>
            <w:kern w:val="0"/>
            <w:sz w:val="24"/>
            <w:szCs w:val="24"/>
            <w:lang w:eastAsia="ru-RU"/>
            <w14:ligatures w14:val="none"/>
          </w:rPr>
          <w:t>будут возвращены</w:t>
        </w:r>
      </w:hyperlink>
      <w:r w:rsidRPr="001C7117">
        <w:rPr>
          <w:rFonts w:ascii="Times New Roman" w:eastAsia="Times New Roman" w:hAnsi="Times New Roman" w:cs="Times New Roman"/>
          <w:kern w:val="0"/>
          <w:sz w:val="24"/>
          <w:szCs w:val="24"/>
          <w:lang w:eastAsia="ru-RU"/>
          <w14:ligatures w14:val="none"/>
        </w:rPr>
        <w:t xml:space="preserve"> налогоплательщикам в установленные сроки, если не будет выявлено нарушений. Ограничения также </w:t>
      </w:r>
      <w:hyperlink r:id="rId23" w:history="1">
        <w:r w:rsidRPr="001C7117">
          <w:rPr>
            <w:rFonts w:ascii="Times New Roman" w:eastAsia="Times New Roman" w:hAnsi="Times New Roman" w:cs="Times New Roman"/>
            <w:kern w:val="0"/>
            <w:sz w:val="24"/>
            <w:szCs w:val="24"/>
            <w:lang w:eastAsia="ru-RU"/>
            <w14:ligatures w14:val="none"/>
          </w:rPr>
          <w:t>не касаются</w:t>
        </w:r>
      </w:hyperlink>
      <w:r w:rsidRPr="001C7117">
        <w:rPr>
          <w:rFonts w:ascii="Times New Roman" w:eastAsia="Times New Roman" w:hAnsi="Times New Roman" w:cs="Times New Roman"/>
          <w:kern w:val="0"/>
          <w:sz w:val="24"/>
          <w:szCs w:val="24"/>
          <w:lang w:eastAsia="ru-RU"/>
          <w14:ligatures w14:val="none"/>
        </w:rPr>
        <w:t xml:space="preserve"> мероприятий налогового контроля, предусмотренных </w:t>
      </w:r>
      <w:hyperlink r:id="rId24" w:history="1">
        <w:r w:rsidRPr="001C7117">
          <w:rPr>
            <w:rFonts w:ascii="Times New Roman" w:eastAsia="Times New Roman" w:hAnsi="Times New Roman" w:cs="Times New Roman"/>
            <w:kern w:val="0"/>
            <w:sz w:val="24"/>
            <w:szCs w:val="24"/>
            <w:lang w:eastAsia="ru-RU"/>
            <w14:ligatures w14:val="none"/>
          </w:rPr>
          <w:t>п. 3 ст. 88</w:t>
        </w:r>
      </w:hyperlink>
      <w:r w:rsidRPr="001C7117">
        <w:rPr>
          <w:rFonts w:ascii="Times New Roman" w:eastAsia="Times New Roman" w:hAnsi="Times New Roman" w:cs="Times New Roman"/>
          <w:kern w:val="0"/>
          <w:sz w:val="24"/>
          <w:szCs w:val="24"/>
          <w:lang w:eastAsia="ru-RU"/>
          <w14:ligatures w14:val="none"/>
        </w:rPr>
        <w:t xml:space="preserve"> НК РФ, проводимых в рамках камеральных налоговых проверок деклараций по НДС; </w:t>
      </w:r>
    </w:p>
    <w:p w14:paraId="615A8742"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hyperlink r:id="rId25" w:history="1">
        <w:r w:rsidRPr="001C7117">
          <w:rPr>
            <w:rFonts w:ascii="Times New Roman" w:eastAsia="Times New Roman" w:hAnsi="Times New Roman" w:cs="Times New Roman"/>
            <w:kern w:val="0"/>
            <w:sz w:val="24"/>
            <w:szCs w:val="24"/>
            <w:lang w:eastAsia="ru-RU"/>
            <w14:ligatures w14:val="none"/>
          </w:rPr>
          <w:t>течение сроков</w:t>
        </w:r>
      </w:hyperlink>
      <w:r w:rsidRPr="001C7117">
        <w:rPr>
          <w:rFonts w:ascii="Times New Roman" w:eastAsia="Times New Roman" w:hAnsi="Times New Roman" w:cs="Times New Roman"/>
          <w:kern w:val="0"/>
          <w:sz w:val="24"/>
          <w:szCs w:val="24"/>
          <w:lang w:eastAsia="ru-RU"/>
          <w14:ligatures w14:val="none"/>
        </w:rPr>
        <w:t xml:space="preserve">, установленных для оформления результатов налоговой проверки, вынесения решений по результатам рассмотрения материалов проверки, для производства по делам о налоговых правонарушениях; </w:t>
      </w:r>
    </w:p>
    <w:p w14:paraId="6903E9B5"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hyperlink r:id="rId26" w:history="1">
        <w:r w:rsidRPr="001C7117">
          <w:rPr>
            <w:rFonts w:ascii="Times New Roman" w:eastAsia="Times New Roman" w:hAnsi="Times New Roman" w:cs="Times New Roman"/>
            <w:kern w:val="0"/>
            <w:sz w:val="24"/>
            <w:szCs w:val="24"/>
            <w:lang w:eastAsia="ru-RU"/>
            <w14:ligatures w14:val="none"/>
          </w:rPr>
          <w:t>вынесение</w:t>
        </w:r>
      </w:hyperlink>
      <w:r w:rsidRPr="001C7117">
        <w:rPr>
          <w:rFonts w:ascii="Times New Roman" w:eastAsia="Times New Roman" w:hAnsi="Times New Roman" w:cs="Times New Roman"/>
          <w:kern w:val="0"/>
          <w:sz w:val="24"/>
          <w:szCs w:val="24"/>
          <w:lang w:eastAsia="ru-RU"/>
          <w14:ligatures w14:val="none"/>
        </w:rPr>
        <w:t xml:space="preserve"> налоговыми органами решений о приостановлении операций по счетам в банках и переводов электронных денежных средств; </w:t>
      </w:r>
    </w:p>
    <w:p w14:paraId="2325BA53" w14:textId="0F6228AB" w:rsidR="00B71727" w:rsidRDefault="00EE38F6" w:rsidP="00B71727">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проведение </w:t>
      </w:r>
      <w:hyperlink r:id="rId27" w:history="1">
        <w:r w:rsidRPr="001C7117">
          <w:rPr>
            <w:rFonts w:ascii="Times New Roman" w:eastAsia="Times New Roman" w:hAnsi="Times New Roman" w:cs="Times New Roman"/>
            <w:kern w:val="0"/>
            <w:sz w:val="24"/>
            <w:szCs w:val="24"/>
            <w:lang w:eastAsia="ru-RU"/>
            <w14:ligatures w14:val="none"/>
          </w:rPr>
          <w:t>проверок ККТ</w:t>
        </w:r>
      </w:hyperlink>
      <w:r w:rsidRPr="001C7117">
        <w:rPr>
          <w:rFonts w:ascii="Times New Roman" w:eastAsia="Times New Roman" w:hAnsi="Times New Roman" w:cs="Times New Roman"/>
          <w:kern w:val="0"/>
          <w:sz w:val="24"/>
          <w:szCs w:val="24"/>
          <w:lang w:eastAsia="ru-RU"/>
          <w14:ligatures w14:val="none"/>
        </w:rPr>
        <w:t xml:space="preserve">. </w:t>
      </w:r>
    </w:p>
    <w:p w14:paraId="0EC42E2F" w14:textId="77777777" w:rsidR="00B71727" w:rsidRPr="000B0B8E" w:rsidRDefault="00B71727" w:rsidP="00B71727">
      <w:pPr>
        <w:spacing w:after="0" w:line="240" w:lineRule="auto"/>
        <w:ind w:firstLine="142"/>
        <w:jc w:val="both"/>
        <w:rPr>
          <w:rFonts w:ascii="Times New Roman" w:eastAsia="Times New Roman" w:hAnsi="Times New Roman" w:cs="Times New Roman"/>
          <w:kern w:val="0"/>
          <w:sz w:val="10"/>
          <w:szCs w:val="10"/>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B71727" w:rsidRPr="00B71727" w14:paraId="5AA8AB51" w14:textId="77777777" w:rsidTr="00EE38F6">
        <w:tc>
          <w:tcPr>
            <w:tcW w:w="180" w:type="dxa"/>
            <w:tcMar>
              <w:top w:w="0" w:type="dxa"/>
              <w:left w:w="0" w:type="dxa"/>
              <w:bottom w:w="0" w:type="dxa"/>
              <w:right w:w="150" w:type="dxa"/>
            </w:tcMar>
            <w:hideMark/>
          </w:tcPr>
          <w:p w14:paraId="18BE1BFA" w14:textId="7969C2F6" w:rsidR="00EE38F6" w:rsidRPr="00B7172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2251516B" w14:textId="77777777" w:rsidR="00B71727" w:rsidRPr="00B71727" w:rsidRDefault="00B71727" w:rsidP="00EE38F6">
            <w:pPr>
              <w:spacing w:after="0" w:line="240" w:lineRule="auto"/>
              <w:ind w:firstLine="142"/>
              <w:jc w:val="both"/>
              <w:rPr>
                <w:rFonts w:ascii="Times New Roman" w:hAnsi="Times New Roman" w:cs="Times New Roman"/>
                <w:sz w:val="24"/>
                <w:szCs w:val="24"/>
              </w:rPr>
            </w:pPr>
            <w:r w:rsidRPr="00B71727">
              <w:rPr>
                <w:rFonts w:ascii="Times New Roman" w:hAnsi="Times New Roman" w:cs="Times New Roman"/>
                <w:sz w:val="24"/>
                <w:szCs w:val="24"/>
              </w:rPr>
              <w:t xml:space="preserve">НПА: </w:t>
            </w:r>
          </w:p>
          <w:p w14:paraId="5043F8B2" w14:textId="117DCDEA" w:rsidR="00EE38F6" w:rsidRPr="00B71727" w:rsidRDefault="00000000"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hyperlink r:id="rId28" w:history="1">
              <w:r w:rsidR="00EE38F6" w:rsidRPr="00B71727">
                <w:rPr>
                  <w:rFonts w:ascii="Times New Roman" w:eastAsia="Times New Roman" w:hAnsi="Times New Roman" w:cs="Times New Roman"/>
                  <w:kern w:val="0"/>
                  <w:sz w:val="24"/>
                  <w:szCs w:val="24"/>
                  <w:lang w:eastAsia="ru-RU"/>
                  <w14:ligatures w14:val="none"/>
                </w:rPr>
                <w:t>Постановление</w:t>
              </w:r>
            </w:hyperlink>
            <w:r w:rsidR="00EE38F6" w:rsidRPr="00B71727">
              <w:rPr>
                <w:rFonts w:ascii="Times New Roman" w:eastAsia="Times New Roman" w:hAnsi="Times New Roman" w:cs="Times New Roman"/>
                <w:kern w:val="0"/>
                <w:sz w:val="24"/>
                <w:szCs w:val="24"/>
                <w:lang w:eastAsia="ru-RU"/>
                <w14:ligatures w14:val="none"/>
              </w:rPr>
              <w:t xml:space="preserve"> Правительства РФ от 20.10.2022 N 1874 </w:t>
            </w:r>
          </w:p>
        </w:tc>
      </w:tr>
    </w:tbl>
    <w:p w14:paraId="13C1166C" w14:textId="77777777" w:rsidR="00EE38F6" w:rsidRPr="00B7172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B71727" w:rsidRPr="00B71727" w14:paraId="11D37931" w14:textId="77777777" w:rsidTr="00EE38F6">
        <w:tc>
          <w:tcPr>
            <w:tcW w:w="180" w:type="dxa"/>
            <w:tcMar>
              <w:top w:w="0" w:type="dxa"/>
              <w:left w:w="0" w:type="dxa"/>
              <w:bottom w:w="0" w:type="dxa"/>
              <w:right w:w="150" w:type="dxa"/>
            </w:tcMar>
            <w:hideMark/>
          </w:tcPr>
          <w:p w14:paraId="7185F876" w14:textId="69695C23" w:rsidR="00EE38F6" w:rsidRPr="00B7172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3B99AECB" w14:textId="77777777" w:rsidR="00EE38F6" w:rsidRPr="00B71727" w:rsidRDefault="00000000"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hyperlink r:id="rId29" w:history="1">
              <w:r w:rsidR="00EE38F6" w:rsidRPr="00B71727">
                <w:rPr>
                  <w:rFonts w:ascii="Times New Roman" w:eastAsia="Times New Roman" w:hAnsi="Times New Roman" w:cs="Times New Roman"/>
                  <w:kern w:val="0"/>
                  <w:sz w:val="24"/>
                  <w:szCs w:val="24"/>
                  <w:lang w:eastAsia="ru-RU"/>
                  <w14:ligatures w14:val="none"/>
                </w:rPr>
                <w:t>Информация</w:t>
              </w:r>
            </w:hyperlink>
            <w:r w:rsidR="00EE38F6" w:rsidRPr="00B71727">
              <w:rPr>
                <w:rFonts w:ascii="Times New Roman" w:eastAsia="Times New Roman" w:hAnsi="Times New Roman" w:cs="Times New Roman"/>
                <w:kern w:val="0"/>
                <w:sz w:val="24"/>
                <w:szCs w:val="24"/>
                <w:lang w:eastAsia="ru-RU"/>
                <w14:ligatures w14:val="none"/>
              </w:rPr>
              <w:t xml:space="preserve"> ФНС России </w:t>
            </w:r>
          </w:p>
        </w:tc>
      </w:tr>
    </w:tbl>
    <w:p w14:paraId="78DCFF4D" w14:textId="77777777" w:rsidR="00EE38F6" w:rsidRPr="00B7172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1C7117" w:rsidRPr="00B71727" w14:paraId="3E5D8239" w14:textId="77777777" w:rsidTr="00EE38F6">
        <w:tc>
          <w:tcPr>
            <w:tcW w:w="180" w:type="dxa"/>
            <w:tcMar>
              <w:top w:w="0" w:type="dxa"/>
              <w:left w:w="0" w:type="dxa"/>
              <w:bottom w:w="0" w:type="dxa"/>
              <w:right w:w="150" w:type="dxa"/>
            </w:tcMar>
            <w:hideMark/>
          </w:tcPr>
          <w:p w14:paraId="513B1725" w14:textId="0A00A5D3" w:rsidR="00EE38F6" w:rsidRPr="00B7172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565695AE" w14:textId="77777777" w:rsidR="00EE38F6" w:rsidRPr="00B71727" w:rsidRDefault="00000000"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hyperlink r:id="rId30" w:history="1">
              <w:r w:rsidR="00EE38F6" w:rsidRPr="00B71727">
                <w:rPr>
                  <w:rFonts w:ascii="Times New Roman" w:eastAsia="Times New Roman" w:hAnsi="Times New Roman" w:cs="Times New Roman"/>
                  <w:kern w:val="0"/>
                  <w:sz w:val="24"/>
                  <w:szCs w:val="24"/>
                  <w:lang w:eastAsia="ru-RU"/>
                  <w14:ligatures w14:val="none"/>
                </w:rPr>
                <w:t>Письмо</w:t>
              </w:r>
            </w:hyperlink>
            <w:r w:rsidR="00EE38F6" w:rsidRPr="00B71727">
              <w:rPr>
                <w:rFonts w:ascii="Times New Roman" w:eastAsia="Times New Roman" w:hAnsi="Times New Roman" w:cs="Times New Roman"/>
                <w:kern w:val="0"/>
                <w:sz w:val="24"/>
                <w:szCs w:val="24"/>
                <w:lang w:eastAsia="ru-RU"/>
                <w14:ligatures w14:val="none"/>
              </w:rPr>
              <w:t xml:space="preserve"> ФНС России от 26.10.2022 N АБ-4-20/14410@ </w:t>
            </w:r>
          </w:p>
          <w:p w14:paraId="22B06627" w14:textId="77777777" w:rsidR="00B71727" w:rsidRPr="00B71727" w:rsidRDefault="00B71727"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p>
          <w:p w14:paraId="62F3CF1D" w14:textId="77777777" w:rsidR="00B71727" w:rsidRPr="00B71727" w:rsidRDefault="00B71727"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p>
        </w:tc>
      </w:tr>
    </w:tbl>
    <w:p w14:paraId="7FFFF123" w14:textId="77777777" w:rsidR="000B0B8E"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 xml:space="preserve">Ограничение привлечения к </w:t>
      </w:r>
      <w:hyperlink r:id="rId31" w:history="1">
        <w:r w:rsidRPr="001C7117">
          <w:rPr>
            <w:rFonts w:ascii="Times New Roman" w:eastAsia="Times New Roman" w:hAnsi="Times New Roman" w:cs="Times New Roman"/>
            <w:b/>
            <w:bCs/>
            <w:kern w:val="0"/>
            <w:sz w:val="24"/>
            <w:szCs w:val="24"/>
            <w:lang w:eastAsia="ru-RU"/>
            <w14:ligatures w14:val="none"/>
          </w:rPr>
          <w:t>ответственности</w:t>
        </w:r>
      </w:hyperlink>
      <w:r w:rsidRPr="001C7117">
        <w:rPr>
          <w:rFonts w:ascii="Times New Roman" w:eastAsia="Times New Roman" w:hAnsi="Times New Roman" w:cs="Times New Roman"/>
          <w:b/>
          <w:bCs/>
          <w:kern w:val="0"/>
          <w:sz w:val="24"/>
          <w:szCs w:val="24"/>
          <w:lang w:eastAsia="ru-RU"/>
          <w14:ligatures w14:val="none"/>
        </w:rPr>
        <w:t xml:space="preserve"> за непредставление ряда документов.</w:t>
      </w:r>
      <w:r w:rsidRPr="001C7117">
        <w:rPr>
          <w:rFonts w:ascii="Times New Roman" w:eastAsia="Times New Roman" w:hAnsi="Times New Roman" w:cs="Times New Roman"/>
          <w:kern w:val="0"/>
          <w:sz w:val="24"/>
          <w:szCs w:val="24"/>
          <w:lang w:eastAsia="ru-RU"/>
          <w14:ligatures w14:val="none"/>
        </w:rPr>
        <w:t xml:space="preserve"> </w:t>
      </w:r>
    </w:p>
    <w:p w14:paraId="245993C2" w14:textId="1958D56A" w:rsidR="00EE38F6" w:rsidRPr="001C7117" w:rsidRDefault="00EE38F6" w:rsidP="0045646B">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В частности, на период службы </w:t>
      </w:r>
      <w:hyperlink w:anchor="p22" w:history="1">
        <w:r w:rsidRPr="001C7117">
          <w:rPr>
            <w:rFonts w:ascii="Times New Roman" w:eastAsia="Times New Roman" w:hAnsi="Times New Roman" w:cs="Times New Roman"/>
            <w:kern w:val="0"/>
            <w:sz w:val="24"/>
            <w:szCs w:val="24"/>
            <w:lang w:eastAsia="ru-RU"/>
            <w14:ligatures w14:val="none"/>
          </w:rPr>
          <w:t>мобилизованного руководителя</w:t>
        </w:r>
      </w:hyperlink>
      <w:r w:rsidRPr="001C7117">
        <w:rPr>
          <w:rFonts w:ascii="Times New Roman" w:eastAsia="Times New Roman" w:hAnsi="Times New Roman" w:cs="Times New Roman"/>
          <w:kern w:val="0"/>
          <w:sz w:val="24"/>
          <w:szCs w:val="24"/>
          <w:lang w:eastAsia="ru-RU"/>
          <w14:ligatures w14:val="none"/>
        </w:rPr>
        <w:t xml:space="preserve"> и до 28-го числа включительно третьего месяца, следующего за месяцем окончания мобилизации или его увольнения со службы по основаниям, установленным </w:t>
      </w:r>
      <w:hyperlink r:id="rId32" w:history="1">
        <w:r w:rsidRPr="001C7117">
          <w:rPr>
            <w:rFonts w:ascii="Times New Roman" w:eastAsia="Times New Roman" w:hAnsi="Times New Roman" w:cs="Times New Roman"/>
            <w:kern w:val="0"/>
            <w:sz w:val="24"/>
            <w:szCs w:val="24"/>
            <w:lang w:eastAsia="ru-RU"/>
            <w14:ligatures w14:val="none"/>
          </w:rPr>
          <w:t>Указом</w:t>
        </w:r>
      </w:hyperlink>
      <w:r w:rsidRPr="001C7117">
        <w:rPr>
          <w:rFonts w:ascii="Times New Roman" w:eastAsia="Times New Roman" w:hAnsi="Times New Roman" w:cs="Times New Roman"/>
          <w:kern w:val="0"/>
          <w:sz w:val="24"/>
          <w:szCs w:val="24"/>
          <w:lang w:eastAsia="ru-RU"/>
          <w14:ligatures w14:val="none"/>
        </w:rPr>
        <w:t xml:space="preserve"> Президента РФ от 21.09.2022 N 647, не применяются санкции: </w:t>
      </w:r>
    </w:p>
    <w:p w14:paraId="1B864528" w14:textId="77777777" w:rsidR="00EE38F6" w:rsidRPr="001C7117" w:rsidRDefault="00EE38F6" w:rsidP="0045646B">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за непредставление деклараций, РСВ (</w:t>
      </w:r>
      <w:hyperlink r:id="rId33" w:history="1">
        <w:r w:rsidRPr="001C7117">
          <w:rPr>
            <w:rFonts w:ascii="Times New Roman" w:eastAsia="Times New Roman" w:hAnsi="Times New Roman" w:cs="Times New Roman"/>
            <w:kern w:val="0"/>
            <w:sz w:val="24"/>
            <w:szCs w:val="24"/>
            <w:lang w:eastAsia="ru-RU"/>
            <w14:ligatures w14:val="none"/>
          </w:rPr>
          <w:t>ст. 119</w:t>
        </w:r>
      </w:hyperlink>
      <w:r w:rsidRPr="001C7117">
        <w:rPr>
          <w:rFonts w:ascii="Times New Roman" w:eastAsia="Times New Roman" w:hAnsi="Times New Roman" w:cs="Times New Roman"/>
          <w:kern w:val="0"/>
          <w:sz w:val="24"/>
          <w:szCs w:val="24"/>
          <w:lang w:eastAsia="ru-RU"/>
          <w14:ligatures w14:val="none"/>
        </w:rPr>
        <w:t xml:space="preserve"> НК РФ); </w:t>
      </w:r>
    </w:p>
    <w:p w14:paraId="0917D48B" w14:textId="77777777" w:rsidR="00EE38F6" w:rsidRPr="001C7117" w:rsidRDefault="00EE38F6" w:rsidP="0045646B">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непредставление сведений, необходимых для осуществления налогового контроля (</w:t>
      </w:r>
      <w:hyperlink r:id="rId34" w:history="1">
        <w:r w:rsidRPr="001C7117">
          <w:rPr>
            <w:rFonts w:ascii="Times New Roman" w:eastAsia="Times New Roman" w:hAnsi="Times New Roman" w:cs="Times New Roman"/>
            <w:kern w:val="0"/>
            <w:sz w:val="24"/>
            <w:szCs w:val="24"/>
            <w:lang w:eastAsia="ru-RU"/>
            <w14:ligatures w14:val="none"/>
          </w:rPr>
          <w:t>ст. 126</w:t>
        </w:r>
      </w:hyperlink>
      <w:r w:rsidRPr="001C7117">
        <w:rPr>
          <w:rFonts w:ascii="Times New Roman" w:eastAsia="Times New Roman" w:hAnsi="Times New Roman" w:cs="Times New Roman"/>
          <w:kern w:val="0"/>
          <w:sz w:val="24"/>
          <w:szCs w:val="24"/>
          <w:lang w:eastAsia="ru-RU"/>
          <w14:ligatures w14:val="none"/>
        </w:rPr>
        <w:t xml:space="preserve"> НК РФ); </w:t>
      </w:r>
    </w:p>
    <w:p w14:paraId="72419722" w14:textId="77777777" w:rsidR="00EE38F6" w:rsidRPr="001C7117" w:rsidRDefault="00EE38F6" w:rsidP="0045646B">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представление налоговым агентом документов с недостоверными сведениями (</w:t>
      </w:r>
      <w:hyperlink r:id="rId35" w:history="1">
        <w:r w:rsidRPr="001C7117">
          <w:rPr>
            <w:rFonts w:ascii="Times New Roman" w:eastAsia="Times New Roman" w:hAnsi="Times New Roman" w:cs="Times New Roman"/>
            <w:kern w:val="0"/>
            <w:sz w:val="24"/>
            <w:szCs w:val="24"/>
            <w:lang w:eastAsia="ru-RU"/>
            <w14:ligatures w14:val="none"/>
          </w:rPr>
          <w:t>ст. 126.1</w:t>
        </w:r>
      </w:hyperlink>
      <w:r w:rsidRPr="001C7117">
        <w:rPr>
          <w:rFonts w:ascii="Times New Roman" w:eastAsia="Times New Roman" w:hAnsi="Times New Roman" w:cs="Times New Roman"/>
          <w:kern w:val="0"/>
          <w:sz w:val="24"/>
          <w:szCs w:val="24"/>
          <w:lang w:eastAsia="ru-RU"/>
          <w14:ligatures w14:val="none"/>
        </w:rPr>
        <w:t xml:space="preserve"> НК РФ); </w:t>
      </w:r>
    </w:p>
    <w:p w14:paraId="594FEDDC" w14:textId="77777777" w:rsidR="00EE38F6" w:rsidRPr="001C7117" w:rsidRDefault="00EE38F6" w:rsidP="0045646B">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неправомерное несообщение сведений налоговому органу (</w:t>
      </w:r>
      <w:hyperlink r:id="rId36" w:history="1">
        <w:r w:rsidRPr="001C7117">
          <w:rPr>
            <w:rFonts w:ascii="Times New Roman" w:eastAsia="Times New Roman" w:hAnsi="Times New Roman" w:cs="Times New Roman"/>
            <w:kern w:val="0"/>
            <w:sz w:val="24"/>
            <w:szCs w:val="24"/>
            <w:lang w:eastAsia="ru-RU"/>
            <w14:ligatures w14:val="none"/>
          </w:rPr>
          <w:t>ст. 129.1</w:t>
        </w:r>
      </w:hyperlink>
      <w:r w:rsidRPr="001C7117">
        <w:rPr>
          <w:rFonts w:ascii="Times New Roman" w:eastAsia="Times New Roman" w:hAnsi="Times New Roman" w:cs="Times New Roman"/>
          <w:kern w:val="0"/>
          <w:sz w:val="24"/>
          <w:szCs w:val="24"/>
          <w:lang w:eastAsia="ru-RU"/>
          <w14:ligatures w14:val="none"/>
        </w:rPr>
        <w:t xml:space="preserve"> НК РФ); </w:t>
      </w:r>
    </w:p>
    <w:p w14:paraId="6A64EA29" w14:textId="77777777" w:rsidR="00EE38F6" w:rsidRPr="001C7117" w:rsidRDefault="00EE38F6" w:rsidP="0045646B">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непредставление уведомления о контролируемых сделках, представление недостоверных сведений в таком уведомлении (</w:t>
      </w:r>
      <w:hyperlink r:id="rId37" w:history="1">
        <w:r w:rsidRPr="001C7117">
          <w:rPr>
            <w:rFonts w:ascii="Times New Roman" w:eastAsia="Times New Roman" w:hAnsi="Times New Roman" w:cs="Times New Roman"/>
            <w:kern w:val="0"/>
            <w:sz w:val="24"/>
            <w:szCs w:val="24"/>
            <w:lang w:eastAsia="ru-RU"/>
            <w14:ligatures w14:val="none"/>
          </w:rPr>
          <w:t>ст. 129.4</w:t>
        </w:r>
      </w:hyperlink>
      <w:r w:rsidRPr="001C7117">
        <w:rPr>
          <w:rFonts w:ascii="Times New Roman" w:eastAsia="Times New Roman" w:hAnsi="Times New Roman" w:cs="Times New Roman"/>
          <w:kern w:val="0"/>
          <w:sz w:val="24"/>
          <w:szCs w:val="24"/>
          <w:lang w:eastAsia="ru-RU"/>
          <w14:ligatures w14:val="none"/>
        </w:rPr>
        <w:t xml:space="preserve"> НК РФ); </w:t>
      </w:r>
    </w:p>
    <w:p w14:paraId="3C780D8C" w14:textId="77777777" w:rsidR="00EE38F6" w:rsidRPr="001C7117" w:rsidRDefault="00EE38F6" w:rsidP="0045646B">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непредставление уведомлений о КИК или об участии в иностранных организациях, представление недостоверных сведений в таких уведомлениях (</w:t>
      </w:r>
      <w:hyperlink r:id="rId38" w:history="1">
        <w:r w:rsidRPr="001C7117">
          <w:rPr>
            <w:rFonts w:ascii="Times New Roman" w:eastAsia="Times New Roman" w:hAnsi="Times New Roman" w:cs="Times New Roman"/>
            <w:kern w:val="0"/>
            <w:sz w:val="24"/>
            <w:szCs w:val="24"/>
            <w:lang w:eastAsia="ru-RU"/>
            <w14:ligatures w14:val="none"/>
          </w:rPr>
          <w:t>ст. 129.6</w:t>
        </w:r>
      </w:hyperlink>
      <w:r w:rsidRPr="001C7117">
        <w:rPr>
          <w:rFonts w:ascii="Times New Roman" w:eastAsia="Times New Roman" w:hAnsi="Times New Roman" w:cs="Times New Roman"/>
          <w:kern w:val="0"/>
          <w:sz w:val="24"/>
          <w:szCs w:val="24"/>
          <w:lang w:eastAsia="ru-RU"/>
          <w14:ligatures w14:val="none"/>
        </w:rPr>
        <w:t xml:space="preserve"> НК РФ); </w:t>
      </w:r>
    </w:p>
    <w:p w14:paraId="64AC87DA" w14:textId="77777777" w:rsidR="00EE38F6" w:rsidRPr="001C7117" w:rsidRDefault="00EE38F6" w:rsidP="0045646B">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непредставление сведений о начисленных страховых взносах (</w:t>
      </w:r>
      <w:hyperlink r:id="rId39" w:history="1">
        <w:r w:rsidRPr="001C7117">
          <w:rPr>
            <w:rFonts w:ascii="Times New Roman" w:eastAsia="Times New Roman" w:hAnsi="Times New Roman" w:cs="Times New Roman"/>
            <w:kern w:val="0"/>
            <w:sz w:val="24"/>
            <w:szCs w:val="24"/>
            <w:lang w:eastAsia="ru-RU"/>
            <w14:ligatures w14:val="none"/>
          </w:rPr>
          <w:t>ст. 26.30</w:t>
        </w:r>
      </w:hyperlink>
      <w:r w:rsidRPr="001C7117">
        <w:rPr>
          <w:rFonts w:ascii="Times New Roman" w:eastAsia="Times New Roman" w:hAnsi="Times New Roman" w:cs="Times New Roman"/>
          <w:kern w:val="0"/>
          <w:sz w:val="24"/>
          <w:szCs w:val="24"/>
          <w:lang w:eastAsia="ru-RU"/>
          <w14:ligatures w14:val="none"/>
        </w:rPr>
        <w:t xml:space="preserve"> Закона 125-ФЗ); </w:t>
      </w:r>
    </w:p>
    <w:p w14:paraId="49E4A7C9" w14:textId="77777777" w:rsidR="00EE38F6" w:rsidRPr="001C7117" w:rsidRDefault="00EE38F6" w:rsidP="0045646B">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непредставление документов по требованию СФР по Закону N 125-ФЗ или представление недостоверных сведений и документов (</w:t>
      </w:r>
      <w:hyperlink r:id="rId40" w:history="1">
        <w:r w:rsidRPr="001C7117">
          <w:rPr>
            <w:rFonts w:ascii="Times New Roman" w:eastAsia="Times New Roman" w:hAnsi="Times New Roman" w:cs="Times New Roman"/>
            <w:kern w:val="0"/>
            <w:sz w:val="24"/>
            <w:szCs w:val="24"/>
            <w:lang w:eastAsia="ru-RU"/>
            <w14:ligatures w14:val="none"/>
          </w:rPr>
          <w:t>ст. 26.31</w:t>
        </w:r>
      </w:hyperlink>
      <w:r w:rsidRPr="001C7117">
        <w:rPr>
          <w:rFonts w:ascii="Times New Roman" w:eastAsia="Times New Roman" w:hAnsi="Times New Roman" w:cs="Times New Roman"/>
          <w:kern w:val="0"/>
          <w:sz w:val="24"/>
          <w:szCs w:val="24"/>
          <w:lang w:eastAsia="ru-RU"/>
          <w14:ligatures w14:val="none"/>
        </w:rPr>
        <w:t xml:space="preserve"> Закона 125-ФЗ). </w:t>
      </w:r>
    </w:p>
    <w:tbl>
      <w:tblPr>
        <w:tblW w:w="5000" w:type="pct"/>
        <w:tblCellMar>
          <w:top w:w="15" w:type="dxa"/>
          <w:left w:w="15" w:type="dxa"/>
          <w:bottom w:w="15" w:type="dxa"/>
          <w:right w:w="15" w:type="dxa"/>
        </w:tblCellMar>
        <w:tblLook w:val="04A0" w:firstRow="1" w:lastRow="0" w:firstColumn="1" w:lastColumn="0" w:noHBand="0" w:noVBand="1"/>
      </w:tblPr>
      <w:tblGrid>
        <w:gridCol w:w="830"/>
        <w:gridCol w:w="9375"/>
      </w:tblGrid>
      <w:tr w:rsidR="000B0B8E" w:rsidRPr="001C7117" w14:paraId="1115640E" w14:textId="77777777" w:rsidTr="00EE38F6">
        <w:tc>
          <w:tcPr>
            <w:tcW w:w="180" w:type="dxa"/>
            <w:tcMar>
              <w:top w:w="0" w:type="dxa"/>
              <w:left w:w="0" w:type="dxa"/>
              <w:bottom w:w="0" w:type="dxa"/>
              <w:right w:w="150" w:type="dxa"/>
            </w:tcMar>
            <w:hideMark/>
          </w:tcPr>
          <w:p w14:paraId="6405B1F1" w14:textId="319B40A4" w:rsidR="00EE38F6" w:rsidRPr="000B0B8E" w:rsidRDefault="000B0B8E" w:rsidP="0045646B">
            <w:pPr>
              <w:spacing w:after="0" w:line="240" w:lineRule="auto"/>
              <w:ind w:firstLine="142"/>
              <w:rPr>
                <w:rFonts w:ascii="Times New Roman" w:eastAsia="Times New Roman" w:hAnsi="Times New Roman" w:cs="Times New Roman"/>
                <w:kern w:val="0"/>
                <w:sz w:val="24"/>
                <w:szCs w:val="24"/>
                <w:lang w:eastAsia="ru-RU"/>
                <w14:ligatures w14:val="none"/>
              </w:rPr>
            </w:pPr>
            <w:r w:rsidRPr="000B0B8E">
              <w:rPr>
                <w:rFonts w:ascii="Times New Roman" w:hAnsi="Times New Roman" w:cs="Times New Roman"/>
                <w:noProof/>
              </w:rPr>
              <w:t>НПА:</w:t>
            </w:r>
          </w:p>
        </w:tc>
        <w:tc>
          <w:tcPr>
            <w:tcW w:w="0" w:type="auto"/>
            <w:tcMar>
              <w:top w:w="0" w:type="dxa"/>
              <w:left w:w="0" w:type="dxa"/>
              <w:bottom w:w="0" w:type="dxa"/>
              <w:right w:w="0" w:type="dxa"/>
            </w:tcMar>
            <w:vAlign w:val="center"/>
            <w:hideMark/>
          </w:tcPr>
          <w:p w14:paraId="49886848" w14:textId="77777777" w:rsidR="00EE38F6" w:rsidRPr="001C7117" w:rsidRDefault="00000000" w:rsidP="0045646B">
            <w:pPr>
              <w:spacing w:after="0" w:line="240" w:lineRule="auto"/>
              <w:ind w:firstLine="142"/>
              <w:jc w:val="both"/>
              <w:rPr>
                <w:rFonts w:ascii="Times New Roman" w:eastAsia="Times New Roman" w:hAnsi="Times New Roman" w:cs="Times New Roman"/>
                <w:kern w:val="0"/>
                <w:sz w:val="24"/>
                <w:szCs w:val="24"/>
                <w:lang w:eastAsia="ru-RU"/>
                <w14:ligatures w14:val="none"/>
              </w:rPr>
            </w:pPr>
            <w:hyperlink r:id="rId41" w:history="1">
              <w:r w:rsidR="00EE38F6" w:rsidRPr="001C7117">
                <w:rPr>
                  <w:rFonts w:ascii="Times New Roman" w:eastAsia="Times New Roman" w:hAnsi="Times New Roman" w:cs="Times New Roman"/>
                  <w:kern w:val="0"/>
                  <w:sz w:val="24"/>
                  <w:szCs w:val="24"/>
                  <w:lang w:eastAsia="ru-RU"/>
                  <w14:ligatures w14:val="none"/>
                </w:rPr>
                <w:t>Постановление</w:t>
              </w:r>
            </w:hyperlink>
            <w:r w:rsidR="00EE38F6" w:rsidRPr="001C7117">
              <w:rPr>
                <w:rFonts w:ascii="Times New Roman" w:eastAsia="Times New Roman" w:hAnsi="Times New Roman" w:cs="Times New Roman"/>
                <w:kern w:val="0"/>
                <w:sz w:val="24"/>
                <w:szCs w:val="24"/>
                <w:lang w:eastAsia="ru-RU"/>
                <w14:ligatures w14:val="none"/>
              </w:rPr>
              <w:t xml:space="preserve"> Правительства РФ от 20.10.2022 N 1874 </w:t>
            </w:r>
          </w:p>
        </w:tc>
      </w:tr>
    </w:tbl>
    <w:p w14:paraId="7CAC3504"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5A0EC5B6" w14:textId="77777777" w:rsidTr="00EE38F6">
        <w:tc>
          <w:tcPr>
            <w:tcW w:w="0" w:type="auto"/>
            <w:tcMar>
              <w:top w:w="0" w:type="dxa"/>
              <w:left w:w="0" w:type="dxa"/>
              <w:bottom w:w="0" w:type="dxa"/>
              <w:right w:w="0" w:type="dxa"/>
            </w:tcMar>
            <w:vAlign w:val="center"/>
            <w:hideMark/>
          </w:tcPr>
          <w:p w14:paraId="757AC2AD"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018B5A2B"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Приостановление статистического наблюдения</w:t>
            </w:r>
            <w:r w:rsidRPr="001C7117">
              <w:rPr>
                <w:rFonts w:ascii="Times New Roman" w:eastAsia="Times New Roman" w:hAnsi="Times New Roman" w:cs="Times New Roman"/>
                <w:kern w:val="0"/>
                <w:sz w:val="24"/>
                <w:szCs w:val="24"/>
                <w:lang w:eastAsia="ru-RU"/>
                <w14:ligatures w14:val="none"/>
              </w:rPr>
              <w:t xml:space="preserve"> </w:t>
            </w:r>
          </w:p>
        </w:tc>
      </w:tr>
    </w:tbl>
    <w:p w14:paraId="03C3C9C3"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В случае призыва по мобилизации единственного учредителя (участника) </w:t>
      </w:r>
      <w:hyperlink r:id="rId42" w:history="1">
        <w:r w:rsidRPr="001C7117">
          <w:rPr>
            <w:rFonts w:ascii="Times New Roman" w:eastAsia="Times New Roman" w:hAnsi="Times New Roman" w:cs="Times New Roman"/>
            <w:kern w:val="0"/>
            <w:sz w:val="24"/>
            <w:szCs w:val="24"/>
            <w:lang w:eastAsia="ru-RU"/>
            <w14:ligatures w14:val="none"/>
          </w:rPr>
          <w:t>организации</w:t>
        </w:r>
      </w:hyperlink>
      <w:r w:rsidRPr="001C7117">
        <w:rPr>
          <w:rFonts w:ascii="Times New Roman" w:eastAsia="Times New Roman" w:hAnsi="Times New Roman" w:cs="Times New Roman"/>
          <w:kern w:val="0"/>
          <w:sz w:val="24"/>
          <w:szCs w:val="24"/>
          <w:lang w:eastAsia="ru-RU"/>
          <w14:ligatures w14:val="none"/>
        </w:rPr>
        <w:t xml:space="preserve">, одновременно выступающего ее единоличным исполнительным органом, организация временно освобождается от представления </w:t>
      </w:r>
      <w:proofErr w:type="spellStart"/>
      <w:r w:rsidRPr="001C7117">
        <w:rPr>
          <w:rFonts w:ascii="Times New Roman" w:eastAsia="Times New Roman" w:hAnsi="Times New Roman" w:cs="Times New Roman"/>
          <w:kern w:val="0"/>
          <w:sz w:val="24"/>
          <w:szCs w:val="24"/>
          <w:lang w:eastAsia="ru-RU"/>
          <w14:ligatures w14:val="none"/>
        </w:rPr>
        <w:t>статотчетности</w:t>
      </w:r>
      <w:proofErr w:type="spellEnd"/>
      <w:r w:rsidRPr="001C7117">
        <w:rPr>
          <w:rFonts w:ascii="Times New Roman" w:eastAsia="Times New Roman" w:hAnsi="Times New Roman" w:cs="Times New Roman"/>
          <w:kern w:val="0"/>
          <w:sz w:val="24"/>
          <w:szCs w:val="24"/>
          <w:lang w:eastAsia="ru-RU"/>
          <w14:ligatures w14:val="none"/>
        </w:rPr>
        <w:t xml:space="preserve">. Такую отчетность можно не представлять в период службы указанного лица и до </w:t>
      </w:r>
      <w:hyperlink r:id="rId43" w:history="1">
        <w:r w:rsidRPr="001C7117">
          <w:rPr>
            <w:rFonts w:ascii="Times New Roman" w:eastAsia="Times New Roman" w:hAnsi="Times New Roman" w:cs="Times New Roman"/>
            <w:kern w:val="0"/>
            <w:sz w:val="24"/>
            <w:szCs w:val="24"/>
            <w:lang w:eastAsia="ru-RU"/>
            <w14:ligatures w14:val="none"/>
          </w:rPr>
          <w:t>28-го числа</w:t>
        </w:r>
      </w:hyperlink>
      <w:r w:rsidRPr="001C7117">
        <w:rPr>
          <w:rFonts w:ascii="Times New Roman" w:eastAsia="Times New Roman" w:hAnsi="Times New Roman" w:cs="Times New Roman"/>
          <w:kern w:val="0"/>
          <w:sz w:val="24"/>
          <w:szCs w:val="24"/>
          <w:lang w:eastAsia="ru-RU"/>
          <w14:ligatures w14:val="none"/>
        </w:rPr>
        <w:t xml:space="preserve"> включительно третьего месяца, следующего за месяцем окончания мобилизации или увольнения со службы по основаниям, установленным </w:t>
      </w:r>
      <w:hyperlink r:id="rId44" w:history="1">
        <w:r w:rsidRPr="001C7117">
          <w:rPr>
            <w:rFonts w:ascii="Times New Roman" w:eastAsia="Times New Roman" w:hAnsi="Times New Roman" w:cs="Times New Roman"/>
            <w:kern w:val="0"/>
            <w:sz w:val="24"/>
            <w:szCs w:val="24"/>
            <w:lang w:eastAsia="ru-RU"/>
            <w14:ligatures w14:val="none"/>
          </w:rPr>
          <w:t>Указом</w:t>
        </w:r>
      </w:hyperlink>
      <w:r w:rsidRPr="001C7117">
        <w:rPr>
          <w:rFonts w:ascii="Times New Roman" w:eastAsia="Times New Roman" w:hAnsi="Times New Roman" w:cs="Times New Roman"/>
          <w:kern w:val="0"/>
          <w:sz w:val="24"/>
          <w:szCs w:val="24"/>
          <w:lang w:eastAsia="ru-RU"/>
          <w14:ligatures w14:val="none"/>
        </w:rPr>
        <w:t xml:space="preserve"> Президента РФ от 21.09.2022 N 647. Это связано с тем, что в этот период проведение </w:t>
      </w:r>
      <w:hyperlink r:id="rId45" w:history="1">
        <w:r w:rsidRPr="001C7117">
          <w:rPr>
            <w:rFonts w:ascii="Times New Roman" w:eastAsia="Times New Roman" w:hAnsi="Times New Roman" w:cs="Times New Roman"/>
            <w:kern w:val="0"/>
            <w:sz w:val="24"/>
            <w:szCs w:val="24"/>
            <w:lang w:eastAsia="ru-RU"/>
            <w14:ligatures w14:val="none"/>
          </w:rPr>
          <w:t>статистических наблюдений</w:t>
        </w:r>
      </w:hyperlink>
      <w:r w:rsidRPr="001C7117">
        <w:rPr>
          <w:rFonts w:ascii="Times New Roman" w:eastAsia="Times New Roman" w:hAnsi="Times New Roman" w:cs="Times New Roman"/>
          <w:kern w:val="0"/>
          <w:sz w:val="24"/>
          <w:szCs w:val="24"/>
          <w:lang w:eastAsia="ru-RU"/>
          <w14:ligatures w14:val="none"/>
        </w:rPr>
        <w:t xml:space="preserve"> приостанавливается. </w:t>
      </w:r>
    </w:p>
    <w:tbl>
      <w:tblPr>
        <w:tblW w:w="5000" w:type="pct"/>
        <w:tblCellMar>
          <w:top w:w="15" w:type="dxa"/>
          <w:left w:w="15" w:type="dxa"/>
          <w:bottom w:w="15" w:type="dxa"/>
          <w:right w:w="15" w:type="dxa"/>
        </w:tblCellMar>
        <w:tblLook w:val="04A0" w:firstRow="1" w:lastRow="0" w:firstColumn="1" w:lastColumn="0" w:noHBand="0" w:noVBand="1"/>
      </w:tblPr>
      <w:tblGrid>
        <w:gridCol w:w="830"/>
        <w:gridCol w:w="9375"/>
      </w:tblGrid>
      <w:tr w:rsidR="000B0B8E" w:rsidRPr="001C7117" w14:paraId="4CEF14C6" w14:textId="77777777" w:rsidTr="00EE38F6">
        <w:tc>
          <w:tcPr>
            <w:tcW w:w="180" w:type="dxa"/>
            <w:tcMar>
              <w:top w:w="0" w:type="dxa"/>
              <w:left w:w="0" w:type="dxa"/>
              <w:bottom w:w="0" w:type="dxa"/>
              <w:right w:w="150" w:type="dxa"/>
            </w:tcMar>
            <w:hideMark/>
          </w:tcPr>
          <w:p w14:paraId="091FF956" w14:textId="2C659AA5" w:rsidR="00EE38F6" w:rsidRPr="000B0B8E" w:rsidRDefault="000B0B8E"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0B0B8E">
              <w:rPr>
                <w:rFonts w:ascii="Times New Roman" w:hAnsi="Times New Roman" w:cs="Times New Roman"/>
                <w:noProof/>
              </w:rPr>
              <w:t>НПА:</w:t>
            </w:r>
          </w:p>
        </w:tc>
        <w:tc>
          <w:tcPr>
            <w:tcW w:w="0" w:type="auto"/>
            <w:tcMar>
              <w:top w:w="0" w:type="dxa"/>
              <w:left w:w="0" w:type="dxa"/>
              <w:bottom w:w="0" w:type="dxa"/>
              <w:right w:w="0" w:type="dxa"/>
            </w:tcMar>
            <w:vAlign w:val="center"/>
            <w:hideMark/>
          </w:tcPr>
          <w:p w14:paraId="2AAD1443" w14:textId="77777777" w:rsidR="00EE38F6" w:rsidRPr="001C7117" w:rsidRDefault="00000000"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hyperlink r:id="rId46" w:history="1">
              <w:r w:rsidR="00EE38F6" w:rsidRPr="001C7117">
                <w:rPr>
                  <w:rFonts w:ascii="Times New Roman" w:eastAsia="Times New Roman" w:hAnsi="Times New Roman" w:cs="Times New Roman"/>
                  <w:kern w:val="0"/>
                  <w:sz w:val="24"/>
                  <w:szCs w:val="24"/>
                  <w:lang w:eastAsia="ru-RU"/>
                  <w14:ligatures w14:val="none"/>
                </w:rPr>
                <w:t>Постановление</w:t>
              </w:r>
            </w:hyperlink>
            <w:r w:rsidR="00EE38F6" w:rsidRPr="001C7117">
              <w:rPr>
                <w:rFonts w:ascii="Times New Roman" w:eastAsia="Times New Roman" w:hAnsi="Times New Roman" w:cs="Times New Roman"/>
                <w:kern w:val="0"/>
                <w:sz w:val="24"/>
                <w:szCs w:val="24"/>
                <w:lang w:eastAsia="ru-RU"/>
                <w14:ligatures w14:val="none"/>
              </w:rPr>
              <w:t xml:space="preserve"> Правительства РФ от 20.10.2022 N 1874 </w:t>
            </w:r>
          </w:p>
        </w:tc>
      </w:tr>
    </w:tbl>
    <w:p w14:paraId="0AFCBFE2"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60C4B9AE" w14:textId="77777777" w:rsidTr="00EE38F6">
        <w:tc>
          <w:tcPr>
            <w:tcW w:w="0" w:type="auto"/>
            <w:tcMar>
              <w:top w:w="0" w:type="dxa"/>
              <w:left w:w="0" w:type="dxa"/>
              <w:bottom w:w="0" w:type="dxa"/>
              <w:right w:w="0" w:type="dxa"/>
            </w:tcMar>
            <w:vAlign w:val="center"/>
            <w:hideMark/>
          </w:tcPr>
          <w:p w14:paraId="1D59ED50"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03C41B5B" w14:textId="77777777" w:rsidR="000B0B8E" w:rsidRDefault="000B0B8E" w:rsidP="00EE38F6">
            <w:pPr>
              <w:spacing w:after="0" w:line="240" w:lineRule="auto"/>
              <w:ind w:firstLine="142"/>
              <w:rPr>
                <w:rFonts w:ascii="Times New Roman" w:eastAsia="Times New Roman" w:hAnsi="Times New Roman" w:cs="Times New Roman"/>
                <w:b/>
                <w:bCs/>
                <w:kern w:val="0"/>
                <w:sz w:val="24"/>
                <w:szCs w:val="24"/>
                <w:lang w:eastAsia="ru-RU"/>
                <w14:ligatures w14:val="none"/>
              </w:rPr>
            </w:pPr>
          </w:p>
          <w:p w14:paraId="3B9E8A20" w14:textId="77777777" w:rsidR="000B0B8E" w:rsidRDefault="000B0B8E" w:rsidP="00EE38F6">
            <w:pPr>
              <w:spacing w:after="0" w:line="240" w:lineRule="auto"/>
              <w:ind w:firstLine="142"/>
              <w:rPr>
                <w:rFonts w:ascii="Times New Roman" w:eastAsia="Times New Roman" w:hAnsi="Times New Roman" w:cs="Times New Roman"/>
                <w:b/>
                <w:bCs/>
                <w:kern w:val="0"/>
                <w:sz w:val="24"/>
                <w:szCs w:val="24"/>
                <w:lang w:eastAsia="ru-RU"/>
                <w14:ligatures w14:val="none"/>
              </w:rPr>
            </w:pPr>
          </w:p>
          <w:p w14:paraId="1DF1CFFC" w14:textId="215FC5F1" w:rsidR="00EE38F6" w:rsidRPr="001C7117" w:rsidRDefault="000B0B8E" w:rsidP="00EE38F6">
            <w:pPr>
              <w:spacing w:after="0" w:line="240" w:lineRule="auto"/>
              <w:ind w:firstLine="142"/>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 xml:space="preserve">  </w:t>
            </w:r>
            <w:r w:rsidR="00EE38F6" w:rsidRPr="001C7117">
              <w:rPr>
                <w:rFonts w:ascii="Times New Roman" w:eastAsia="Times New Roman" w:hAnsi="Times New Roman" w:cs="Times New Roman"/>
                <w:b/>
                <w:bCs/>
                <w:kern w:val="0"/>
                <w:sz w:val="24"/>
                <w:szCs w:val="24"/>
                <w:lang w:eastAsia="ru-RU"/>
                <w14:ligatures w14:val="none"/>
              </w:rPr>
              <w:t>Кредитные каникулы для организаций</w:t>
            </w:r>
            <w:r w:rsidR="00EE38F6" w:rsidRPr="001C7117">
              <w:rPr>
                <w:rFonts w:ascii="Times New Roman" w:eastAsia="Times New Roman" w:hAnsi="Times New Roman" w:cs="Times New Roman"/>
                <w:kern w:val="0"/>
                <w:sz w:val="24"/>
                <w:szCs w:val="24"/>
                <w:lang w:eastAsia="ru-RU"/>
                <w14:ligatures w14:val="none"/>
              </w:rPr>
              <w:t xml:space="preserve"> </w:t>
            </w:r>
          </w:p>
        </w:tc>
      </w:tr>
    </w:tbl>
    <w:p w14:paraId="62253D99" w14:textId="77777777" w:rsidR="000B0B8E" w:rsidRDefault="00EE38F6" w:rsidP="000B0B8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lastRenderedPageBreak/>
        <w:t xml:space="preserve">Если вы являетесь ООО, относящимся к субъектам МСП, чей единственный участник - единственный руководитель был мобилизован (и сведения о нем не менялись в ЕГРЮЛ с 21.09.2022 до дня призыва), вы можете претендовать на </w:t>
      </w:r>
      <w:hyperlink r:id="rId47" w:history="1">
        <w:r w:rsidRPr="001C7117">
          <w:rPr>
            <w:rFonts w:ascii="Times New Roman" w:eastAsia="Times New Roman" w:hAnsi="Times New Roman" w:cs="Times New Roman"/>
            <w:kern w:val="0"/>
            <w:sz w:val="24"/>
            <w:szCs w:val="24"/>
            <w:lang w:eastAsia="ru-RU"/>
            <w14:ligatures w14:val="none"/>
          </w:rPr>
          <w:t>кредитные каникулы</w:t>
        </w:r>
      </w:hyperlink>
      <w:r w:rsidRPr="001C7117">
        <w:rPr>
          <w:rFonts w:ascii="Times New Roman" w:eastAsia="Times New Roman" w:hAnsi="Times New Roman" w:cs="Times New Roman"/>
          <w:kern w:val="0"/>
          <w:sz w:val="24"/>
          <w:szCs w:val="24"/>
          <w:lang w:eastAsia="ru-RU"/>
          <w14:ligatures w14:val="none"/>
        </w:rPr>
        <w:t xml:space="preserve">. </w:t>
      </w:r>
    </w:p>
    <w:p w14:paraId="76143ED2" w14:textId="61711CC8" w:rsidR="00EE38F6" w:rsidRPr="001C7117" w:rsidRDefault="000B0B8E" w:rsidP="000B0B8E">
      <w:pPr>
        <w:spacing w:after="0" w:line="240" w:lineRule="auto"/>
        <w:ind w:firstLine="284"/>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r w:rsidR="00EE38F6" w:rsidRPr="001C7117">
        <w:rPr>
          <w:rFonts w:ascii="Times New Roman" w:eastAsia="Times New Roman" w:hAnsi="Times New Roman" w:cs="Times New Roman"/>
          <w:kern w:val="0"/>
          <w:sz w:val="24"/>
          <w:szCs w:val="24"/>
          <w:lang w:eastAsia="ru-RU"/>
          <w14:ligatures w14:val="none"/>
        </w:rPr>
        <w:t xml:space="preserve">Банк России уточнил: если руководитель является не мобилизованным, а иным военнослужащим (например, контрактником или добровольцем), относящимся к заемщикам по Закону N 377-ФЗ, помимо мобилизованных, то права на кредитные каникулы организация не имеет. </w:t>
      </w:r>
    </w:p>
    <w:p w14:paraId="01BAECBD" w14:textId="77777777" w:rsidR="00EE38F6" w:rsidRPr="001C7117" w:rsidRDefault="00EE38F6" w:rsidP="000B0B8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Право на кредитные каникулы </w:t>
      </w:r>
      <w:hyperlink r:id="rId48" w:history="1">
        <w:r w:rsidRPr="001C7117">
          <w:rPr>
            <w:rFonts w:ascii="Times New Roman" w:eastAsia="Times New Roman" w:hAnsi="Times New Roman" w:cs="Times New Roman"/>
            <w:kern w:val="0"/>
            <w:sz w:val="24"/>
            <w:szCs w:val="24"/>
            <w:lang w:eastAsia="ru-RU"/>
            <w14:ligatures w14:val="none"/>
          </w:rPr>
          <w:t>предполагает</w:t>
        </w:r>
      </w:hyperlink>
      <w:r w:rsidRPr="001C7117">
        <w:rPr>
          <w:rFonts w:ascii="Times New Roman" w:eastAsia="Times New Roman" w:hAnsi="Times New Roman" w:cs="Times New Roman"/>
          <w:kern w:val="0"/>
          <w:sz w:val="24"/>
          <w:szCs w:val="24"/>
          <w:lang w:eastAsia="ru-RU"/>
          <w14:ligatures w14:val="none"/>
        </w:rPr>
        <w:t xml:space="preserve">, что вы можете приостановить исполнение своих обязательств по кредитному договору (договору займа) с кредитором (т.е. кредитной организацией или некредитной финансовой организацией, которая осуществляет деятельность по предоставлению кредитов (займов)). </w:t>
      </w:r>
    </w:p>
    <w:p w14:paraId="7B18B83E" w14:textId="77777777" w:rsidR="00EE38F6" w:rsidRPr="001C7117" w:rsidRDefault="00EE38F6" w:rsidP="000B0B8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Важное </w:t>
      </w:r>
      <w:hyperlink r:id="rId49" w:history="1">
        <w:r w:rsidRPr="001C7117">
          <w:rPr>
            <w:rFonts w:ascii="Times New Roman" w:eastAsia="Times New Roman" w:hAnsi="Times New Roman" w:cs="Times New Roman"/>
            <w:kern w:val="0"/>
            <w:sz w:val="24"/>
            <w:szCs w:val="24"/>
            <w:lang w:eastAsia="ru-RU"/>
            <w14:ligatures w14:val="none"/>
          </w:rPr>
          <w:t>условие</w:t>
        </w:r>
      </w:hyperlink>
      <w:r w:rsidRPr="001C7117">
        <w:rPr>
          <w:rFonts w:ascii="Times New Roman" w:eastAsia="Times New Roman" w:hAnsi="Times New Roman" w:cs="Times New Roman"/>
          <w:kern w:val="0"/>
          <w:sz w:val="24"/>
          <w:szCs w:val="24"/>
          <w:lang w:eastAsia="ru-RU"/>
          <w14:ligatures w14:val="none"/>
        </w:rPr>
        <w:t xml:space="preserve">: договор должен быть заключен до дня мобилизации участника общества. Кредитные каникулы </w:t>
      </w:r>
      <w:hyperlink r:id="rId50" w:history="1">
        <w:r w:rsidRPr="001C7117">
          <w:rPr>
            <w:rFonts w:ascii="Times New Roman" w:eastAsia="Times New Roman" w:hAnsi="Times New Roman" w:cs="Times New Roman"/>
            <w:kern w:val="0"/>
            <w:sz w:val="24"/>
            <w:szCs w:val="24"/>
            <w:lang w:eastAsia="ru-RU"/>
            <w14:ligatures w14:val="none"/>
          </w:rPr>
          <w:t>не применяются</w:t>
        </w:r>
      </w:hyperlink>
      <w:r w:rsidRPr="001C7117">
        <w:rPr>
          <w:rFonts w:ascii="Times New Roman" w:eastAsia="Times New Roman" w:hAnsi="Times New Roman" w:cs="Times New Roman"/>
          <w:kern w:val="0"/>
          <w:sz w:val="24"/>
          <w:szCs w:val="24"/>
          <w:lang w:eastAsia="ru-RU"/>
          <w14:ligatures w14:val="none"/>
        </w:rPr>
        <w:t xml:space="preserve"> к договорам займа, заключенным путем размещения облигаций. </w:t>
      </w:r>
    </w:p>
    <w:p w14:paraId="7E611B75" w14:textId="77777777" w:rsidR="00EE38F6" w:rsidRPr="001C7117" w:rsidRDefault="00EE38F6" w:rsidP="000B0B8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В льготный период </w:t>
      </w:r>
      <w:hyperlink r:id="rId51" w:history="1">
        <w:r w:rsidRPr="001C7117">
          <w:rPr>
            <w:rFonts w:ascii="Times New Roman" w:eastAsia="Times New Roman" w:hAnsi="Times New Roman" w:cs="Times New Roman"/>
            <w:kern w:val="0"/>
            <w:sz w:val="24"/>
            <w:szCs w:val="24"/>
            <w:lang w:eastAsia="ru-RU"/>
            <w14:ligatures w14:val="none"/>
          </w:rPr>
          <w:t>приостанавливаются</w:t>
        </w:r>
      </w:hyperlink>
      <w:r w:rsidRPr="001C7117">
        <w:rPr>
          <w:rFonts w:ascii="Times New Roman" w:eastAsia="Times New Roman" w:hAnsi="Times New Roman" w:cs="Times New Roman"/>
          <w:kern w:val="0"/>
          <w:sz w:val="24"/>
          <w:szCs w:val="24"/>
          <w:lang w:eastAsia="ru-RU"/>
          <w14:ligatures w14:val="none"/>
        </w:rPr>
        <w:t xml:space="preserve"> и обязательства кредитора по предоставлению денежных средств. Также в этот период, в частности, вам </w:t>
      </w:r>
      <w:hyperlink r:id="rId52" w:history="1">
        <w:r w:rsidRPr="001C7117">
          <w:rPr>
            <w:rFonts w:ascii="Times New Roman" w:eastAsia="Times New Roman" w:hAnsi="Times New Roman" w:cs="Times New Roman"/>
            <w:kern w:val="0"/>
            <w:sz w:val="24"/>
            <w:szCs w:val="24"/>
            <w:lang w:eastAsia="ru-RU"/>
            <w14:ligatures w14:val="none"/>
          </w:rPr>
          <w:t>не могут</w:t>
        </w:r>
      </w:hyperlink>
      <w:r w:rsidRPr="001C7117">
        <w:rPr>
          <w:rFonts w:ascii="Times New Roman" w:eastAsia="Times New Roman" w:hAnsi="Times New Roman" w:cs="Times New Roman"/>
          <w:kern w:val="0"/>
          <w:sz w:val="24"/>
          <w:szCs w:val="24"/>
          <w:lang w:eastAsia="ru-RU"/>
          <w14:ligatures w14:val="none"/>
        </w:rPr>
        <w:t xml:space="preserve"> начислить неустойку (штраф, пени) по договору, предъявить требования о досрочном погашении кредита (займа) или обратить взыскание на предмет залога или ипотеки. </w:t>
      </w:r>
    </w:p>
    <w:p w14:paraId="3E210B1E" w14:textId="77777777" w:rsidR="000B0B8E" w:rsidRDefault="00000000" w:rsidP="000B0B8E">
      <w:pPr>
        <w:spacing w:after="0" w:line="240" w:lineRule="auto"/>
        <w:ind w:firstLine="284"/>
        <w:jc w:val="both"/>
        <w:rPr>
          <w:rFonts w:ascii="Times New Roman" w:eastAsia="Times New Roman" w:hAnsi="Times New Roman" w:cs="Times New Roman"/>
          <w:kern w:val="0"/>
          <w:sz w:val="24"/>
          <w:szCs w:val="24"/>
          <w:lang w:eastAsia="ru-RU"/>
          <w14:ligatures w14:val="none"/>
        </w:rPr>
      </w:pPr>
      <w:hyperlink r:id="rId53" w:history="1">
        <w:r w:rsidR="00EE38F6" w:rsidRPr="001C7117">
          <w:rPr>
            <w:rFonts w:ascii="Times New Roman" w:eastAsia="Times New Roman" w:hAnsi="Times New Roman" w:cs="Times New Roman"/>
            <w:kern w:val="0"/>
            <w:sz w:val="24"/>
            <w:szCs w:val="24"/>
            <w:lang w:eastAsia="ru-RU"/>
            <w14:ligatures w14:val="none"/>
          </w:rPr>
          <w:t>Срок льготного периода</w:t>
        </w:r>
      </w:hyperlink>
      <w:r w:rsidR="00EE38F6" w:rsidRPr="001C7117">
        <w:rPr>
          <w:rFonts w:ascii="Times New Roman" w:eastAsia="Times New Roman" w:hAnsi="Times New Roman" w:cs="Times New Roman"/>
          <w:kern w:val="0"/>
          <w:sz w:val="24"/>
          <w:szCs w:val="24"/>
          <w:lang w:eastAsia="ru-RU"/>
          <w14:ligatures w14:val="none"/>
        </w:rPr>
        <w:t xml:space="preserve"> рассчитывается как срок мобилизации, увеличенный на 90 дней. Он продлевается на период нахождения участника общества в </w:t>
      </w:r>
      <w:proofErr w:type="spellStart"/>
      <w:r w:rsidR="00EE38F6" w:rsidRPr="001C7117">
        <w:rPr>
          <w:rFonts w:ascii="Times New Roman" w:eastAsia="Times New Roman" w:hAnsi="Times New Roman" w:cs="Times New Roman"/>
          <w:kern w:val="0"/>
          <w:sz w:val="24"/>
          <w:szCs w:val="24"/>
          <w:lang w:eastAsia="ru-RU"/>
          <w14:ligatures w14:val="none"/>
        </w:rPr>
        <w:t>медорганизациях</w:t>
      </w:r>
      <w:proofErr w:type="spellEnd"/>
      <w:r w:rsidR="00EE38F6" w:rsidRPr="001C7117">
        <w:rPr>
          <w:rFonts w:ascii="Times New Roman" w:eastAsia="Times New Roman" w:hAnsi="Times New Roman" w:cs="Times New Roman"/>
          <w:kern w:val="0"/>
          <w:sz w:val="24"/>
          <w:szCs w:val="24"/>
          <w:lang w:eastAsia="ru-RU"/>
          <w14:ligatures w14:val="none"/>
        </w:rPr>
        <w:t xml:space="preserve"> в стационарных условиях на излечении от увечья (ранения, травмы, контузии) или заболевания, полученных при выполнении задач в период военной службы по мобилизации. </w:t>
      </w:r>
    </w:p>
    <w:p w14:paraId="6E674EDD" w14:textId="4B6A0A7C" w:rsidR="00EE38F6" w:rsidRPr="001C7117" w:rsidRDefault="00EE38F6" w:rsidP="000B0B8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Если участник общества признан безвестно отсутствующим, льготный период продлевается на период до отмены решения суда о его признании таковым либо до объявления его судом умершим. </w:t>
      </w:r>
    </w:p>
    <w:p w14:paraId="0C495BC4" w14:textId="77777777" w:rsidR="00EE38F6" w:rsidRPr="001C7117" w:rsidRDefault="00000000" w:rsidP="000B0B8E">
      <w:pPr>
        <w:spacing w:after="0" w:line="240" w:lineRule="auto"/>
        <w:ind w:firstLine="284"/>
        <w:jc w:val="both"/>
        <w:rPr>
          <w:rFonts w:ascii="Times New Roman" w:eastAsia="Times New Roman" w:hAnsi="Times New Roman" w:cs="Times New Roman"/>
          <w:kern w:val="0"/>
          <w:sz w:val="24"/>
          <w:szCs w:val="24"/>
          <w:lang w:eastAsia="ru-RU"/>
          <w14:ligatures w14:val="none"/>
        </w:rPr>
      </w:pPr>
      <w:hyperlink r:id="rId54" w:history="1">
        <w:r w:rsidR="00EE38F6" w:rsidRPr="001C7117">
          <w:rPr>
            <w:rFonts w:ascii="Times New Roman" w:eastAsia="Times New Roman" w:hAnsi="Times New Roman" w:cs="Times New Roman"/>
            <w:kern w:val="0"/>
            <w:sz w:val="24"/>
            <w:szCs w:val="24"/>
            <w:lang w:eastAsia="ru-RU"/>
            <w14:ligatures w14:val="none"/>
          </w:rPr>
          <w:t>Чтобы получить</w:t>
        </w:r>
      </w:hyperlink>
      <w:r w:rsidR="00EE38F6" w:rsidRPr="001C7117">
        <w:rPr>
          <w:rFonts w:ascii="Times New Roman" w:eastAsia="Times New Roman" w:hAnsi="Times New Roman" w:cs="Times New Roman"/>
          <w:kern w:val="0"/>
          <w:sz w:val="24"/>
          <w:szCs w:val="24"/>
          <w:lang w:eastAsia="ru-RU"/>
          <w14:ligatures w14:val="none"/>
        </w:rPr>
        <w:t xml:space="preserve"> кредитные каникулы, обратитесь к кредитору с требованием изменить условия кредитного договора (договора займа) в части приостановления исполнения своих обязательств на льготный период. Обратиться можете вы сами или ваш представитель по доверенности. </w:t>
      </w:r>
    </w:p>
    <w:p w14:paraId="75521BD5" w14:textId="77777777" w:rsidR="00EE38F6" w:rsidRPr="001C7117" w:rsidRDefault="00EE38F6" w:rsidP="000B0B8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Заявить требование можно в любой момент в течение действия договора, но </w:t>
      </w:r>
      <w:hyperlink r:id="rId55" w:history="1">
        <w:r w:rsidRPr="001C7117">
          <w:rPr>
            <w:rFonts w:ascii="Times New Roman" w:eastAsia="Times New Roman" w:hAnsi="Times New Roman" w:cs="Times New Roman"/>
            <w:kern w:val="0"/>
            <w:sz w:val="24"/>
            <w:szCs w:val="24"/>
            <w:lang w:eastAsia="ru-RU"/>
            <w14:ligatures w14:val="none"/>
          </w:rPr>
          <w:t>не позднее 31.12.2023</w:t>
        </w:r>
      </w:hyperlink>
      <w:r w:rsidRPr="001C7117">
        <w:rPr>
          <w:rFonts w:ascii="Times New Roman" w:eastAsia="Times New Roman" w:hAnsi="Times New Roman" w:cs="Times New Roman"/>
          <w:kern w:val="0"/>
          <w:sz w:val="24"/>
          <w:szCs w:val="24"/>
          <w:lang w:eastAsia="ru-RU"/>
          <w14:ligatures w14:val="none"/>
        </w:rPr>
        <w:t xml:space="preserve">. </w:t>
      </w:r>
    </w:p>
    <w:p w14:paraId="6A02ABF8" w14:textId="77777777" w:rsidR="00EE38F6" w:rsidRPr="001C7117" w:rsidRDefault="00EE38F6" w:rsidP="000B0B8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Форма и содержание требования законодательно не закреплены. Вместе с тем учтите, что в нем допускается самостоятельно </w:t>
      </w:r>
      <w:hyperlink r:id="rId56" w:history="1">
        <w:r w:rsidRPr="001C7117">
          <w:rPr>
            <w:rFonts w:ascii="Times New Roman" w:eastAsia="Times New Roman" w:hAnsi="Times New Roman" w:cs="Times New Roman"/>
            <w:kern w:val="0"/>
            <w:sz w:val="24"/>
            <w:szCs w:val="24"/>
            <w:lang w:eastAsia="ru-RU"/>
            <w14:ligatures w14:val="none"/>
          </w:rPr>
          <w:t>определить</w:t>
        </w:r>
      </w:hyperlink>
      <w:r w:rsidRPr="001C7117">
        <w:rPr>
          <w:rFonts w:ascii="Times New Roman" w:eastAsia="Times New Roman" w:hAnsi="Times New Roman" w:cs="Times New Roman"/>
          <w:kern w:val="0"/>
          <w:sz w:val="24"/>
          <w:szCs w:val="24"/>
          <w:lang w:eastAsia="ru-RU"/>
          <w14:ligatures w14:val="none"/>
        </w:rPr>
        <w:t xml:space="preserve"> дату начала льготного периода (она не может быть ранее 21.09.2022). Если ее не установить, датой начала такого периода будет считаться дата направления требования кредитору. Если в требовании вы определите дату ранее даты прекращения установленного вам льготного периода по ст. 7 Закона N 106-ФЗ, то он досрочно </w:t>
      </w:r>
      <w:hyperlink r:id="rId57" w:history="1">
        <w:r w:rsidRPr="001C7117">
          <w:rPr>
            <w:rFonts w:ascii="Times New Roman" w:eastAsia="Times New Roman" w:hAnsi="Times New Roman" w:cs="Times New Roman"/>
            <w:kern w:val="0"/>
            <w:sz w:val="24"/>
            <w:szCs w:val="24"/>
            <w:lang w:eastAsia="ru-RU"/>
            <w14:ligatures w14:val="none"/>
          </w:rPr>
          <w:t>прекратится</w:t>
        </w:r>
      </w:hyperlink>
      <w:r w:rsidRPr="001C7117">
        <w:rPr>
          <w:rFonts w:ascii="Times New Roman" w:eastAsia="Times New Roman" w:hAnsi="Times New Roman" w:cs="Times New Roman"/>
          <w:kern w:val="0"/>
          <w:sz w:val="24"/>
          <w:szCs w:val="24"/>
          <w:lang w:eastAsia="ru-RU"/>
          <w14:ligatures w14:val="none"/>
        </w:rPr>
        <w:t xml:space="preserve"> при предоставлении льготного периода по ч. 1 ст. 7.3 Закона N 106-ФЗ. </w:t>
      </w:r>
    </w:p>
    <w:p w14:paraId="038C3106" w14:textId="77777777" w:rsidR="00EE38F6" w:rsidRPr="001C7117" w:rsidRDefault="00EE38F6" w:rsidP="000B0B8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Вы не обязаны, но можете при представлении требования приложить </w:t>
      </w:r>
      <w:hyperlink r:id="rId58" w:history="1">
        <w:r w:rsidRPr="001C7117">
          <w:rPr>
            <w:rFonts w:ascii="Times New Roman" w:eastAsia="Times New Roman" w:hAnsi="Times New Roman" w:cs="Times New Roman"/>
            <w:kern w:val="0"/>
            <w:sz w:val="24"/>
            <w:szCs w:val="24"/>
            <w:lang w:eastAsia="ru-RU"/>
            <w14:ligatures w14:val="none"/>
          </w:rPr>
          <w:t>документы</w:t>
        </w:r>
      </w:hyperlink>
      <w:r w:rsidRPr="001C7117">
        <w:rPr>
          <w:rFonts w:ascii="Times New Roman" w:eastAsia="Times New Roman" w:hAnsi="Times New Roman" w:cs="Times New Roman"/>
          <w:kern w:val="0"/>
          <w:sz w:val="24"/>
          <w:szCs w:val="24"/>
          <w:lang w:eastAsia="ru-RU"/>
          <w14:ligatures w14:val="none"/>
        </w:rPr>
        <w:t xml:space="preserve">, подтверждающие факт мобилизации участника общества. Таким документом может быть, например, выписка из приказа военного комиссариата о призыве на военную службу по мобилизации. Если их не представить, кредитор может потребовать их представить после предоставления льготного периода. В этом случае вы обязаны представить указанные документы не позднее окончания льготного периода. </w:t>
      </w:r>
    </w:p>
    <w:p w14:paraId="3441642F" w14:textId="77777777" w:rsidR="00EE38F6" w:rsidRPr="001C7117" w:rsidRDefault="00EE38F6" w:rsidP="000B0B8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Если их не представить в этот срок либо если документы не соответствуют закрепленным законодательством требованиям, кредитор направит вам </w:t>
      </w:r>
      <w:hyperlink r:id="rId59" w:history="1">
        <w:r w:rsidRPr="001C7117">
          <w:rPr>
            <w:rFonts w:ascii="Times New Roman" w:eastAsia="Times New Roman" w:hAnsi="Times New Roman" w:cs="Times New Roman"/>
            <w:kern w:val="0"/>
            <w:sz w:val="24"/>
            <w:szCs w:val="24"/>
            <w:lang w:eastAsia="ru-RU"/>
            <w14:ligatures w14:val="none"/>
          </w:rPr>
          <w:t>уведомление</w:t>
        </w:r>
      </w:hyperlink>
      <w:r w:rsidRPr="001C7117">
        <w:rPr>
          <w:rFonts w:ascii="Times New Roman" w:eastAsia="Times New Roman" w:hAnsi="Times New Roman" w:cs="Times New Roman"/>
          <w:kern w:val="0"/>
          <w:sz w:val="24"/>
          <w:szCs w:val="24"/>
          <w:lang w:eastAsia="ru-RU"/>
          <w14:ligatures w14:val="none"/>
        </w:rPr>
        <w:t xml:space="preserve"> о неподтверждении установления льготного периода и уточненный </w:t>
      </w:r>
      <w:hyperlink r:id="rId60" w:history="1">
        <w:r w:rsidRPr="001C7117">
          <w:rPr>
            <w:rFonts w:ascii="Times New Roman" w:eastAsia="Times New Roman" w:hAnsi="Times New Roman" w:cs="Times New Roman"/>
            <w:kern w:val="0"/>
            <w:sz w:val="24"/>
            <w:szCs w:val="24"/>
            <w:lang w:eastAsia="ru-RU"/>
            <w14:ligatures w14:val="none"/>
          </w:rPr>
          <w:t>график платежей</w:t>
        </w:r>
      </w:hyperlink>
      <w:r w:rsidRPr="001C7117">
        <w:rPr>
          <w:rFonts w:ascii="Times New Roman" w:eastAsia="Times New Roman" w:hAnsi="Times New Roman" w:cs="Times New Roman"/>
          <w:kern w:val="0"/>
          <w:sz w:val="24"/>
          <w:szCs w:val="24"/>
          <w:lang w:eastAsia="ru-RU"/>
          <w14:ligatures w14:val="none"/>
        </w:rPr>
        <w:t xml:space="preserve">. Льготный период признается неустановленным, а условия договора неизмененными со дня получения вами уведомления. </w:t>
      </w:r>
    </w:p>
    <w:p w14:paraId="4BAD30F8" w14:textId="77777777" w:rsidR="00EE38F6" w:rsidRPr="001C7117" w:rsidRDefault="00EE38F6" w:rsidP="000B0B8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Приведенные положения о порядке представления документов и последствиях их непредставления </w:t>
      </w:r>
      <w:hyperlink r:id="rId61" w:history="1">
        <w:r w:rsidRPr="001C7117">
          <w:rPr>
            <w:rFonts w:ascii="Times New Roman" w:eastAsia="Times New Roman" w:hAnsi="Times New Roman" w:cs="Times New Roman"/>
            <w:kern w:val="0"/>
            <w:sz w:val="24"/>
            <w:szCs w:val="24"/>
            <w:lang w:eastAsia="ru-RU"/>
            <w14:ligatures w14:val="none"/>
          </w:rPr>
          <w:t>не применяются</w:t>
        </w:r>
      </w:hyperlink>
      <w:r w:rsidRPr="001C7117">
        <w:rPr>
          <w:rFonts w:ascii="Times New Roman" w:eastAsia="Times New Roman" w:hAnsi="Times New Roman" w:cs="Times New Roman"/>
          <w:kern w:val="0"/>
          <w:sz w:val="24"/>
          <w:szCs w:val="24"/>
          <w:lang w:eastAsia="ru-RU"/>
          <w14:ligatures w14:val="none"/>
        </w:rPr>
        <w:t xml:space="preserve">, если участник общества погиб (умер) при выполнении задач в период военной службы по мобилизации либо позднее из-за увечья (ранения, травмы, контузии) или заболевания, полученных при выполнении таких задач, либо объявлен судом умершим. </w:t>
      </w:r>
    </w:p>
    <w:p w14:paraId="4E3C8863" w14:textId="77777777" w:rsidR="00EE38F6" w:rsidRPr="001C7117" w:rsidRDefault="00EE38F6" w:rsidP="000B0B8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Требование предъявляется </w:t>
      </w:r>
      <w:hyperlink r:id="rId62" w:history="1">
        <w:r w:rsidRPr="001C7117">
          <w:rPr>
            <w:rFonts w:ascii="Times New Roman" w:eastAsia="Times New Roman" w:hAnsi="Times New Roman" w:cs="Times New Roman"/>
            <w:kern w:val="0"/>
            <w:sz w:val="24"/>
            <w:szCs w:val="24"/>
            <w:lang w:eastAsia="ru-RU"/>
            <w14:ligatures w14:val="none"/>
          </w:rPr>
          <w:t>способом</w:t>
        </w:r>
      </w:hyperlink>
      <w:r w:rsidRPr="001C7117">
        <w:rPr>
          <w:rFonts w:ascii="Times New Roman" w:eastAsia="Times New Roman" w:hAnsi="Times New Roman" w:cs="Times New Roman"/>
          <w:kern w:val="0"/>
          <w:sz w:val="24"/>
          <w:szCs w:val="24"/>
          <w:lang w:eastAsia="ru-RU"/>
          <w14:ligatures w14:val="none"/>
        </w:rPr>
        <w:t xml:space="preserve">, предусмотренным кредитным договором (договором займа) для взаимодействия заемщика и кредитора. Также требование можно направить при помощи мобильной связи, используя номер телефона, информацию о котором вы предоставили кредитору (даже если этот способ не предусмотрен договором). </w:t>
      </w:r>
    </w:p>
    <w:p w14:paraId="03492632" w14:textId="77777777" w:rsidR="00EE38F6" w:rsidRPr="001C7117" w:rsidRDefault="00EE38F6" w:rsidP="000B0B8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lastRenderedPageBreak/>
        <w:t xml:space="preserve">Срок </w:t>
      </w:r>
      <w:hyperlink r:id="rId63" w:history="1">
        <w:r w:rsidRPr="001C7117">
          <w:rPr>
            <w:rFonts w:ascii="Times New Roman" w:eastAsia="Times New Roman" w:hAnsi="Times New Roman" w:cs="Times New Roman"/>
            <w:kern w:val="0"/>
            <w:sz w:val="24"/>
            <w:szCs w:val="24"/>
            <w:lang w:eastAsia="ru-RU"/>
            <w14:ligatures w14:val="none"/>
          </w:rPr>
          <w:t>ответа</w:t>
        </w:r>
      </w:hyperlink>
      <w:r w:rsidRPr="001C7117">
        <w:rPr>
          <w:rFonts w:ascii="Times New Roman" w:eastAsia="Times New Roman" w:hAnsi="Times New Roman" w:cs="Times New Roman"/>
          <w:kern w:val="0"/>
          <w:sz w:val="24"/>
          <w:szCs w:val="24"/>
          <w:lang w:eastAsia="ru-RU"/>
          <w14:ligatures w14:val="none"/>
        </w:rPr>
        <w:t xml:space="preserve"> на требование - не более 10 дней со дня его получения. Об изменении условий кредитного договора (договора займа) в соответствии с вашим требованием кредитор уведомит способом, аналогичным для предъявления требования. </w:t>
      </w:r>
      <w:hyperlink r:id="rId64" w:history="1">
        <w:r w:rsidRPr="001C7117">
          <w:rPr>
            <w:rFonts w:ascii="Times New Roman" w:eastAsia="Times New Roman" w:hAnsi="Times New Roman" w:cs="Times New Roman"/>
            <w:kern w:val="0"/>
            <w:sz w:val="24"/>
            <w:szCs w:val="24"/>
            <w:lang w:eastAsia="ru-RU"/>
            <w14:ligatures w14:val="none"/>
          </w:rPr>
          <w:t>Об отказе</w:t>
        </w:r>
      </w:hyperlink>
      <w:r w:rsidRPr="001C7117">
        <w:rPr>
          <w:rFonts w:ascii="Times New Roman" w:eastAsia="Times New Roman" w:hAnsi="Times New Roman" w:cs="Times New Roman"/>
          <w:kern w:val="0"/>
          <w:sz w:val="24"/>
          <w:szCs w:val="24"/>
          <w:lang w:eastAsia="ru-RU"/>
          <w14:ligatures w14:val="none"/>
        </w:rPr>
        <w:t xml:space="preserve"> с указанием причины сообщат таким же образом. </w:t>
      </w:r>
    </w:p>
    <w:p w14:paraId="284AF2AE" w14:textId="77777777" w:rsidR="00EE38F6" w:rsidRPr="001C7117" w:rsidRDefault="00EE38F6" w:rsidP="000B0B8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Если в течение 15 дней после дня направления требования вы не получите уведомление об изменении условий договора, льготный период </w:t>
      </w:r>
      <w:hyperlink r:id="rId65" w:history="1">
        <w:r w:rsidRPr="001C7117">
          <w:rPr>
            <w:rFonts w:ascii="Times New Roman" w:eastAsia="Times New Roman" w:hAnsi="Times New Roman" w:cs="Times New Roman"/>
            <w:kern w:val="0"/>
            <w:sz w:val="24"/>
            <w:szCs w:val="24"/>
            <w:lang w:eastAsia="ru-RU"/>
            <w14:ligatures w14:val="none"/>
          </w:rPr>
          <w:t>считается установленным</w:t>
        </w:r>
      </w:hyperlink>
      <w:r w:rsidRPr="001C7117">
        <w:rPr>
          <w:rFonts w:ascii="Times New Roman" w:eastAsia="Times New Roman" w:hAnsi="Times New Roman" w:cs="Times New Roman"/>
          <w:kern w:val="0"/>
          <w:sz w:val="24"/>
          <w:szCs w:val="24"/>
          <w:lang w:eastAsia="ru-RU"/>
          <w14:ligatures w14:val="none"/>
        </w:rPr>
        <w:t xml:space="preserve"> со дня направления вами требования (при условии, что иная дата начала льготного периода не указана в требовании). </w:t>
      </w:r>
    </w:p>
    <w:p w14:paraId="5E4CBEA0" w14:textId="77777777" w:rsidR="00EE38F6" w:rsidRPr="001C7117" w:rsidRDefault="00EE38F6" w:rsidP="000B0B8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О дате окончания льготного периода нужно </w:t>
      </w:r>
      <w:hyperlink r:id="rId66" w:history="1">
        <w:r w:rsidRPr="001C7117">
          <w:rPr>
            <w:rFonts w:ascii="Times New Roman" w:eastAsia="Times New Roman" w:hAnsi="Times New Roman" w:cs="Times New Roman"/>
            <w:kern w:val="0"/>
            <w:sz w:val="24"/>
            <w:szCs w:val="24"/>
            <w:lang w:eastAsia="ru-RU"/>
            <w14:ligatures w14:val="none"/>
          </w:rPr>
          <w:t>сообщить</w:t>
        </w:r>
      </w:hyperlink>
      <w:r w:rsidRPr="001C7117">
        <w:rPr>
          <w:rFonts w:ascii="Times New Roman" w:eastAsia="Times New Roman" w:hAnsi="Times New Roman" w:cs="Times New Roman"/>
          <w:kern w:val="0"/>
          <w:sz w:val="24"/>
          <w:szCs w:val="24"/>
          <w:lang w:eastAsia="ru-RU"/>
          <w14:ligatures w14:val="none"/>
        </w:rPr>
        <w:t xml:space="preserve"> кредитору. Сделать это нужно не позднее окончания льготного периода. Способы направления сообщения такие же, что и для предъявления требования. </w:t>
      </w:r>
    </w:p>
    <w:p w14:paraId="4139E08F" w14:textId="23C4FAEB" w:rsidR="00EE38F6" w:rsidRPr="001C7117" w:rsidRDefault="000B0B8E" w:rsidP="000B0B8E">
      <w:pPr>
        <w:spacing w:after="0" w:line="240" w:lineRule="auto"/>
        <w:ind w:firstLine="284"/>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r w:rsidR="00EE38F6" w:rsidRPr="001C7117">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 xml:space="preserve">  </w:t>
      </w:r>
      <w:r w:rsidR="00EE38F6" w:rsidRPr="001C7117">
        <w:rPr>
          <w:rFonts w:ascii="Times New Roman" w:eastAsia="Times New Roman" w:hAnsi="Times New Roman" w:cs="Times New Roman"/>
          <w:kern w:val="0"/>
          <w:sz w:val="24"/>
          <w:szCs w:val="24"/>
          <w:lang w:eastAsia="ru-RU"/>
          <w14:ligatures w14:val="none"/>
        </w:rPr>
        <w:t xml:space="preserve">по завершению льготного периода в сумму основного долга </w:t>
      </w:r>
      <w:hyperlink r:id="rId67" w:history="1">
        <w:r w:rsidR="00EE38F6" w:rsidRPr="001C7117">
          <w:rPr>
            <w:rFonts w:ascii="Times New Roman" w:eastAsia="Times New Roman" w:hAnsi="Times New Roman" w:cs="Times New Roman"/>
            <w:kern w:val="0"/>
            <w:sz w:val="24"/>
            <w:szCs w:val="24"/>
            <w:lang w:eastAsia="ru-RU"/>
            <w14:ligatures w14:val="none"/>
          </w:rPr>
          <w:t>включается</w:t>
        </w:r>
      </w:hyperlink>
      <w:r w:rsidR="00EE38F6" w:rsidRPr="001C7117">
        <w:rPr>
          <w:rFonts w:ascii="Times New Roman" w:eastAsia="Times New Roman" w:hAnsi="Times New Roman" w:cs="Times New Roman"/>
          <w:kern w:val="0"/>
          <w:sz w:val="24"/>
          <w:szCs w:val="24"/>
          <w:lang w:eastAsia="ru-RU"/>
          <w14:ligatures w14:val="none"/>
        </w:rPr>
        <w:t xml:space="preserve"> сумма обязательств по процентам, которые должны были быть уплачены в течение льготного периода по действовавшим до его предоставления условиям кредитного договора (договора займа), но не уплачены в связи с предоставлением такого периода. После его завершения вы должны </w:t>
      </w:r>
      <w:hyperlink r:id="rId68" w:history="1">
        <w:r w:rsidR="00EE38F6" w:rsidRPr="001C7117">
          <w:rPr>
            <w:rFonts w:ascii="Times New Roman" w:eastAsia="Times New Roman" w:hAnsi="Times New Roman" w:cs="Times New Roman"/>
            <w:kern w:val="0"/>
            <w:sz w:val="24"/>
            <w:szCs w:val="24"/>
            <w:lang w:eastAsia="ru-RU"/>
            <w14:ligatures w14:val="none"/>
          </w:rPr>
          <w:t>возобновить</w:t>
        </w:r>
      </w:hyperlink>
      <w:r w:rsidR="00EE38F6" w:rsidRPr="001C7117">
        <w:rPr>
          <w:rFonts w:ascii="Times New Roman" w:eastAsia="Times New Roman" w:hAnsi="Times New Roman" w:cs="Times New Roman"/>
          <w:kern w:val="0"/>
          <w:sz w:val="24"/>
          <w:szCs w:val="24"/>
          <w:lang w:eastAsia="ru-RU"/>
          <w14:ligatures w14:val="none"/>
        </w:rPr>
        <w:t xml:space="preserve"> платежи в размере и с периодичностью (в сроки) по условиям, аналогичным до предоставления льготного периода. Срок возврата кредита (займа) </w:t>
      </w:r>
      <w:hyperlink r:id="rId69" w:history="1">
        <w:r w:rsidR="00EE38F6" w:rsidRPr="001C7117">
          <w:rPr>
            <w:rFonts w:ascii="Times New Roman" w:eastAsia="Times New Roman" w:hAnsi="Times New Roman" w:cs="Times New Roman"/>
            <w:kern w:val="0"/>
            <w:sz w:val="24"/>
            <w:szCs w:val="24"/>
            <w:lang w:eastAsia="ru-RU"/>
            <w14:ligatures w14:val="none"/>
          </w:rPr>
          <w:t>продлевается</w:t>
        </w:r>
      </w:hyperlink>
      <w:r w:rsidR="00EE38F6" w:rsidRPr="001C7117">
        <w:rPr>
          <w:rFonts w:ascii="Times New Roman" w:eastAsia="Times New Roman" w:hAnsi="Times New Roman" w:cs="Times New Roman"/>
          <w:kern w:val="0"/>
          <w:sz w:val="24"/>
          <w:szCs w:val="24"/>
          <w:lang w:eastAsia="ru-RU"/>
          <w14:ligatures w14:val="none"/>
        </w:rPr>
        <w:t xml:space="preserve"> на срок, необходимый для погашения обязательств исходя из такого порядка уплаты платежей. Кредитор обязан направить вам уточненный </w:t>
      </w:r>
      <w:hyperlink r:id="rId70" w:history="1">
        <w:r w:rsidR="00EE38F6" w:rsidRPr="001C7117">
          <w:rPr>
            <w:rFonts w:ascii="Times New Roman" w:eastAsia="Times New Roman" w:hAnsi="Times New Roman" w:cs="Times New Roman"/>
            <w:kern w:val="0"/>
            <w:sz w:val="24"/>
            <w:szCs w:val="24"/>
            <w:lang w:eastAsia="ru-RU"/>
            <w14:ligatures w14:val="none"/>
          </w:rPr>
          <w:t>график платежей</w:t>
        </w:r>
      </w:hyperlink>
      <w:r w:rsidR="00EE38F6" w:rsidRPr="001C7117">
        <w:rPr>
          <w:rFonts w:ascii="Times New Roman" w:eastAsia="Times New Roman" w:hAnsi="Times New Roman" w:cs="Times New Roman"/>
          <w:kern w:val="0"/>
          <w:sz w:val="24"/>
          <w:szCs w:val="24"/>
          <w:lang w:eastAsia="ru-RU"/>
          <w14:ligatures w14:val="none"/>
        </w:rPr>
        <w:t xml:space="preserve"> не позднее пяти дней после дня окончания (прекращения) льготного периода. Способ направления такой же, что и для ответа на требование о его предоставлении. </w:t>
      </w:r>
    </w:p>
    <w:p w14:paraId="64689F05" w14:textId="34791925" w:rsidR="00EE38F6" w:rsidRPr="001C7117" w:rsidRDefault="00EE38F6" w:rsidP="000B0B8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Сумма процентов, неустойки (штрафа, пени), не уплаченная до установления льготного периода, зафиксированная на дату начала льготного периода, </w:t>
      </w:r>
      <w:hyperlink r:id="rId71" w:history="1">
        <w:r w:rsidRPr="001C7117">
          <w:rPr>
            <w:rFonts w:ascii="Times New Roman" w:eastAsia="Times New Roman" w:hAnsi="Times New Roman" w:cs="Times New Roman"/>
            <w:kern w:val="0"/>
            <w:sz w:val="24"/>
            <w:szCs w:val="24"/>
            <w:lang w:eastAsia="ru-RU"/>
            <w14:ligatures w14:val="none"/>
          </w:rPr>
          <w:t>должна быть уплачена</w:t>
        </w:r>
      </w:hyperlink>
      <w:r w:rsidRPr="001C7117">
        <w:rPr>
          <w:rFonts w:ascii="Times New Roman" w:eastAsia="Times New Roman" w:hAnsi="Times New Roman" w:cs="Times New Roman"/>
          <w:kern w:val="0"/>
          <w:sz w:val="24"/>
          <w:szCs w:val="24"/>
          <w:lang w:eastAsia="ru-RU"/>
          <w14:ligatures w14:val="none"/>
        </w:rPr>
        <w:t xml:space="preserve"> после его окончания с периодичностью (в сроки) по условиям, аналогичным до предоставления льготного периода. </w:t>
      </w:r>
    </w:p>
    <w:p w14:paraId="1CA97130" w14:textId="77777777" w:rsidR="00EE38F6" w:rsidRPr="001C7117" w:rsidRDefault="00000000" w:rsidP="000B0B8E">
      <w:pPr>
        <w:spacing w:after="0" w:line="240" w:lineRule="auto"/>
        <w:ind w:firstLine="284"/>
        <w:jc w:val="both"/>
        <w:rPr>
          <w:rFonts w:ascii="Times New Roman" w:eastAsia="Times New Roman" w:hAnsi="Times New Roman" w:cs="Times New Roman"/>
          <w:kern w:val="0"/>
          <w:sz w:val="24"/>
          <w:szCs w:val="24"/>
          <w:lang w:eastAsia="ru-RU"/>
          <w14:ligatures w14:val="none"/>
        </w:rPr>
      </w:pPr>
      <w:hyperlink r:id="rId72" w:history="1">
        <w:r w:rsidR="00EE38F6" w:rsidRPr="001C7117">
          <w:rPr>
            <w:rFonts w:ascii="Times New Roman" w:eastAsia="Times New Roman" w:hAnsi="Times New Roman" w:cs="Times New Roman"/>
            <w:kern w:val="0"/>
            <w:sz w:val="24"/>
            <w:szCs w:val="24"/>
            <w:lang w:eastAsia="ru-RU"/>
            <w14:ligatures w14:val="none"/>
          </w:rPr>
          <w:t>По мнению</w:t>
        </w:r>
      </w:hyperlink>
      <w:r w:rsidR="00EE38F6" w:rsidRPr="001C7117">
        <w:rPr>
          <w:rFonts w:ascii="Times New Roman" w:eastAsia="Times New Roman" w:hAnsi="Times New Roman" w:cs="Times New Roman"/>
          <w:kern w:val="0"/>
          <w:sz w:val="24"/>
          <w:szCs w:val="24"/>
          <w:lang w:eastAsia="ru-RU"/>
          <w14:ligatures w14:val="none"/>
        </w:rPr>
        <w:t xml:space="preserve"> Банка России, не прекращаются обязательства заемщика-юрлица, являющегося субъектом МСП, в котором мобилизованный является (являлся) единственным участником, а также по состоянию на 21.09.2022 и до дня призыва был директором, если он погиб, объявлен судом умершим, признан инвалидом I группы из-за выполнения задач в ходе СВО. Если такой мобилизованный заключил договоры, чтобы обеспечить исполнение обязательств юрлица, соответствующего указанным критериям, то обязательства по этим договорам в случае гибели, объявления умершим или признания инвалидом I группы также </w:t>
      </w:r>
      <w:hyperlink r:id="rId73" w:history="1">
        <w:r w:rsidR="00EE38F6" w:rsidRPr="001C7117">
          <w:rPr>
            <w:rFonts w:ascii="Times New Roman" w:eastAsia="Times New Roman" w:hAnsi="Times New Roman" w:cs="Times New Roman"/>
            <w:kern w:val="0"/>
            <w:sz w:val="24"/>
            <w:szCs w:val="24"/>
            <w:lang w:eastAsia="ru-RU"/>
            <w14:ligatures w14:val="none"/>
          </w:rPr>
          <w:t>не прекращаются</w:t>
        </w:r>
      </w:hyperlink>
      <w:r w:rsidR="00EE38F6" w:rsidRPr="001C7117">
        <w:rPr>
          <w:rFonts w:ascii="Times New Roman" w:eastAsia="Times New Roman" w:hAnsi="Times New Roman" w:cs="Times New Roman"/>
          <w:kern w:val="0"/>
          <w:sz w:val="24"/>
          <w:szCs w:val="24"/>
          <w:lang w:eastAsia="ru-RU"/>
          <w14:ligatures w14:val="none"/>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0B0B8E" w:rsidRPr="001C7117" w14:paraId="7C052270" w14:textId="77777777" w:rsidTr="00EE38F6">
        <w:tc>
          <w:tcPr>
            <w:tcW w:w="180" w:type="dxa"/>
            <w:tcMar>
              <w:top w:w="0" w:type="dxa"/>
              <w:left w:w="0" w:type="dxa"/>
              <w:bottom w:w="0" w:type="dxa"/>
              <w:right w:w="150" w:type="dxa"/>
            </w:tcMar>
            <w:hideMark/>
          </w:tcPr>
          <w:p w14:paraId="2B680745" w14:textId="7012E9E6"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50EBAAD2" w14:textId="35A34C13" w:rsidR="00EE38F6" w:rsidRPr="001C7117" w:rsidRDefault="000B0B8E"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НПА: </w:t>
            </w:r>
            <w:r w:rsidR="00EE38F6" w:rsidRPr="001C7117">
              <w:rPr>
                <w:rFonts w:ascii="Times New Roman" w:eastAsia="Times New Roman" w:hAnsi="Times New Roman" w:cs="Times New Roman"/>
                <w:kern w:val="0"/>
                <w:sz w:val="24"/>
                <w:szCs w:val="24"/>
                <w:lang w:eastAsia="ru-RU"/>
                <w14:ligatures w14:val="none"/>
              </w:rPr>
              <w:t xml:space="preserve">Федеральный </w:t>
            </w:r>
            <w:hyperlink r:id="rId74" w:history="1">
              <w:r w:rsidR="00EE38F6" w:rsidRPr="001C7117">
                <w:rPr>
                  <w:rFonts w:ascii="Times New Roman" w:eastAsia="Times New Roman" w:hAnsi="Times New Roman" w:cs="Times New Roman"/>
                  <w:kern w:val="0"/>
                  <w:sz w:val="24"/>
                  <w:szCs w:val="24"/>
                  <w:lang w:eastAsia="ru-RU"/>
                  <w14:ligatures w14:val="none"/>
                </w:rPr>
                <w:t>закон</w:t>
              </w:r>
            </w:hyperlink>
            <w:r w:rsidR="00EE38F6" w:rsidRPr="001C7117">
              <w:rPr>
                <w:rFonts w:ascii="Times New Roman" w:eastAsia="Times New Roman" w:hAnsi="Times New Roman" w:cs="Times New Roman"/>
                <w:kern w:val="0"/>
                <w:sz w:val="24"/>
                <w:szCs w:val="24"/>
                <w:lang w:eastAsia="ru-RU"/>
                <w14:ligatures w14:val="none"/>
              </w:rPr>
              <w:t xml:space="preserve"> от 20.10.2022 N 406-ФЗ </w:t>
            </w:r>
          </w:p>
        </w:tc>
      </w:tr>
    </w:tbl>
    <w:p w14:paraId="6C070EF5"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0B0B8E" w:rsidRPr="001C7117" w14:paraId="787CFDE0" w14:textId="77777777" w:rsidTr="00EE38F6">
        <w:tc>
          <w:tcPr>
            <w:tcW w:w="180" w:type="dxa"/>
            <w:tcMar>
              <w:top w:w="0" w:type="dxa"/>
              <w:left w:w="0" w:type="dxa"/>
              <w:bottom w:w="0" w:type="dxa"/>
              <w:right w:w="150" w:type="dxa"/>
            </w:tcMar>
            <w:hideMark/>
          </w:tcPr>
          <w:p w14:paraId="65D5B8F9" w14:textId="20A408FA"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53261EEB" w14:textId="77777777" w:rsidR="00EE38F6" w:rsidRPr="001C7117" w:rsidRDefault="00000000"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hyperlink r:id="rId75" w:history="1">
              <w:r w:rsidR="00EE38F6" w:rsidRPr="001C7117">
                <w:rPr>
                  <w:rFonts w:ascii="Times New Roman" w:eastAsia="Times New Roman" w:hAnsi="Times New Roman" w:cs="Times New Roman"/>
                  <w:kern w:val="0"/>
                  <w:sz w:val="24"/>
                  <w:szCs w:val="24"/>
                  <w:lang w:eastAsia="ru-RU"/>
                  <w14:ligatures w14:val="none"/>
                </w:rPr>
                <w:t>Письмо</w:t>
              </w:r>
            </w:hyperlink>
            <w:r w:rsidR="00EE38F6" w:rsidRPr="001C7117">
              <w:rPr>
                <w:rFonts w:ascii="Times New Roman" w:eastAsia="Times New Roman" w:hAnsi="Times New Roman" w:cs="Times New Roman"/>
                <w:kern w:val="0"/>
                <w:sz w:val="24"/>
                <w:szCs w:val="24"/>
                <w:lang w:eastAsia="ru-RU"/>
                <w14:ligatures w14:val="none"/>
              </w:rPr>
              <w:t xml:space="preserve"> Банка России от 25.11.2022 N 59-8-2/53103 </w:t>
            </w:r>
          </w:p>
        </w:tc>
      </w:tr>
    </w:tbl>
    <w:p w14:paraId="6E2478C7"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0B0B8E" w:rsidRPr="001C7117" w14:paraId="13C50564" w14:textId="77777777" w:rsidTr="00EE38F6">
        <w:tc>
          <w:tcPr>
            <w:tcW w:w="180" w:type="dxa"/>
            <w:tcMar>
              <w:top w:w="0" w:type="dxa"/>
              <w:left w:w="0" w:type="dxa"/>
              <w:bottom w:w="0" w:type="dxa"/>
              <w:right w:w="150" w:type="dxa"/>
            </w:tcMar>
            <w:hideMark/>
          </w:tcPr>
          <w:p w14:paraId="083A549F" w14:textId="4FF9325D"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40CD01A6"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Информационное </w:t>
            </w:r>
            <w:hyperlink r:id="rId76" w:history="1">
              <w:r w:rsidRPr="001C7117">
                <w:rPr>
                  <w:rFonts w:ascii="Times New Roman" w:eastAsia="Times New Roman" w:hAnsi="Times New Roman" w:cs="Times New Roman"/>
                  <w:kern w:val="0"/>
                  <w:sz w:val="24"/>
                  <w:szCs w:val="24"/>
                  <w:lang w:eastAsia="ru-RU"/>
                  <w14:ligatures w14:val="none"/>
                </w:rPr>
                <w:t>письмо</w:t>
              </w:r>
            </w:hyperlink>
            <w:r w:rsidRPr="001C7117">
              <w:rPr>
                <w:rFonts w:ascii="Times New Roman" w:eastAsia="Times New Roman" w:hAnsi="Times New Roman" w:cs="Times New Roman"/>
                <w:kern w:val="0"/>
                <w:sz w:val="24"/>
                <w:szCs w:val="24"/>
                <w:lang w:eastAsia="ru-RU"/>
                <w14:ligatures w14:val="none"/>
              </w:rPr>
              <w:t xml:space="preserve"> Банка России от 21.10.2022 N ИН-03-59/126 </w:t>
            </w:r>
          </w:p>
        </w:tc>
      </w:tr>
    </w:tbl>
    <w:p w14:paraId="086C76C4"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0B0B8E" w:rsidRPr="001C7117" w14:paraId="5CC4B474" w14:textId="77777777" w:rsidTr="00EE38F6">
        <w:tc>
          <w:tcPr>
            <w:tcW w:w="180" w:type="dxa"/>
            <w:tcMar>
              <w:top w:w="0" w:type="dxa"/>
              <w:left w:w="0" w:type="dxa"/>
              <w:bottom w:w="0" w:type="dxa"/>
              <w:right w:w="150" w:type="dxa"/>
            </w:tcMar>
            <w:hideMark/>
          </w:tcPr>
          <w:p w14:paraId="441501D6" w14:textId="260E07EF"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74F45744" w14:textId="77777777" w:rsidR="00EE38F6" w:rsidRPr="001C7117" w:rsidRDefault="00000000"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hyperlink r:id="rId77" w:history="1">
              <w:r w:rsidR="00EE38F6" w:rsidRPr="001C7117">
                <w:rPr>
                  <w:rFonts w:ascii="Times New Roman" w:eastAsia="Times New Roman" w:hAnsi="Times New Roman" w:cs="Times New Roman"/>
                  <w:kern w:val="0"/>
                  <w:sz w:val="24"/>
                  <w:szCs w:val="24"/>
                  <w:lang w:eastAsia="ru-RU"/>
                  <w14:ligatures w14:val="none"/>
                </w:rPr>
                <w:t>Письмо</w:t>
              </w:r>
            </w:hyperlink>
            <w:r w:rsidR="00EE38F6" w:rsidRPr="001C7117">
              <w:rPr>
                <w:rFonts w:ascii="Times New Roman" w:eastAsia="Times New Roman" w:hAnsi="Times New Roman" w:cs="Times New Roman"/>
                <w:kern w:val="0"/>
                <w:sz w:val="24"/>
                <w:szCs w:val="24"/>
                <w:lang w:eastAsia="ru-RU"/>
                <w14:ligatures w14:val="none"/>
              </w:rPr>
              <w:t xml:space="preserve"> Банка России от 01.12.2022 N 59-8-2/54228 </w:t>
            </w:r>
          </w:p>
        </w:tc>
      </w:tr>
    </w:tbl>
    <w:p w14:paraId="014B9D96"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27FA787B" w14:textId="77777777" w:rsidTr="00EE38F6">
        <w:tc>
          <w:tcPr>
            <w:tcW w:w="0" w:type="auto"/>
            <w:tcMar>
              <w:top w:w="0" w:type="dxa"/>
              <w:left w:w="0" w:type="dxa"/>
              <w:bottom w:w="0" w:type="dxa"/>
              <w:right w:w="0" w:type="dxa"/>
            </w:tcMar>
            <w:vAlign w:val="center"/>
            <w:hideMark/>
          </w:tcPr>
          <w:p w14:paraId="4CE935FE"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29C93B73"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Предоставление субсидий организациям</w:t>
            </w:r>
            <w:r w:rsidRPr="001C7117">
              <w:rPr>
                <w:rFonts w:ascii="Times New Roman" w:eastAsia="Times New Roman" w:hAnsi="Times New Roman" w:cs="Times New Roman"/>
                <w:kern w:val="0"/>
                <w:sz w:val="24"/>
                <w:szCs w:val="24"/>
                <w:lang w:eastAsia="ru-RU"/>
                <w14:ligatures w14:val="none"/>
              </w:rPr>
              <w:t xml:space="preserve"> </w:t>
            </w:r>
          </w:p>
        </w:tc>
      </w:tr>
    </w:tbl>
    <w:p w14:paraId="4EECC805" w14:textId="77777777" w:rsidR="00EE38F6" w:rsidRPr="001C7117" w:rsidRDefault="00EE38F6" w:rsidP="0053203A">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Работодатели могут частично компенсировать за счет </w:t>
      </w:r>
      <w:hyperlink r:id="rId78" w:history="1">
        <w:r w:rsidRPr="001C7117">
          <w:rPr>
            <w:rFonts w:ascii="Times New Roman" w:eastAsia="Times New Roman" w:hAnsi="Times New Roman" w:cs="Times New Roman"/>
            <w:kern w:val="0"/>
            <w:sz w:val="24"/>
            <w:szCs w:val="24"/>
            <w:lang w:eastAsia="ru-RU"/>
            <w14:ligatures w14:val="none"/>
          </w:rPr>
          <w:t>предоставляемых</w:t>
        </w:r>
      </w:hyperlink>
      <w:r w:rsidRPr="001C7117">
        <w:rPr>
          <w:rFonts w:ascii="Times New Roman" w:eastAsia="Times New Roman" w:hAnsi="Times New Roman" w:cs="Times New Roman"/>
          <w:kern w:val="0"/>
          <w:sz w:val="24"/>
          <w:szCs w:val="24"/>
          <w:lang w:eastAsia="ru-RU"/>
          <w14:ligatures w14:val="none"/>
        </w:rPr>
        <w:t xml:space="preserve"> СФР субсидий затраты на выплату зарплаты. Это касается, в частности, следующих </w:t>
      </w:r>
      <w:hyperlink r:id="rId79" w:history="1">
        <w:r w:rsidRPr="001C7117">
          <w:rPr>
            <w:rFonts w:ascii="Times New Roman" w:eastAsia="Times New Roman" w:hAnsi="Times New Roman" w:cs="Times New Roman"/>
            <w:kern w:val="0"/>
            <w:sz w:val="24"/>
            <w:szCs w:val="24"/>
            <w:lang w:eastAsia="ru-RU"/>
            <w14:ligatures w14:val="none"/>
          </w:rPr>
          <w:t>работников</w:t>
        </w:r>
      </w:hyperlink>
      <w:r w:rsidRPr="001C7117">
        <w:rPr>
          <w:rFonts w:ascii="Times New Roman" w:eastAsia="Times New Roman" w:hAnsi="Times New Roman" w:cs="Times New Roman"/>
          <w:kern w:val="0"/>
          <w:sz w:val="24"/>
          <w:szCs w:val="24"/>
          <w:lang w:eastAsia="ru-RU"/>
          <w14:ligatures w14:val="none"/>
        </w:rPr>
        <w:t xml:space="preserve">: </w:t>
      </w:r>
    </w:p>
    <w:p w14:paraId="6CC250A4" w14:textId="77777777" w:rsidR="00EE38F6" w:rsidRPr="001C7117" w:rsidRDefault="00EE38F6" w:rsidP="0053203A">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ветеранов боевых действий - мобилизованных, контрактников, добровольцев, принимавших участие (содействовавшими выполнению задач) в СВО на территориях ДНР, ЛНР и Украины с 24 февраля 2022 г., на территориях Запорожской, Херсонской областей с 30 сентября 2022 г., уволенных с военной службы (службы, работы); </w:t>
      </w:r>
    </w:p>
    <w:p w14:paraId="102DDC11" w14:textId="50C62DC3" w:rsidR="00EE38F6" w:rsidRPr="001C7117" w:rsidRDefault="00EE38F6" w:rsidP="0053203A">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членов семей лиц, указанных выше и погибших (умерших) при выполнении задач в ходе СВО (боевых действий).Для такой компенсации нужно соблюсти определенные </w:t>
      </w:r>
      <w:hyperlink r:id="rId80" w:history="1">
        <w:r w:rsidRPr="001C7117">
          <w:rPr>
            <w:rFonts w:ascii="Times New Roman" w:eastAsia="Times New Roman" w:hAnsi="Times New Roman" w:cs="Times New Roman"/>
            <w:kern w:val="0"/>
            <w:sz w:val="24"/>
            <w:szCs w:val="24"/>
            <w:lang w:eastAsia="ru-RU"/>
            <w14:ligatures w14:val="none"/>
          </w:rPr>
          <w:t>правила</w:t>
        </w:r>
      </w:hyperlink>
      <w:r w:rsidRPr="001C7117">
        <w:rPr>
          <w:rFonts w:ascii="Times New Roman" w:eastAsia="Times New Roman" w:hAnsi="Times New Roman" w:cs="Times New Roman"/>
          <w:kern w:val="0"/>
          <w:sz w:val="24"/>
          <w:szCs w:val="24"/>
          <w:lang w:eastAsia="ru-RU"/>
          <w14:ligatures w14:val="none"/>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0B0B8E" w:rsidRPr="000B0B8E" w14:paraId="025D6D20" w14:textId="77777777" w:rsidTr="00EE38F6">
        <w:tc>
          <w:tcPr>
            <w:tcW w:w="180" w:type="dxa"/>
            <w:tcMar>
              <w:top w:w="0" w:type="dxa"/>
              <w:left w:w="0" w:type="dxa"/>
              <w:bottom w:w="0" w:type="dxa"/>
              <w:right w:w="150" w:type="dxa"/>
            </w:tcMar>
            <w:hideMark/>
          </w:tcPr>
          <w:p w14:paraId="4A602C40" w14:textId="56DABF8B" w:rsidR="00EE38F6" w:rsidRPr="000B0B8E" w:rsidRDefault="00EE38F6" w:rsidP="0053203A">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668E764E" w14:textId="6168206F" w:rsidR="00EE38F6" w:rsidRPr="000B0B8E" w:rsidRDefault="000B0B8E" w:rsidP="0053203A">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0B0B8E">
              <w:rPr>
                <w:rFonts w:ascii="Times New Roman" w:hAnsi="Times New Roman" w:cs="Times New Roman"/>
              </w:rPr>
              <w:t xml:space="preserve">Подробнее: </w:t>
            </w:r>
          </w:p>
        </w:tc>
      </w:tr>
    </w:tbl>
    <w:p w14:paraId="55300F7C" w14:textId="77777777" w:rsidR="00EE38F6" w:rsidRPr="000B0B8E" w:rsidRDefault="00EE38F6" w:rsidP="0053203A">
      <w:pPr>
        <w:spacing w:after="0" w:line="240" w:lineRule="auto"/>
        <w:ind w:firstLine="284"/>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0B0B8E" w:rsidRPr="000B0B8E" w14:paraId="308A7517" w14:textId="77777777" w:rsidTr="00EE38F6">
        <w:tc>
          <w:tcPr>
            <w:tcW w:w="180" w:type="dxa"/>
            <w:tcMar>
              <w:top w:w="0" w:type="dxa"/>
              <w:left w:w="0" w:type="dxa"/>
              <w:bottom w:w="0" w:type="dxa"/>
              <w:right w:w="150" w:type="dxa"/>
            </w:tcMar>
            <w:hideMark/>
          </w:tcPr>
          <w:p w14:paraId="2FCEDDFE" w14:textId="20F31DDA" w:rsidR="00EE38F6" w:rsidRPr="000B0B8E" w:rsidRDefault="00EE38F6" w:rsidP="0053203A">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2E2730DE" w14:textId="77777777" w:rsidR="00EE38F6" w:rsidRPr="000B0B8E" w:rsidRDefault="00EE38F6" w:rsidP="0053203A">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0B0B8E">
              <w:rPr>
                <w:rFonts w:ascii="Times New Roman" w:eastAsia="Times New Roman" w:hAnsi="Times New Roman" w:cs="Times New Roman"/>
                <w:kern w:val="0"/>
                <w:sz w:val="24"/>
                <w:szCs w:val="24"/>
                <w:lang w:eastAsia="ru-RU"/>
                <w14:ligatures w14:val="none"/>
              </w:rPr>
              <w:t xml:space="preserve">Федеральный </w:t>
            </w:r>
            <w:hyperlink r:id="rId81" w:history="1">
              <w:r w:rsidRPr="000B0B8E">
                <w:rPr>
                  <w:rFonts w:ascii="Times New Roman" w:eastAsia="Times New Roman" w:hAnsi="Times New Roman" w:cs="Times New Roman"/>
                  <w:kern w:val="0"/>
                  <w:sz w:val="24"/>
                  <w:szCs w:val="24"/>
                  <w:lang w:eastAsia="ru-RU"/>
                  <w14:ligatures w14:val="none"/>
                </w:rPr>
                <w:t>закон</w:t>
              </w:r>
            </w:hyperlink>
            <w:r w:rsidRPr="000B0B8E">
              <w:rPr>
                <w:rFonts w:ascii="Times New Roman" w:eastAsia="Times New Roman" w:hAnsi="Times New Roman" w:cs="Times New Roman"/>
                <w:kern w:val="0"/>
                <w:sz w:val="24"/>
                <w:szCs w:val="24"/>
                <w:lang w:eastAsia="ru-RU"/>
                <w14:ligatures w14:val="none"/>
              </w:rPr>
              <w:t xml:space="preserve"> от 12.01.1995 N 5-ФЗ </w:t>
            </w:r>
          </w:p>
        </w:tc>
      </w:tr>
    </w:tbl>
    <w:p w14:paraId="4ABAAEEC" w14:textId="77777777" w:rsidR="00EE38F6" w:rsidRPr="000B0B8E" w:rsidRDefault="00EE38F6" w:rsidP="0053203A">
      <w:pPr>
        <w:spacing w:after="0" w:line="240" w:lineRule="auto"/>
        <w:ind w:firstLine="284"/>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0B0B8E" w:rsidRPr="000B0B8E" w14:paraId="7FE9BBBB" w14:textId="77777777" w:rsidTr="00EE38F6">
        <w:tc>
          <w:tcPr>
            <w:tcW w:w="180" w:type="dxa"/>
            <w:tcMar>
              <w:top w:w="0" w:type="dxa"/>
              <w:left w:w="0" w:type="dxa"/>
              <w:bottom w:w="0" w:type="dxa"/>
              <w:right w:w="150" w:type="dxa"/>
            </w:tcMar>
            <w:hideMark/>
          </w:tcPr>
          <w:p w14:paraId="76D57D15" w14:textId="29CCEC51" w:rsidR="00EE38F6" w:rsidRPr="000B0B8E" w:rsidRDefault="00EE38F6" w:rsidP="0053203A">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772C774D" w14:textId="77777777" w:rsidR="00EE38F6" w:rsidRPr="000B0B8E" w:rsidRDefault="00000000" w:rsidP="0053203A">
            <w:pPr>
              <w:spacing w:after="0" w:line="240" w:lineRule="auto"/>
              <w:ind w:firstLine="284"/>
              <w:jc w:val="both"/>
              <w:rPr>
                <w:rFonts w:ascii="Times New Roman" w:eastAsia="Times New Roman" w:hAnsi="Times New Roman" w:cs="Times New Roman"/>
                <w:kern w:val="0"/>
                <w:sz w:val="24"/>
                <w:szCs w:val="24"/>
                <w:lang w:eastAsia="ru-RU"/>
                <w14:ligatures w14:val="none"/>
              </w:rPr>
            </w:pPr>
            <w:hyperlink r:id="rId82" w:history="1">
              <w:r w:rsidR="00EE38F6" w:rsidRPr="000B0B8E">
                <w:rPr>
                  <w:rFonts w:ascii="Times New Roman" w:eastAsia="Times New Roman" w:hAnsi="Times New Roman" w:cs="Times New Roman"/>
                  <w:kern w:val="0"/>
                  <w:sz w:val="24"/>
                  <w:szCs w:val="24"/>
                  <w:lang w:eastAsia="ru-RU"/>
                  <w14:ligatures w14:val="none"/>
                </w:rPr>
                <w:t>Постановление</w:t>
              </w:r>
            </w:hyperlink>
            <w:r w:rsidR="00EE38F6" w:rsidRPr="000B0B8E">
              <w:rPr>
                <w:rFonts w:ascii="Times New Roman" w:eastAsia="Times New Roman" w:hAnsi="Times New Roman" w:cs="Times New Roman"/>
                <w:kern w:val="0"/>
                <w:sz w:val="24"/>
                <w:szCs w:val="24"/>
                <w:lang w:eastAsia="ru-RU"/>
                <w14:ligatures w14:val="none"/>
              </w:rPr>
              <w:t xml:space="preserve"> Правительства РФ от 28.04.2023 N 669 </w:t>
            </w:r>
          </w:p>
        </w:tc>
      </w:tr>
    </w:tbl>
    <w:p w14:paraId="44D3F164" w14:textId="77777777" w:rsidR="00EE38F6" w:rsidRPr="000B0B8E" w:rsidRDefault="00EE38F6" w:rsidP="0053203A">
      <w:pPr>
        <w:spacing w:after="0" w:line="240" w:lineRule="auto"/>
        <w:ind w:firstLine="284"/>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0B0B8E" w:rsidRPr="000B0B8E" w14:paraId="3F0C1D09" w14:textId="77777777" w:rsidTr="00EE38F6">
        <w:tc>
          <w:tcPr>
            <w:tcW w:w="180" w:type="dxa"/>
            <w:tcMar>
              <w:top w:w="0" w:type="dxa"/>
              <w:left w:w="0" w:type="dxa"/>
              <w:bottom w:w="0" w:type="dxa"/>
              <w:right w:w="150" w:type="dxa"/>
            </w:tcMar>
            <w:hideMark/>
          </w:tcPr>
          <w:p w14:paraId="11E057EE" w14:textId="3592BB24" w:rsidR="00EE38F6" w:rsidRPr="000B0B8E" w:rsidRDefault="00EE38F6" w:rsidP="0053203A">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669A0DB1" w14:textId="77777777" w:rsidR="00EE38F6" w:rsidRPr="000B0B8E" w:rsidRDefault="00EE38F6" w:rsidP="0053203A">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0B0B8E">
              <w:rPr>
                <w:rFonts w:ascii="Times New Roman" w:eastAsia="Times New Roman" w:hAnsi="Times New Roman" w:cs="Times New Roman"/>
                <w:kern w:val="0"/>
                <w:sz w:val="24"/>
                <w:szCs w:val="24"/>
                <w:lang w:eastAsia="ru-RU"/>
                <w14:ligatures w14:val="none"/>
              </w:rPr>
              <w:t xml:space="preserve">Постановление Правительства РФ от 13.03.2021 N 362 </w:t>
            </w:r>
          </w:p>
        </w:tc>
      </w:tr>
    </w:tbl>
    <w:p w14:paraId="4EC2C506"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EE38F6" w:rsidRPr="001C7117" w14:paraId="667E1046" w14:textId="77777777" w:rsidTr="00EE38F6">
        <w:tc>
          <w:tcPr>
            <w:tcW w:w="0" w:type="auto"/>
            <w:tcMar>
              <w:top w:w="0" w:type="dxa"/>
              <w:left w:w="0" w:type="dxa"/>
              <w:bottom w:w="0" w:type="dxa"/>
              <w:right w:w="0" w:type="dxa"/>
            </w:tcMar>
            <w:vAlign w:val="center"/>
            <w:hideMark/>
          </w:tcPr>
          <w:p w14:paraId="210D6075"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193A23DA"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Ограничение проверок и контроля в отношении организаций</w:t>
            </w:r>
            <w:r w:rsidRPr="001C7117">
              <w:rPr>
                <w:rFonts w:ascii="Times New Roman" w:eastAsia="Times New Roman" w:hAnsi="Times New Roman" w:cs="Times New Roman"/>
                <w:kern w:val="0"/>
                <w:sz w:val="24"/>
                <w:szCs w:val="24"/>
                <w:lang w:eastAsia="ru-RU"/>
                <w14:ligatures w14:val="none"/>
              </w:rPr>
              <w:t xml:space="preserve"> </w:t>
            </w:r>
          </w:p>
        </w:tc>
      </w:tr>
    </w:tbl>
    <w:p w14:paraId="0D434279"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563FA18D" w14:textId="77777777" w:rsidTr="00EE38F6">
        <w:tc>
          <w:tcPr>
            <w:tcW w:w="0" w:type="auto"/>
            <w:tcMar>
              <w:top w:w="0" w:type="dxa"/>
              <w:left w:w="0" w:type="dxa"/>
              <w:bottom w:w="0" w:type="dxa"/>
              <w:right w:w="0" w:type="dxa"/>
            </w:tcMar>
            <w:vAlign w:val="center"/>
            <w:hideMark/>
          </w:tcPr>
          <w:p w14:paraId="6859C4CA" w14:textId="5EFCD7AB" w:rsidR="00EE38F6" w:rsidRPr="001C7117" w:rsidRDefault="00EE38F6" w:rsidP="00C867AD">
            <w:pPr>
              <w:spacing w:after="0" w:line="240" w:lineRule="auto"/>
              <w:rPr>
                <w:rFonts w:ascii="Times New Roman" w:eastAsia="Times New Roman" w:hAnsi="Times New Roman" w:cs="Times New Roman"/>
                <w:kern w:val="0"/>
                <w:sz w:val="24"/>
                <w:szCs w:val="24"/>
                <w:lang w:eastAsia="ru-RU"/>
                <w14:ligatures w14:val="none"/>
              </w:rPr>
            </w:pPr>
          </w:p>
          <w:p w14:paraId="56DF795C"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Приостановление валютных проверок</w:t>
            </w:r>
            <w:r w:rsidRPr="001C7117">
              <w:rPr>
                <w:rFonts w:ascii="Times New Roman" w:eastAsia="Times New Roman" w:hAnsi="Times New Roman" w:cs="Times New Roman"/>
                <w:kern w:val="0"/>
                <w:sz w:val="24"/>
                <w:szCs w:val="24"/>
                <w:lang w:eastAsia="ru-RU"/>
                <w14:ligatures w14:val="none"/>
              </w:rPr>
              <w:t xml:space="preserve"> </w:t>
            </w:r>
          </w:p>
        </w:tc>
      </w:tr>
    </w:tbl>
    <w:p w14:paraId="622583F9" w14:textId="17328E95" w:rsidR="00EE38F6" w:rsidRPr="001C7117" w:rsidRDefault="00EE38F6" w:rsidP="002C7E39">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Для организаций, в которых мобилизованное лицо одновременно является единственным учредителем (участником) и единоличным исполнительным органом, </w:t>
      </w:r>
      <w:hyperlink r:id="rId83" w:history="1">
        <w:r w:rsidRPr="001C7117">
          <w:rPr>
            <w:rFonts w:ascii="Times New Roman" w:eastAsia="Times New Roman" w:hAnsi="Times New Roman" w:cs="Times New Roman"/>
            <w:kern w:val="0"/>
            <w:sz w:val="24"/>
            <w:szCs w:val="24"/>
            <w:lang w:eastAsia="ru-RU"/>
            <w14:ligatures w14:val="none"/>
          </w:rPr>
          <w:t>приостанавливается</w:t>
        </w:r>
      </w:hyperlink>
      <w:r w:rsidRPr="001C7117">
        <w:rPr>
          <w:rFonts w:ascii="Times New Roman" w:eastAsia="Times New Roman" w:hAnsi="Times New Roman" w:cs="Times New Roman"/>
          <w:kern w:val="0"/>
          <w:sz w:val="24"/>
          <w:szCs w:val="24"/>
          <w:lang w:eastAsia="ru-RU"/>
          <w14:ligatures w14:val="none"/>
        </w:rPr>
        <w:t xml:space="preserve"> проведение и назначение налоговыми органами проверок соблюдения валютного законодательства. </w:t>
      </w:r>
      <w:r w:rsidRPr="001C7117">
        <w:rPr>
          <w:rFonts w:ascii="Times New Roman" w:eastAsia="Times New Roman" w:hAnsi="Times New Roman" w:cs="Times New Roman"/>
          <w:kern w:val="0"/>
          <w:sz w:val="24"/>
          <w:szCs w:val="24"/>
          <w:lang w:eastAsia="ru-RU"/>
          <w14:ligatures w14:val="none"/>
        </w:rPr>
        <w:lastRenderedPageBreak/>
        <w:t xml:space="preserve">Приостановление действует во время службы руководителя и до 28-го числа включительно третьего месяца, следующего за месяцем окончания мобилизации или увольнения со службы по основаниям, установленным </w:t>
      </w:r>
      <w:hyperlink r:id="rId84" w:history="1">
        <w:r w:rsidRPr="001C7117">
          <w:rPr>
            <w:rFonts w:ascii="Times New Roman" w:eastAsia="Times New Roman" w:hAnsi="Times New Roman" w:cs="Times New Roman"/>
            <w:kern w:val="0"/>
            <w:sz w:val="24"/>
            <w:szCs w:val="24"/>
            <w:lang w:eastAsia="ru-RU"/>
            <w14:ligatures w14:val="none"/>
          </w:rPr>
          <w:t>Указом</w:t>
        </w:r>
      </w:hyperlink>
      <w:r w:rsidRPr="001C7117">
        <w:rPr>
          <w:rFonts w:ascii="Times New Roman" w:eastAsia="Times New Roman" w:hAnsi="Times New Roman" w:cs="Times New Roman"/>
          <w:kern w:val="0"/>
          <w:sz w:val="24"/>
          <w:szCs w:val="24"/>
          <w:lang w:eastAsia="ru-RU"/>
          <w14:ligatures w14:val="none"/>
        </w:rPr>
        <w:t xml:space="preserve"> Президента N 647. </w:t>
      </w:r>
    </w:p>
    <w:tbl>
      <w:tblPr>
        <w:tblW w:w="5000" w:type="pct"/>
        <w:tblCellMar>
          <w:top w:w="15" w:type="dxa"/>
          <w:left w:w="15" w:type="dxa"/>
          <w:bottom w:w="15" w:type="dxa"/>
          <w:right w:w="15" w:type="dxa"/>
        </w:tblCellMar>
        <w:tblLook w:val="04A0" w:firstRow="1" w:lastRow="0" w:firstColumn="1" w:lastColumn="0" w:noHBand="0" w:noVBand="1"/>
      </w:tblPr>
      <w:tblGrid>
        <w:gridCol w:w="972"/>
        <w:gridCol w:w="9233"/>
      </w:tblGrid>
      <w:tr w:rsidR="000B0B8E" w:rsidRPr="001C7117" w14:paraId="484AE427" w14:textId="77777777" w:rsidTr="00EE38F6">
        <w:tc>
          <w:tcPr>
            <w:tcW w:w="180" w:type="dxa"/>
            <w:tcMar>
              <w:top w:w="0" w:type="dxa"/>
              <w:left w:w="0" w:type="dxa"/>
              <w:bottom w:w="0" w:type="dxa"/>
              <w:right w:w="150" w:type="dxa"/>
            </w:tcMar>
            <w:hideMark/>
          </w:tcPr>
          <w:p w14:paraId="5444DAEC" w14:textId="34D0F322" w:rsidR="00EE38F6" w:rsidRPr="000B0B8E" w:rsidRDefault="000B0B8E" w:rsidP="002C7E39">
            <w:pPr>
              <w:spacing w:after="0" w:line="240" w:lineRule="auto"/>
              <w:ind w:firstLine="284"/>
              <w:rPr>
                <w:rFonts w:ascii="Times New Roman" w:eastAsia="Times New Roman" w:hAnsi="Times New Roman" w:cs="Times New Roman"/>
                <w:kern w:val="0"/>
                <w:sz w:val="24"/>
                <w:szCs w:val="24"/>
                <w:lang w:eastAsia="ru-RU"/>
                <w14:ligatures w14:val="none"/>
              </w:rPr>
            </w:pPr>
            <w:r w:rsidRPr="000B0B8E">
              <w:rPr>
                <w:rFonts w:ascii="Times New Roman" w:hAnsi="Times New Roman" w:cs="Times New Roman"/>
                <w:noProof/>
              </w:rPr>
              <w:t>НПА:</w:t>
            </w:r>
          </w:p>
        </w:tc>
        <w:tc>
          <w:tcPr>
            <w:tcW w:w="0" w:type="auto"/>
            <w:tcMar>
              <w:top w:w="0" w:type="dxa"/>
              <w:left w:w="0" w:type="dxa"/>
              <w:bottom w:w="0" w:type="dxa"/>
              <w:right w:w="0" w:type="dxa"/>
            </w:tcMar>
            <w:vAlign w:val="center"/>
            <w:hideMark/>
          </w:tcPr>
          <w:p w14:paraId="708F660D" w14:textId="77777777" w:rsidR="00EE38F6" w:rsidRPr="000B0B8E" w:rsidRDefault="00000000" w:rsidP="002C7E39">
            <w:pPr>
              <w:spacing w:after="0" w:line="240" w:lineRule="auto"/>
              <w:ind w:firstLine="284"/>
              <w:jc w:val="both"/>
              <w:rPr>
                <w:rFonts w:ascii="Times New Roman" w:eastAsia="Times New Roman" w:hAnsi="Times New Roman" w:cs="Times New Roman"/>
                <w:kern w:val="0"/>
                <w:sz w:val="24"/>
                <w:szCs w:val="24"/>
                <w:lang w:eastAsia="ru-RU"/>
                <w14:ligatures w14:val="none"/>
              </w:rPr>
            </w:pPr>
            <w:hyperlink r:id="rId85" w:history="1">
              <w:r w:rsidR="00EE38F6" w:rsidRPr="000B0B8E">
                <w:rPr>
                  <w:rFonts w:ascii="Times New Roman" w:eastAsia="Times New Roman" w:hAnsi="Times New Roman" w:cs="Times New Roman"/>
                  <w:kern w:val="0"/>
                  <w:sz w:val="24"/>
                  <w:szCs w:val="24"/>
                  <w:lang w:eastAsia="ru-RU"/>
                  <w14:ligatures w14:val="none"/>
                </w:rPr>
                <w:t>Постановление</w:t>
              </w:r>
            </w:hyperlink>
            <w:r w:rsidR="00EE38F6" w:rsidRPr="000B0B8E">
              <w:rPr>
                <w:rFonts w:ascii="Times New Roman" w:eastAsia="Times New Roman" w:hAnsi="Times New Roman" w:cs="Times New Roman"/>
                <w:kern w:val="0"/>
                <w:sz w:val="24"/>
                <w:szCs w:val="24"/>
                <w:lang w:eastAsia="ru-RU"/>
                <w14:ligatures w14:val="none"/>
              </w:rPr>
              <w:t xml:space="preserve"> Правительства РФ от 20.10.2022 N 1874 </w:t>
            </w:r>
          </w:p>
        </w:tc>
      </w:tr>
    </w:tbl>
    <w:p w14:paraId="7C1F8781"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311E6D70" w14:textId="77777777" w:rsidTr="00EE38F6">
        <w:tc>
          <w:tcPr>
            <w:tcW w:w="0" w:type="auto"/>
            <w:tcMar>
              <w:top w:w="0" w:type="dxa"/>
              <w:left w:w="0" w:type="dxa"/>
              <w:bottom w:w="0" w:type="dxa"/>
              <w:right w:w="0" w:type="dxa"/>
            </w:tcMar>
            <w:vAlign w:val="center"/>
            <w:hideMark/>
          </w:tcPr>
          <w:p w14:paraId="609E49CF" w14:textId="77777777" w:rsidR="00EE38F6" w:rsidRPr="001C7117" w:rsidRDefault="00EE38F6" w:rsidP="002C7E39">
            <w:pPr>
              <w:spacing w:after="0" w:line="240" w:lineRule="auto"/>
              <w:ind w:firstLine="284"/>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33828469" w14:textId="77777777" w:rsidR="00EE38F6" w:rsidRPr="001C7117" w:rsidRDefault="00EE38F6" w:rsidP="002C7E39">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Меры поддержки, связанные с лицензированием и другими разрешительными процедурами</w:t>
            </w:r>
            <w:r w:rsidRPr="001C7117">
              <w:rPr>
                <w:rFonts w:ascii="Times New Roman" w:eastAsia="Times New Roman" w:hAnsi="Times New Roman" w:cs="Times New Roman"/>
                <w:kern w:val="0"/>
                <w:sz w:val="24"/>
                <w:szCs w:val="24"/>
                <w:lang w:eastAsia="ru-RU"/>
                <w14:ligatures w14:val="none"/>
              </w:rPr>
              <w:t xml:space="preserve"> </w:t>
            </w:r>
          </w:p>
        </w:tc>
      </w:tr>
    </w:tbl>
    <w:p w14:paraId="2AB6FEFD" w14:textId="77777777" w:rsidR="002C7E39" w:rsidRDefault="002C7E39" w:rsidP="002C7E39">
      <w:pPr>
        <w:spacing w:after="0" w:line="240" w:lineRule="auto"/>
        <w:jc w:val="both"/>
        <w:rPr>
          <w:rFonts w:ascii="Times New Roman" w:eastAsia="Times New Roman" w:hAnsi="Times New Roman" w:cs="Times New Roman"/>
          <w:kern w:val="0"/>
          <w:sz w:val="24"/>
          <w:szCs w:val="24"/>
          <w:lang w:eastAsia="ru-RU"/>
          <w14:ligatures w14:val="none"/>
        </w:rPr>
      </w:pPr>
    </w:p>
    <w:p w14:paraId="77592B7D" w14:textId="04A1432C" w:rsidR="00EE38F6" w:rsidRPr="001C7117" w:rsidRDefault="002C7E39" w:rsidP="002C7E39">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Данные по</w:t>
      </w:r>
      <w:r w:rsidR="00EE38F6" w:rsidRPr="001C7117">
        <w:rPr>
          <w:rFonts w:ascii="Times New Roman" w:eastAsia="Times New Roman" w:hAnsi="Times New Roman" w:cs="Times New Roman"/>
          <w:kern w:val="0"/>
          <w:sz w:val="24"/>
          <w:szCs w:val="24"/>
          <w:lang w:eastAsia="ru-RU"/>
          <w14:ligatures w14:val="none"/>
        </w:rPr>
        <w:t>слабления</w:t>
      </w:r>
      <w:r>
        <w:rPr>
          <w:rFonts w:ascii="Times New Roman" w:eastAsia="Times New Roman" w:hAnsi="Times New Roman" w:cs="Times New Roman"/>
          <w:kern w:val="0"/>
          <w:sz w:val="24"/>
          <w:szCs w:val="24"/>
          <w:lang w:eastAsia="ru-RU"/>
          <w14:ligatures w14:val="none"/>
        </w:rPr>
        <w:t xml:space="preserve"> </w:t>
      </w:r>
      <w:r w:rsidR="00EE38F6" w:rsidRPr="001C7117">
        <w:rPr>
          <w:rFonts w:ascii="Times New Roman" w:eastAsia="Times New Roman" w:hAnsi="Times New Roman" w:cs="Times New Roman"/>
          <w:kern w:val="0"/>
          <w:sz w:val="24"/>
          <w:szCs w:val="24"/>
          <w:lang w:eastAsia="ru-RU"/>
          <w14:ligatures w14:val="none"/>
        </w:rPr>
        <w:t xml:space="preserve">распространяются на правоотношения, возникшие </w:t>
      </w:r>
      <w:hyperlink r:id="rId86" w:history="1">
        <w:r w:rsidR="00EE38F6" w:rsidRPr="001C7117">
          <w:rPr>
            <w:rFonts w:ascii="Times New Roman" w:eastAsia="Times New Roman" w:hAnsi="Times New Roman" w:cs="Times New Roman"/>
            <w:kern w:val="0"/>
            <w:sz w:val="24"/>
            <w:szCs w:val="24"/>
            <w:lang w:eastAsia="ru-RU"/>
            <w14:ligatures w14:val="none"/>
          </w:rPr>
          <w:t>с 21 сентября 2022 г</w:t>
        </w:r>
      </w:hyperlink>
      <w:r w:rsidR="00EE38F6" w:rsidRPr="001C7117">
        <w:rPr>
          <w:rFonts w:ascii="Times New Roman" w:eastAsia="Times New Roman" w:hAnsi="Times New Roman" w:cs="Times New Roman"/>
          <w:kern w:val="0"/>
          <w:sz w:val="24"/>
          <w:szCs w:val="24"/>
          <w:lang w:eastAsia="ru-RU"/>
          <w14:ligatures w14:val="none"/>
        </w:rPr>
        <w:t xml:space="preserve">.: </w:t>
      </w:r>
    </w:p>
    <w:p w14:paraId="32E65764" w14:textId="77777777" w:rsidR="00EE38F6" w:rsidRPr="001C7117" w:rsidRDefault="00EE38F6" w:rsidP="002C7E39">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Возможность продолжать деятельность без работника - мобилизованного (контрактника, добровольца), наличие которого обязательно для разрешительного режима</w:t>
      </w:r>
      <w:r w:rsidRPr="001C7117">
        <w:rPr>
          <w:rFonts w:ascii="Times New Roman" w:eastAsia="Times New Roman" w:hAnsi="Times New Roman" w:cs="Times New Roman"/>
          <w:kern w:val="0"/>
          <w:sz w:val="24"/>
          <w:szCs w:val="24"/>
          <w:lang w:eastAsia="ru-RU"/>
          <w14:ligatures w14:val="none"/>
        </w:rPr>
        <w:t xml:space="preserve">. </w:t>
      </w:r>
      <w:hyperlink r:id="rId87" w:history="1">
        <w:r w:rsidRPr="001C7117">
          <w:rPr>
            <w:rFonts w:ascii="Times New Roman" w:eastAsia="Times New Roman" w:hAnsi="Times New Roman" w:cs="Times New Roman"/>
            <w:kern w:val="0"/>
            <w:sz w:val="24"/>
            <w:szCs w:val="24"/>
            <w:lang w:eastAsia="ru-RU"/>
            <w14:ligatures w14:val="none"/>
          </w:rPr>
          <w:t>Не является</w:t>
        </w:r>
      </w:hyperlink>
      <w:r w:rsidRPr="001C7117">
        <w:rPr>
          <w:rFonts w:ascii="Times New Roman" w:eastAsia="Times New Roman" w:hAnsi="Times New Roman" w:cs="Times New Roman"/>
          <w:kern w:val="0"/>
          <w:sz w:val="24"/>
          <w:szCs w:val="24"/>
          <w:lang w:eastAsia="ru-RU"/>
          <w14:ligatures w14:val="none"/>
        </w:rPr>
        <w:t xml:space="preserve"> нарушением деятельность юрлица в рамках определенных видов разрешительного режима, если юрлицо приостановило действие трудового договора по ст. 351.7 ТК РФ в отношении работника, наличие которого обеспечивает выполнение обязательных требований, в течение: </w:t>
      </w:r>
    </w:p>
    <w:p w14:paraId="49B37045" w14:textId="77777777" w:rsidR="00EE38F6" w:rsidRPr="001C7117" w:rsidRDefault="00EE38F6" w:rsidP="002C7E39">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трех месяцев со дня приостановления действия трудового договора - в отношении работника, ответственного за осуществление деятельности на основании предоставленного юрлицу разрешения, и (или) уполномоченного руководить работами в рамках вида деятельности, осуществляемого на основании разрешения, и (или) являющегося работником из состава руководителей, к которому в рамках соответствующего вида разрешительного режима предъявляются обязательные требования; </w:t>
      </w:r>
    </w:p>
    <w:p w14:paraId="03E6D1D9" w14:textId="77777777" w:rsidR="00EE38F6" w:rsidRPr="001C7117" w:rsidRDefault="00EE38F6" w:rsidP="002C7E39">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шести месяцев со дня приостановления действия трудового договора - в отношении иных работников, наличие которых обеспечивает выполнение обязательных требований в рамках соответствующего вида разрешительного режима. </w:t>
      </w:r>
    </w:p>
    <w:p w14:paraId="490D2FF3" w14:textId="77777777" w:rsidR="00EE38F6" w:rsidRPr="001C7117" w:rsidRDefault="00EE38F6" w:rsidP="002C7E39">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В указанные сроки </w:t>
      </w:r>
      <w:hyperlink r:id="rId88" w:history="1">
        <w:r w:rsidRPr="001C7117">
          <w:rPr>
            <w:rFonts w:ascii="Times New Roman" w:eastAsia="Times New Roman" w:hAnsi="Times New Roman" w:cs="Times New Roman"/>
            <w:kern w:val="0"/>
            <w:sz w:val="24"/>
            <w:szCs w:val="24"/>
            <w:lang w:eastAsia="ru-RU"/>
            <w14:ligatures w14:val="none"/>
          </w:rPr>
          <w:t>нужно заключить</w:t>
        </w:r>
      </w:hyperlink>
      <w:r w:rsidRPr="001C7117">
        <w:rPr>
          <w:rFonts w:ascii="Times New Roman" w:eastAsia="Times New Roman" w:hAnsi="Times New Roman" w:cs="Times New Roman"/>
          <w:kern w:val="0"/>
          <w:sz w:val="24"/>
          <w:szCs w:val="24"/>
          <w:lang w:eastAsia="ru-RU"/>
          <w14:ligatures w14:val="none"/>
        </w:rPr>
        <w:t xml:space="preserve"> трудовой договор с иным работником согласно установленным в рамках вида разрешительного режима требованиям. </w:t>
      </w:r>
    </w:p>
    <w:p w14:paraId="22297217" w14:textId="77777777" w:rsidR="002C7E39" w:rsidRDefault="002C7E39" w:rsidP="002C7E39">
      <w:pPr>
        <w:spacing w:after="0" w:line="240" w:lineRule="auto"/>
        <w:ind w:firstLine="284"/>
        <w:jc w:val="both"/>
        <w:rPr>
          <w:rFonts w:ascii="Times New Roman" w:eastAsia="Times New Roman" w:hAnsi="Times New Roman" w:cs="Times New Roman"/>
          <w:b/>
          <w:bCs/>
          <w:kern w:val="0"/>
          <w:sz w:val="24"/>
          <w:szCs w:val="24"/>
          <w:lang w:eastAsia="ru-RU"/>
          <w14:ligatures w14:val="none"/>
        </w:rPr>
      </w:pPr>
    </w:p>
    <w:p w14:paraId="7EFDBC04" w14:textId="7D9A43D6" w:rsidR="002C7E39" w:rsidRDefault="00EE38F6" w:rsidP="002C7E39">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Продление срока действия разрешений.</w:t>
      </w:r>
      <w:r w:rsidRPr="001C7117">
        <w:rPr>
          <w:rFonts w:ascii="Times New Roman" w:eastAsia="Times New Roman" w:hAnsi="Times New Roman" w:cs="Times New Roman"/>
          <w:kern w:val="0"/>
          <w:sz w:val="24"/>
          <w:szCs w:val="24"/>
          <w:lang w:eastAsia="ru-RU"/>
          <w14:ligatures w14:val="none"/>
        </w:rPr>
        <w:t xml:space="preserve"> Срок действия </w:t>
      </w:r>
      <w:hyperlink r:id="rId89" w:history="1">
        <w:r w:rsidRPr="001C7117">
          <w:rPr>
            <w:rFonts w:ascii="Times New Roman" w:eastAsia="Times New Roman" w:hAnsi="Times New Roman" w:cs="Times New Roman"/>
            <w:kern w:val="0"/>
            <w:sz w:val="24"/>
            <w:szCs w:val="24"/>
            <w:lang w:eastAsia="ru-RU"/>
            <w14:ligatures w14:val="none"/>
          </w:rPr>
          <w:t>определенных разрешений</w:t>
        </w:r>
      </w:hyperlink>
      <w:r w:rsidRPr="001C7117">
        <w:rPr>
          <w:rFonts w:ascii="Times New Roman" w:eastAsia="Times New Roman" w:hAnsi="Times New Roman" w:cs="Times New Roman"/>
          <w:kern w:val="0"/>
          <w:sz w:val="24"/>
          <w:szCs w:val="24"/>
          <w:lang w:eastAsia="ru-RU"/>
          <w14:ligatures w14:val="none"/>
        </w:rPr>
        <w:t xml:space="preserve">, например </w:t>
      </w:r>
      <w:hyperlink r:id="rId90" w:history="1">
        <w:r w:rsidRPr="001C7117">
          <w:rPr>
            <w:rFonts w:ascii="Times New Roman" w:eastAsia="Times New Roman" w:hAnsi="Times New Roman" w:cs="Times New Roman"/>
            <w:kern w:val="0"/>
            <w:sz w:val="24"/>
            <w:szCs w:val="24"/>
            <w:lang w:eastAsia="ru-RU"/>
            <w14:ligatures w14:val="none"/>
          </w:rPr>
          <w:t>сертификатов</w:t>
        </w:r>
      </w:hyperlink>
      <w:r w:rsidRPr="001C7117">
        <w:rPr>
          <w:rFonts w:ascii="Times New Roman" w:eastAsia="Times New Roman" w:hAnsi="Times New Roman" w:cs="Times New Roman"/>
          <w:kern w:val="0"/>
          <w:sz w:val="24"/>
          <w:szCs w:val="24"/>
          <w:lang w:eastAsia="ru-RU"/>
          <w14:ligatures w14:val="none"/>
        </w:rPr>
        <w:t xml:space="preserve"> медицинских и фармацевтических работников, истекший в период прохождения физлицом военной службы либо оказания добровольного содействия в выполнении задач, возложенных на ВС РФ, </w:t>
      </w:r>
      <w:hyperlink r:id="rId91" w:history="1">
        <w:r w:rsidRPr="001C7117">
          <w:rPr>
            <w:rFonts w:ascii="Times New Roman" w:eastAsia="Times New Roman" w:hAnsi="Times New Roman" w:cs="Times New Roman"/>
            <w:kern w:val="0"/>
            <w:sz w:val="24"/>
            <w:szCs w:val="24"/>
            <w:lang w:eastAsia="ru-RU"/>
            <w14:ligatures w14:val="none"/>
          </w:rPr>
          <w:t>продлевается</w:t>
        </w:r>
      </w:hyperlink>
      <w:r w:rsidRPr="001C7117">
        <w:rPr>
          <w:rFonts w:ascii="Times New Roman" w:eastAsia="Times New Roman" w:hAnsi="Times New Roman" w:cs="Times New Roman"/>
          <w:kern w:val="0"/>
          <w:sz w:val="24"/>
          <w:szCs w:val="24"/>
          <w:lang w:eastAsia="ru-RU"/>
          <w14:ligatures w14:val="none"/>
        </w:rPr>
        <w:t xml:space="preserve"> на срок прохождения им такой службы (оказания содействия) и следующие шесть месяцев после дня ее (его) окончания. </w:t>
      </w:r>
    </w:p>
    <w:p w14:paraId="19F54702" w14:textId="399AB425" w:rsidR="00EE38F6" w:rsidRPr="001C7117" w:rsidRDefault="00EE38F6" w:rsidP="002C7E39">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Если срок действия разрешения истекает в первые шесть месяцев со дня окончания военной службы (содействия в выполнении задач), он продлевается на шесть месяцев. </w:t>
      </w:r>
    </w:p>
    <w:tbl>
      <w:tblPr>
        <w:tblW w:w="5007" w:type="pct"/>
        <w:tblCellMar>
          <w:top w:w="15" w:type="dxa"/>
          <w:left w:w="15" w:type="dxa"/>
          <w:bottom w:w="15" w:type="dxa"/>
          <w:right w:w="15" w:type="dxa"/>
        </w:tblCellMar>
        <w:tblLook w:val="04A0" w:firstRow="1" w:lastRow="0" w:firstColumn="1" w:lastColumn="0" w:noHBand="0" w:noVBand="1"/>
      </w:tblPr>
      <w:tblGrid>
        <w:gridCol w:w="897"/>
        <w:gridCol w:w="9322"/>
      </w:tblGrid>
      <w:tr w:rsidR="002C7E39" w:rsidRPr="001C7117" w14:paraId="74AA03BD" w14:textId="77777777" w:rsidTr="002C7E39">
        <w:trPr>
          <w:trHeight w:val="290"/>
        </w:trPr>
        <w:tc>
          <w:tcPr>
            <w:tcW w:w="897" w:type="dxa"/>
            <w:tcMar>
              <w:top w:w="0" w:type="dxa"/>
              <w:left w:w="0" w:type="dxa"/>
              <w:bottom w:w="0" w:type="dxa"/>
              <w:right w:w="150" w:type="dxa"/>
            </w:tcMar>
            <w:hideMark/>
          </w:tcPr>
          <w:p w14:paraId="71B1E75F" w14:textId="25D62C4F" w:rsidR="00EE38F6" w:rsidRPr="001C7117" w:rsidRDefault="002C7E39" w:rsidP="002C7E39">
            <w:pPr>
              <w:spacing w:after="0" w:line="240" w:lineRule="auto"/>
              <w:ind w:firstLine="284"/>
              <w:rPr>
                <w:rFonts w:ascii="Times New Roman" w:eastAsia="Times New Roman" w:hAnsi="Times New Roman" w:cs="Times New Roman"/>
                <w:kern w:val="0"/>
                <w:sz w:val="24"/>
                <w:szCs w:val="24"/>
                <w:lang w:eastAsia="ru-RU"/>
                <w14:ligatures w14:val="none"/>
              </w:rPr>
            </w:pPr>
            <w:r>
              <w:rPr>
                <w:noProof/>
              </w:rPr>
              <w:t xml:space="preserve">НПА: </w:t>
            </w:r>
          </w:p>
        </w:tc>
        <w:tc>
          <w:tcPr>
            <w:tcW w:w="0" w:type="auto"/>
            <w:tcMar>
              <w:top w:w="0" w:type="dxa"/>
              <w:left w:w="0" w:type="dxa"/>
              <w:bottom w:w="0" w:type="dxa"/>
              <w:right w:w="0" w:type="dxa"/>
            </w:tcMar>
            <w:vAlign w:val="center"/>
            <w:hideMark/>
          </w:tcPr>
          <w:p w14:paraId="3D739057" w14:textId="77777777" w:rsidR="002C7E39" w:rsidRDefault="00000000" w:rsidP="002C7E39">
            <w:pPr>
              <w:spacing w:after="0" w:line="240" w:lineRule="auto"/>
              <w:jc w:val="both"/>
              <w:rPr>
                <w:rFonts w:ascii="Times New Roman" w:eastAsia="Times New Roman" w:hAnsi="Times New Roman" w:cs="Times New Roman"/>
                <w:kern w:val="0"/>
                <w:sz w:val="24"/>
                <w:szCs w:val="24"/>
                <w:lang w:eastAsia="ru-RU"/>
                <w14:ligatures w14:val="none"/>
              </w:rPr>
            </w:pPr>
            <w:hyperlink r:id="rId92" w:history="1">
              <w:r w:rsidR="00EE38F6" w:rsidRPr="001C7117">
                <w:rPr>
                  <w:rFonts w:ascii="Times New Roman" w:eastAsia="Times New Roman" w:hAnsi="Times New Roman" w:cs="Times New Roman"/>
                  <w:kern w:val="0"/>
                  <w:sz w:val="24"/>
                  <w:szCs w:val="24"/>
                  <w:lang w:eastAsia="ru-RU"/>
                  <w14:ligatures w14:val="none"/>
                </w:rPr>
                <w:t>Постановление</w:t>
              </w:r>
            </w:hyperlink>
            <w:r w:rsidR="00EE38F6" w:rsidRPr="001C7117">
              <w:rPr>
                <w:rFonts w:ascii="Times New Roman" w:eastAsia="Times New Roman" w:hAnsi="Times New Roman" w:cs="Times New Roman"/>
                <w:kern w:val="0"/>
                <w:sz w:val="24"/>
                <w:szCs w:val="24"/>
                <w:lang w:eastAsia="ru-RU"/>
                <w14:ligatures w14:val="none"/>
              </w:rPr>
              <w:t xml:space="preserve"> Правительства РФ от 15.10.2022 N 1839 </w:t>
            </w:r>
          </w:p>
          <w:p w14:paraId="4B0CFC0E" w14:textId="77777777" w:rsidR="002C7E39" w:rsidRDefault="002C7E39" w:rsidP="002C7E39">
            <w:pPr>
              <w:spacing w:after="0" w:line="240" w:lineRule="auto"/>
              <w:jc w:val="both"/>
              <w:rPr>
                <w:rFonts w:ascii="Times New Roman" w:eastAsia="Times New Roman" w:hAnsi="Times New Roman" w:cs="Times New Roman"/>
                <w:b/>
                <w:bCs/>
                <w:kern w:val="0"/>
                <w:sz w:val="24"/>
                <w:szCs w:val="24"/>
                <w:lang w:eastAsia="ru-RU"/>
                <w14:ligatures w14:val="none"/>
              </w:rPr>
            </w:pPr>
          </w:p>
          <w:p w14:paraId="51062AEF" w14:textId="77777777" w:rsidR="002C7E39" w:rsidRPr="001C7117" w:rsidRDefault="002C7E39" w:rsidP="002C7E39">
            <w:pPr>
              <w:spacing w:before="105" w:after="0" w:line="180" w:lineRule="atLeast"/>
              <w:jc w:val="both"/>
              <w:rPr>
                <w:rFonts w:ascii="Times New Roman" w:eastAsia="Times New Roman" w:hAnsi="Times New Roman" w:cs="Times New Roman"/>
                <w:kern w:val="0"/>
                <w:sz w:val="24"/>
                <w:szCs w:val="24"/>
                <w:lang w:eastAsia="ru-RU"/>
                <w14:ligatures w14:val="none"/>
              </w:rPr>
            </w:pPr>
          </w:p>
        </w:tc>
      </w:tr>
    </w:tbl>
    <w:p w14:paraId="395E5F99"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6D96DD11" w14:textId="77777777" w:rsidTr="00EE38F6">
        <w:tc>
          <w:tcPr>
            <w:tcW w:w="0" w:type="auto"/>
            <w:tcMar>
              <w:top w:w="0" w:type="dxa"/>
              <w:left w:w="0" w:type="dxa"/>
              <w:bottom w:w="0" w:type="dxa"/>
              <w:right w:w="0" w:type="dxa"/>
            </w:tcMar>
            <w:vAlign w:val="center"/>
            <w:hideMark/>
          </w:tcPr>
          <w:p w14:paraId="1E7BCD13" w14:textId="77777777" w:rsidR="002C7E39" w:rsidRPr="002C7E39" w:rsidRDefault="00EE38F6" w:rsidP="002C7E39">
            <w:pPr>
              <w:spacing w:after="0" w:line="240" w:lineRule="auto"/>
              <w:jc w:val="both"/>
              <w:rPr>
                <w:rFonts w:ascii="Times New Roman" w:eastAsia="Times New Roman" w:hAnsi="Times New Roman" w:cs="Times New Roman"/>
                <w:kern w:val="0"/>
                <w:sz w:val="24"/>
                <w:szCs w:val="24"/>
                <w:lang w:eastAsia="ru-RU"/>
                <w14:ligatures w14:val="none"/>
              </w:rPr>
            </w:pPr>
            <w:r w:rsidRPr="002C7E39">
              <w:rPr>
                <w:rFonts w:ascii="Times New Roman" w:eastAsia="Times New Roman" w:hAnsi="Times New Roman" w:cs="Times New Roman"/>
                <w:kern w:val="0"/>
                <w:sz w:val="24"/>
                <w:szCs w:val="24"/>
                <w:lang w:eastAsia="ru-RU"/>
                <w14:ligatures w14:val="none"/>
              </w:rPr>
              <w:t> </w:t>
            </w:r>
            <w:r w:rsidR="002C7E39" w:rsidRPr="002C7E39">
              <w:rPr>
                <w:rFonts w:ascii="Times New Roman" w:eastAsia="Times New Roman" w:hAnsi="Times New Roman" w:cs="Times New Roman"/>
                <w:kern w:val="0"/>
                <w:sz w:val="24"/>
                <w:szCs w:val="24"/>
                <w:lang w:eastAsia="ru-RU"/>
                <w14:ligatures w14:val="none"/>
              </w:rPr>
              <w:t xml:space="preserve">+ </w:t>
            </w:r>
            <w:proofErr w:type="gramStart"/>
            <w:r w:rsidR="002C7E39" w:rsidRPr="002C7E39">
              <w:rPr>
                <w:rFonts w:ascii="Times New Roman" w:eastAsia="Times New Roman" w:hAnsi="Times New Roman" w:cs="Times New Roman"/>
                <w:kern w:val="0"/>
                <w:sz w:val="24"/>
                <w:szCs w:val="24"/>
                <w:lang w:eastAsia="ru-RU"/>
                <w14:ligatures w14:val="none"/>
              </w:rPr>
              <w:t>В  отношении</w:t>
            </w:r>
            <w:proofErr w:type="gramEnd"/>
            <w:r w:rsidR="002C7E39" w:rsidRPr="002C7E39">
              <w:rPr>
                <w:rFonts w:ascii="Times New Roman" w:eastAsia="Times New Roman" w:hAnsi="Times New Roman" w:cs="Times New Roman"/>
                <w:kern w:val="0"/>
                <w:sz w:val="24"/>
                <w:szCs w:val="24"/>
                <w:lang w:eastAsia="ru-RU"/>
                <w14:ligatures w14:val="none"/>
              </w:rPr>
              <w:t xml:space="preserve"> большинства лицензируемых видов деятельности до конца 2029 года не требуется оплачивать госпошлину при подаче заявления в рамках предоставления лицензии, внесения изменений в реестр лицензий, продления срока действия лицензии (01.01.2024)</w:t>
            </w:r>
          </w:p>
          <w:p w14:paraId="0E771F02" w14:textId="77777777" w:rsidR="002C7E39" w:rsidRPr="002C7E39" w:rsidRDefault="002C7E39" w:rsidP="002C7E39">
            <w:pPr>
              <w:spacing w:before="105" w:after="0" w:line="180" w:lineRule="atLeast"/>
              <w:ind w:firstLine="540"/>
              <w:jc w:val="both"/>
              <w:rPr>
                <w:rFonts w:ascii="Times New Roman" w:eastAsia="Times New Roman" w:hAnsi="Times New Roman" w:cs="Times New Roman"/>
                <w:kern w:val="0"/>
                <w:sz w:val="24"/>
                <w:szCs w:val="24"/>
                <w:lang w:eastAsia="ru-RU"/>
                <w14:ligatures w14:val="none"/>
              </w:rPr>
            </w:pPr>
            <w:r w:rsidRPr="002C7E39">
              <w:rPr>
                <w:rFonts w:ascii="Times New Roman" w:eastAsia="Times New Roman" w:hAnsi="Times New Roman" w:cs="Times New Roman"/>
                <w:kern w:val="0"/>
                <w:sz w:val="24"/>
                <w:szCs w:val="24"/>
                <w:lang w:eastAsia="ru-RU"/>
                <w14:ligatures w14:val="none"/>
              </w:rPr>
              <w:t xml:space="preserve">Исключение составляют лицензируемые виды деятельности, предусмотренные </w:t>
            </w:r>
            <w:hyperlink r:id="rId93" w:history="1">
              <w:r w:rsidRPr="002C7E39">
                <w:rPr>
                  <w:rFonts w:ascii="Times New Roman" w:eastAsia="Times New Roman" w:hAnsi="Times New Roman" w:cs="Times New Roman"/>
                  <w:kern w:val="0"/>
                  <w:sz w:val="24"/>
                  <w:szCs w:val="24"/>
                  <w:lang w:eastAsia="ru-RU"/>
                  <w14:ligatures w14:val="none"/>
                </w:rPr>
                <w:t>пунктами 14</w:t>
              </w:r>
            </w:hyperlink>
            <w:r w:rsidRPr="002C7E39">
              <w:rPr>
                <w:rFonts w:ascii="Times New Roman" w:eastAsia="Times New Roman" w:hAnsi="Times New Roman" w:cs="Times New Roman"/>
                <w:kern w:val="0"/>
                <w:sz w:val="24"/>
                <w:szCs w:val="24"/>
                <w:lang w:eastAsia="ru-RU"/>
                <w14:ligatures w14:val="none"/>
              </w:rPr>
              <w:t xml:space="preserve">, </w:t>
            </w:r>
            <w:hyperlink r:id="rId94" w:history="1">
              <w:r w:rsidRPr="002C7E39">
                <w:rPr>
                  <w:rFonts w:ascii="Times New Roman" w:eastAsia="Times New Roman" w:hAnsi="Times New Roman" w:cs="Times New Roman"/>
                  <w:kern w:val="0"/>
                  <w:sz w:val="24"/>
                  <w:szCs w:val="24"/>
                  <w:lang w:eastAsia="ru-RU"/>
                  <w14:ligatures w14:val="none"/>
                </w:rPr>
                <w:t>15</w:t>
              </w:r>
            </w:hyperlink>
            <w:r w:rsidRPr="002C7E39">
              <w:rPr>
                <w:rFonts w:ascii="Times New Roman" w:eastAsia="Times New Roman" w:hAnsi="Times New Roman" w:cs="Times New Roman"/>
                <w:kern w:val="0"/>
                <w:sz w:val="24"/>
                <w:szCs w:val="24"/>
                <w:lang w:eastAsia="ru-RU"/>
                <w14:ligatures w14:val="none"/>
              </w:rPr>
              <w:t xml:space="preserve">, </w:t>
            </w:r>
            <w:hyperlink r:id="rId95" w:history="1">
              <w:r w:rsidRPr="002C7E39">
                <w:rPr>
                  <w:rFonts w:ascii="Times New Roman" w:eastAsia="Times New Roman" w:hAnsi="Times New Roman" w:cs="Times New Roman"/>
                  <w:kern w:val="0"/>
                  <w:sz w:val="24"/>
                  <w:szCs w:val="24"/>
                  <w:lang w:eastAsia="ru-RU"/>
                  <w14:ligatures w14:val="none"/>
                </w:rPr>
                <w:t>36</w:t>
              </w:r>
            </w:hyperlink>
            <w:r w:rsidRPr="002C7E39">
              <w:rPr>
                <w:rFonts w:ascii="Times New Roman" w:eastAsia="Times New Roman" w:hAnsi="Times New Roman" w:cs="Times New Roman"/>
                <w:kern w:val="0"/>
                <w:sz w:val="24"/>
                <w:szCs w:val="24"/>
                <w:lang w:eastAsia="ru-RU"/>
                <w14:ligatures w14:val="none"/>
              </w:rPr>
              <w:t xml:space="preserve"> и </w:t>
            </w:r>
            <w:hyperlink r:id="rId96" w:history="1">
              <w:r w:rsidRPr="002C7E39">
                <w:rPr>
                  <w:rFonts w:ascii="Times New Roman" w:eastAsia="Times New Roman" w:hAnsi="Times New Roman" w:cs="Times New Roman"/>
                  <w:kern w:val="0"/>
                  <w:sz w:val="24"/>
                  <w:szCs w:val="24"/>
                  <w:lang w:eastAsia="ru-RU"/>
                  <w14:ligatures w14:val="none"/>
                </w:rPr>
                <w:t>42 части 1 статьи 12</w:t>
              </w:r>
            </w:hyperlink>
            <w:r w:rsidRPr="002C7E39">
              <w:rPr>
                <w:rFonts w:ascii="Times New Roman" w:eastAsia="Times New Roman" w:hAnsi="Times New Roman" w:cs="Times New Roman"/>
                <w:kern w:val="0"/>
                <w:sz w:val="24"/>
                <w:szCs w:val="24"/>
                <w:lang w:eastAsia="ru-RU"/>
                <w14:ligatures w14:val="none"/>
              </w:rPr>
              <w:t xml:space="preserve"> Закона о лицензировании.</w:t>
            </w:r>
          </w:p>
          <w:p w14:paraId="0AED3FAF" w14:textId="7526BDA0" w:rsidR="002C7E39" w:rsidRPr="002C7E39" w:rsidRDefault="002C7E39" w:rsidP="002C7E39">
            <w:pPr>
              <w:spacing w:before="105" w:after="0" w:line="180" w:lineRule="atLeast"/>
              <w:jc w:val="both"/>
              <w:rPr>
                <w:rFonts w:ascii="Times New Roman" w:eastAsia="Times New Roman" w:hAnsi="Times New Roman" w:cs="Times New Roman"/>
                <w:kern w:val="0"/>
                <w:sz w:val="24"/>
                <w:szCs w:val="24"/>
                <w:lang w:eastAsia="ru-RU"/>
                <w14:ligatures w14:val="none"/>
              </w:rPr>
            </w:pPr>
            <w:r w:rsidRPr="002C7E39">
              <w:rPr>
                <w:rFonts w:ascii="Times New Roman" w:eastAsia="Times New Roman" w:hAnsi="Times New Roman" w:cs="Times New Roman"/>
                <w:kern w:val="0"/>
                <w:sz w:val="24"/>
                <w:szCs w:val="24"/>
                <w:lang w:eastAsia="ru-RU"/>
                <w14:ligatures w14:val="none"/>
              </w:rPr>
              <w:t xml:space="preserve">      НПА: </w:t>
            </w:r>
            <w:hyperlink r:id="rId97" w:history="1">
              <w:r w:rsidRPr="002C7E39">
                <w:rPr>
                  <w:rFonts w:ascii="Times New Roman" w:eastAsia="Times New Roman" w:hAnsi="Times New Roman" w:cs="Times New Roman"/>
                  <w:kern w:val="0"/>
                  <w:sz w:val="24"/>
                  <w:szCs w:val="24"/>
                  <w:lang w:eastAsia="ru-RU"/>
                  <w14:ligatures w14:val="none"/>
                </w:rPr>
                <w:t>Постановление</w:t>
              </w:r>
            </w:hyperlink>
            <w:r w:rsidRPr="002C7E39">
              <w:rPr>
                <w:rFonts w:ascii="Times New Roman" w:eastAsia="Times New Roman" w:hAnsi="Times New Roman" w:cs="Times New Roman"/>
                <w:kern w:val="0"/>
                <w:sz w:val="24"/>
                <w:szCs w:val="24"/>
                <w:lang w:eastAsia="ru-RU"/>
                <w14:ligatures w14:val="none"/>
              </w:rPr>
              <w:t xml:space="preserve"> Правительства РФ от 23.12.2023 N 2269</w:t>
            </w:r>
          </w:p>
          <w:p w14:paraId="03326D64" w14:textId="77777777" w:rsidR="002C7E39" w:rsidRPr="001C7117" w:rsidRDefault="002C7E39" w:rsidP="002C7E39">
            <w:pPr>
              <w:spacing w:after="0" w:line="240" w:lineRule="auto"/>
              <w:rPr>
                <w:rFonts w:ascii="Times New Roman" w:eastAsia="Times New Roman" w:hAnsi="Times New Roman" w:cs="Times New Roman"/>
                <w:kern w:val="0"/>
                <w:sz w:val="24"/>
                <w:szCs w:val="24"/>
                <w:lang w:eastAsia="ru-RU"/>
                <w14:ligatures w14:val="none"/>
              </w:rPr>
            </w:pPr>
          </w:p>
          <w:p w14:paraId="5E57E91D" w14:textId="3D4C918A" w:rsidR="00EE38F6" w:rsidRPr="001C7117" w:rsidRDefault="00EA0CCD" w:rsidP="00EE38F6">
            <w:pPr>
              <w:spacing w:after="0" w:line="240" w:lineRule="auto"/>
              <w:ind w:firstLine="142"/>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 xml:space="preserve">  </w:t>
            </w:r>
            <w:r w:rsidR="00EE38F6" w:rsidRPr="001C7117">
              <w:rPr>
                <w:rFonts w:ascii="Times New Roman" w:eastAsia="Times New Roman" w:hAnsi="Times New Roman" w:cs="Times New Roman"/>
                <w:b/>
                <w:bCs/>
                <w:kern w:val="0"/>
                <w:sz w:val="24"/>
                <w:szCs w:val="24"/>
                <w:lang w:eastAsia="ru-RU"/>
                <w14:ligatures w14:val="none"/>
              </w:rPr>
              <w:t>Приостановление производства по делу в суде по АПК РФ, ГПК РФ, КАС РФ</w:t>
            </w:r>
            <w:r w:rsidR="00EE38F6" w:rsidRPr="001C7117">
              <w:rPr>
                <w:rFonts w:ascii="Times New Roman" w:eastAsia="Times New Roman" w:hAnsi="Times New Roman" w:cs="Times New Roman"/>
                <w:kern w:val="0"/>
                <w:sz w:val="24"/>
                <w:szCs w:val="24"/>
                <w:lang w:eastAsia="ru-RU"/>
                <w14:ligatures w14:val="none"/>
              </w:rPr>
              <w:t xml:space="preserve"> </w:t>
            </w:r>
          </w:p>
        </w:tc>
      </w:tr>
    </w:tbl>
    <w:p w14:paraId="4FABC5B8" w14:textId="3181044C" w:rsidR="00EE38F6" w:rsidRPr="001C7117" w:rsidRDefault="00EE38F6" w:rsidP="00EA0CCD">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Если ЕИО организации, участвующей в деле, мобилизован либо он является контрактником или добровольцем, рассмотрение дела без его участия </w:t>
      </w:r>
      <w:proofErr w:type="gramStart"/>
      <w:r w:rsidRPr="001C7117">
        <w:rPr>
          <w:rFonts w:ascii="Times New Roman" w:eastAsia="Times New Roman" w:hAnsi="Times New Roman" w:cs="Times New Roman"/>
          <w:kern w:val="0"/>
          <w:sz w:val="24"/>
          <w:szCs w:val="24"/>
          <w:lang w:eastAsia="ru-RU"/>
          <w14:ligatures w14:val="none"/>
        </w:rPr>
        <w:t>невозможно</w:t>
      </w:r>
      <w:proofErr w:type="gramEnd"/>
      <w:r w:rsidRPr="001C7117">
        <w:rPr>
          <w:rFonts w:ascii="Times New Roman" w:eastAsia="Times New Roman" w:hAnsi="Times New Roman" w:cs="Times New Roman"/>
          <w:kern w:val="0"/>
          <w:sz w:val="24"/>
          <w:szCs w:val="24"/>
          <w:lang w:eastAsia="ru-RU"/>
          <w14:ligatures w14:val="none"/>
        </w:rPr>
        <w:t xml:space="preserve"> и он не передал свои полномочия по управлению, производство по делу могут приостановить. Срок приостановления - до устранения обстоятельств для него. </w:t>
      </w:r>
    </w:p>
    <w:tbl>
      <w:tblPr>
        <w:tblW w:w="5000" w:type="pct"/>
        <w:tblCellMar>
          <w:top w:w="15" w:type="dxa"/>
          <w:left w:w="15" w:type="dxa"/>
          <w:bottom w:w="15" w:type="dxa"/>
          <w:right w:w="15" w:type="dxa"/>
        </w:tblCellMar>
        <w:tblLook w:val="04A0" w:firstRow="1" w:lastRow="0" w:firstColumn="1" w:lastColumn="0" w:noHBand="0" w:noVBand="1"/>
      </w:tblPr>
      <w:tblGrid>
        <w:gridCol w:w="896"/>
        <w:gridCol w:w="9309"/>
      </w:tblGrid>
      <w:tr w:rsidR="00EA0CCD" w:rsidRPr="001C7117" w14:paraId="396E87E6" w14:textId="77777777" w:rsidTr="00EE38F6">
        <w:tc>
          <w:tcPr>
            <w:tcW w:w="180" w:type="dxa"/>
            <w:tcMar>
              <w:top w:w="0" w:type="dxa"/>
              <w:left w:w="0" w:type="dxa"/>
              <w:bottom w:w="0" w:type="dxa"/>
              <w:right w:w="150" w:type="dxa"/>
            </w:tcMar>
            <w:hideMark/>
          </w:tcPr>
          <w:p w14:paraId="0BCCF718" w14:textId="5B69562F" w:rsidR="00EE38F6" w:rsidRPr="001C7117" w:rsidRDefault="00EA0CCD" w:rsidP="00EA0CCD">
            <w:pPr>
              <w:spacing w:after="0" w:line="240" w:lineRule="auto"/>
              <w:ind w:firstLine="284"/>
              <w:rPr>
                <w:rFonts w:ascii="Times New Roman" w:eastAsia="Times New Roman" w:hAnsi="Times New Roman" w:cs="Times New Roman"/>
                <w:kern w:val="0"/>
                <w:sz w:val="24"/>
                <w:szCs w:val="24"/>
                <w:lang w:eastAsia="ru-RU"/>
                <w14:ligatures w14:val="none"/>
              </w:rPr>
            </w:pPr>
            <w:r>
              <w:rPr>
                <w:noProof/>
              </w:rPr>
              <w:t>НПА:</w:t>
            </w:r>
          </w:p>
        </w:tc>
        <w:tc>
          <w:tcPr>
            <w:tcW w:w="0" w:type="auto"/>
            <w:tcMar>
              <w:top w:w="0" w:type="dxa"/>
              <w:left w:w="0" w:type="dxa"/>
              <w:bottom w:w="0" w:type="dxa"/>
              <w:right w:w="0" w:type="dxa"/>
            </w:tcMar>
            <w:vAlign w:val="center"/>
            <w:hideMark/>
          </w:tcPr>
          <w:p w14:paraId="512FFFA0" w14:textId="77777777" w:rsidR="00EE38F6" w:rsidRPr="001C7117" w:rsidRDefault="00EE38F6" w:rsidP="00EA0CCD">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w:t>
            </w:r>
            <w:hyperlink r:id="rId98" w:history="1">
              <w:r w:rsidRPr="001C7117">
                <w:rPr>
                  <w:rFonts w:ascii="Times New Roman" w:eastAsia="Times New Roman" w:hAnsi="Times New Roman" w:cs="Times New Roman"/>
                  <w:kern w:val="0"/>
                  <w:sz w:val="24"/>
                  <w:szCs w:val="24"/>
                  <w:lang w:eastAsia="ru-RU"/>
                  <w14:ligatures w14:val="none"/>
                </w:rPr>
                <w:t>закон</w:t>
              </w:r>
            </w:hyperlink>
            <w:r w:rsidRPr="001C7117">
              <w:rPr>
                <w:rFonts w:ascii="Times New Roman" w:eastAsia="Times New Roman" w:hAnsi="Times New Roman" w:cs="Times New Roman"/>
                <w:kern w:val="0"/>
                <w:sz w:val="24"/>
                <w:szCs w:val="24"/>
                <w:lang w:eastAsia="ru-RU"/>
                <w14:ligatures w14:val="none"/>
              </w:rPr>
              <w:t xml:space="preserve"> от 29.12.2022 N 603-ФЗ </w:t>
            </w:r>
          </w:p>
        </w:tc>
      </w:tr>
    </w:tbl>
    <w:p w14:paraId="6060562C"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51BEF0E4" w14:textId="77777777" w:rsidTr="00EE38F6">
        <w:tc>
          <w:tcPr>
            <w:tcW w:w="0" w:type="auto"/>
            <w:tcMar>
              <w:top w:w="0" w:type="dxa"/>
              <w:left w:w="0" w:type="dxa"/>
              <w:bottom w:w="0" w:type="dxa"/>
              <w:right w:w="0" w:type="dxa"/>
            </w:tcMar>
            <w:vAlign w:val="center"/>
            <w:hideMark/>
          </w:tcPr>
          <w:p w14:paraId="6AD6CB18" w14:textId="77777777" w:rsidR="00EE38F6" w:rsidRPr="001C7117" w:rsidRDefault="00EE38F6" w:rsidP="0086220B">
            <w:pPr>
              <w:spacing w:after="0" w:line="240" w:lineRule="auto"/>
              <w:ind w:firstLine="284"/>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4D3A5440" w14:textId="77777777" w:rsidR="00EE38F6" w:rsidRPr="001C7117" w:rsidRDefault="00EE38F6" w:rsidP="0086220B">
            <w:pPr>
              <w:spacing w:after="0" w:line="240" w:lineRule="auto"/>
              <w:ind w:firstLine="284"/>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Приостановление исполнения исполнительных документов в отношении организаций</w:t>
            </w:r>
            <w:r w:rsidRPr="001C7117">
              <w:rPr>
                <w:rFonts w:ascii="Times New Roman" w:eastAsia="Times New Roman" w:hAnsi="Times New Roman" w:cs="Times New Roman"/>
                <w:kern w:val="0"/>
                <w:sz w:val="24"/>
                <w:szCs w:val="24"/>
                <w:lang w:eastAsia="ru-RU"/>
                <w14:ligatures w14:val="none"/>
              </w:rPr>
              <w:t xml:space="preserve"> </w:t>
            </w:r>
          </w:p>
        </w:tc>
      </w:tr>
    </w:tbl>
    <w:p w14:paraId="252C4C46" w14:textId="77777777" w:rsidR="00EE38F6" w:rsidRPr="001C7117" w:rsidRDefault="00EE38F6" w:rsidP="0086220B">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Субъекты МСП, относящиеся к ООО, чей единственный участник - единственный руководитель был мобилизован</w:t>
      </w:r>
      <w:r w:rsidRPr="001C7117">
        <w:rPr>
          <w:rFonts w:ascii="Times New Roman" w:eastAsia="Times New Roman" w:hAnsi="Times New Roman" w:cs="Times New Roman"/>
          <w:kern w:val="0"/>
          <w:sz w:val="24"/>
          <w:szCs w:val="24"/>
          <w:lang w:eastAsia="ru-RU"/>
          <w14:ligatures w14:val="none"/>
        </w:rPr>
        <w:t xml:space="preserve"> (и сведения о нем не менялись в ЕГРЮЛ с 21.09.2022 до дня призыва), </w:t>
      </w:r>
      <w:hyperlink r:id="rId99" w:history="1">
        <w:r w:rsidRPr="001C7117">
          <w:rPr>
            <w:rFonts w:ascii="Times New Roman" w:eastAsia="Times New Roman" w:hAnsi="Times New Roman" w:cs="Times New Roman"/>
            <w:kern w:val="0"/>
            <w:sz w:val="24"/>
            <w:szCs w:val="24"/>
            <w:lang w:eastAsia="ru-RU"/>
            <w14:ligatures w14:val="none"/>
          </w:rPr>
          <w:t>могут</w:t>
        </w:r>
      </w:hyperlink>
      <w:r w:rsidRPr="001C7117">
        <w:rPr>
          <w:rFonts w:ascii="Times New Roman" w:eastAsia="Times New Roman" w:hAnsi="Times New Roman" w:cs="Times New Roman"/>
          <w:kern w:val="0"/>
          <w:sz w:val="24"/>
          <w:szCs w:val="24"/>
          <w:lang w:eastAsia="ru-RU"/>
          <w14:ligatures w14:val="none"/>
        </w:rPr>
        <w:t xml:space="preserve"> рассчитывать на приостановление исполнения исполнительных документов, направленных на возврат задолженности по кредитному договору (договору займа). </w:t>
      </w:r>
    </w:p>
    <w:p w14:paraId="2F76CD0E" w14:textId="24AD05C1" w:rsidR="00EE38F6" w:rsidRPr="001C7117" w:rsidRDefault="00EE38F6" w:rsidP="0086220B">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lastRenderedPageBreak/>
        <w:t xml:space="preserve">Для приостановления исполнения вы можете обратиться в банк с соответствующим </w:t>
      </w:r>
      <w:hyperlink r:id="rId100" w:history="1">
        <w:r w:rsidRPr="001C7117">
          <w:rPr>
            <w:rFonts w:ascii="Times New Roman" w:eastAsia="Times New Roman" w:hAnsi="Times New Roman" w:cs="Times New Roman"/>
            <w:kern w:val="0"/>
            <w:sz w:val="24"/>
            <w:szCs w:val="24"/>
            <w:lang w:eastAsia="ru-RU"/>
            <w14:ligatures w14:val="none"/>
          </w:rPr>
          <w:t>заявлением</w:t>
        </w:r>
      </w:hyperlink>
      <w:r w:rsidRPr="001C7117">
        <w:rPr>
          <w:rFonts w:ascii="Times New Roman" w:eastAsia="Times New Roman" w:hAnsi="Times New Roman" w:cs="Times New Roman"/>
          <w:kern w:val="0"/>
          <w:sz w:val="24"/>
          <w:szCs w:val="24"/>
          <w:lang w:eastAsia="ru-RU"/>
          <w14:ligatures w14:val="none"/>
        </w:rPr>
        <w:t xml:space="preserve">. Исполнение приостанавливается со дня его получения банком (иной кредитной организацией). </w:t>
      </w:r>
    </w:p>
    <w:p w14:paraId="7BA571B1" w14:textId="77777777" w:rsidR="00EE38F6" w:rsidRPr="001C7117" w:rsidRDefault="00EE38F6" w:rsidP="0086220B">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В заявлении </w:t>
      </w:r>
      <w:hyperlink r:id="rId101" w:history="1">
        <w:r w:rsidRPr="001C7117">
          <w:rPr>
            <w:rFonts w:ascii="Times New Roman" w:eastAsia="Times New Roman" w:hAnsi="Times New Roman" w:cs="Times New Roman"/>
            <w:kern w:val="0"/>
            <w:sz w:val="24"/>
            <w:szCs w:val="24"/>
            <w:lang w:eastAsia="ru-RU"/>
            <w14:ligatures w14:val="none"/>
          </w:rPr>
          <w:t>укажите</w:t>
        </w:r>
      </w:hyperlink>
      <w:r w:rsidRPr="001C7117">
        <w:rPr>
          <w:rFonts w:ascii="Times New Roman" w:eastAsia="Times New Roman" w:hAnsi="Times New Roman" w:cs="Times New Roman"/>
          <w:kern w:val="0"/>
          <w:sz w:val="24"/>
          <w:szCs w:val="24"/>
          <w:lang w:eastAsia="ru-RU"/>
          <w14:ligatures w14:val="none"/>
        </w:rPr>
        <w:t xml:space="preserve"> следующее: </w:t>
      </w:r>
    </w:p>
    <w:p w14:paraId="15078AD0" w14:textId="77777777" w:rsidR="00EE38F6" w:rsidRPr="001C7117" w:rsidRDefault="00EE38F6" w:rsidP="0086220B">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наименование, адрес, ИНН, ОГРН, номер контактного телефона; </w:t>
      </w:r>
    </w:p>
    <w:p w14:paraId="5D651C9C" w14:textId="77777777" w:rsidR="00EE38F6" w:rsidRPr="001C7117" w:rsidRDefault="00EE38F6" w:rsidP="0086220B">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просьбу приостановить исполнение исполнительных документов, направленных на возврат просроченной задолженности по кредитному договору (договору займа), в связи с участием участника общества в боевых действиях в составе Вооруженных Сил РФ. </w:t>
      </w:r>
    </w:p>
    <w:p w14:paraId="0B077EB7" w14:textId="380A8CC6" w:rsidR="00EE38F6" w:rsidRPr="0086220B" w:rsidRDefault="0086220B" w:rsidP="0086220B">
      <w:pPr>
        <w:spacing w:after="0" w:line="240" w:lineRule="auto"/>
        <w:ind w:firstLine="284"/>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r w:rsidR="00EE38F6" w:rsidRPr="0086220B">
        <w:rPr>
          <w:rFonts w:ascii="Times New Roman" w:eastAsia="Times New Roman" w:hAnsi="Times New Roman" w:cs="Times New Roman"/>
          <w:kern w:val="0"/>
          <w:sz w:val="24"/>
          <w:szCs w:val="24"/>
          <w:lang w:eastAsia="ru-RU"/>
          <w14:ligatures w14:val="none"/>
        </w:rPr>
        <w:t xml:space="preserve">К заявлению </w:t>
      </w:r>
      <w:r w:rsidRPr="0086220B">
        <w:rPr>
          <w:rFonts w:ascii="Times New Roman" w:hAnsi="Times New Roman" w:cs="Times New Roman"/>
        </w:rPr>
        <w:t xml:space="preserve">приложить </w:t>
      </w:r>
      <w:r w:rsidR="00EE38F6" w:rsidRPr="0086220B">
        <w:rPr>
          <w:rFonts w:ascii="Times New Roman" w:eastAsia="Times New Roman" w:hAnsi="Times New Roman" w:cs="Times New Roman"/>
          <w:kern w:val="0"/>
          <w:sz w:val="24"/>
          <w:szCs w:val="24"/>
          <w:lang w:eastAsia="ru-RU"/>
          <w14:ligatures w14:val="none"/>
        </w:rPr>
        <w:t xml:space="preserve">документы, подтверждающие участие участника общества в боевых действиях в составе Вооруженных Сил РФ. </w:t>
      </w:r>
    </w:p>
    <w:p w14:paraId="3994F77D" w14:textId="77777777" w:rsidR="00EE38F6" w:rsidRPr="0086220B" w:rsidRDefault="00EE38F6" w:rsidP="0086220B">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86220B">
        <w:rPr>
          <w:rFonts w:ascii="Times New Roman" w:eastAsia="Times New Roman" w:hAnsi="Times New Roman" w:cs="Times New Roman"/>
          <w:kern w:val="0"/>
          <w:sz w:val="24"/>
          <w:szCs w:val="24"/>
          <w:lang w:eastAsia="ru-RU"/>
          <w14:ligatures w14:val="none"/>
        </w:rPr>
        <w:t xml:space="preserve">Исполнение исполнительных документов могут </w:t>
      </w:r>
      <w:hyperlink r:id="rId102" w:history="1">
        <w:r w:rsidRPr="0086220B">
          <w:rPr>
            <w:rFonts w:ascii="Times New Roman" w:eastAsia="Times New Roman" w:hAnsi="Times New Roman" w:cs="Times New Roman"/>
            <w:kern w:val="0"/>
            <w:sz w:val="24"/>
            <w:szCs w:val="24"/>
            <w:lang w:eastAsia="ru-RU"/>
            <w14:ligatures w14:val="none"/>
          </w:rPr>
          <w:t>возобновить</w:t>
        </w:r>
      </w:hyperlink>
      <w:r w:rsidRPr="0086220B">
        <w:rPr>
          <w:rFonts w:ascii="Times New Roman" w:eastAsia="Times New Roman" w:hAnsi="Times New Roman" w:cs="Times New Roman"/>
          <w:kern w:val="0"/>
          <w:sz w:val="24"/>
          <w:szCs w:val="24"/>
          <w:lang w:eastAsia="ru-RU"/>
          <w14:ligatures w14:val="none"/>
        </w:rPr>
        <w:t xml:space="preserve"> не ранее 90 дней после прекращения участия участника общества в таких боевых действиях.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86220B" w:rsidRPr="0086220B" w14:paraId="526D70D5" w14:textId="77777777" w:rsidTr="00EE38F6">
        <w:tc>
          <w:tcPr>
            <w:tcW w:w="180" w:type="dxa"/>
            <w:tcMar>
              <w:top w:w="0" w:type="dxa"/>
              <w:left w:w="0" w:type="dxa"/>
              <w:bottom w:w="0" w:type="dxa"/>
              <w:right w:w="150" w:type="dxa"/>
            </w:tcMar>
            <w:hideMark/>
          </w:tcPr>
          <w:p w14:paraId="22E75B6A" w14:textId="5B5FF8AE" w:rsidR="00EE38F6" w:rsidRPr="0086220B" w:rsidRDefault="00EE38F6" w:rsidP="0086220B">
            <w:pPr>
              <w:spacing w:after="0" w:line="240" w:lineRule="auto"/>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20AAC5A8" w14:textId="238A346E" w:rsidR="00EE38F6" w:rsidRPr="0086220B" w:rsidRDefault="0086220B" w:rsidP="0086220B">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НПА: </w:t>
            </w:r>
            <w:r w:rsidR="00EE38F6" w:rsidRPr="0086220B">
              <w:rPr>
                <w:rFonts w:ascii="Times New Roman" w:eastAsia="Times New Roman" w:hAnsi="Times New Roman" w:cs="Times New Roman"/>
                <w:kern w:val="0"/>
                <w:sz w:val="24"/>
                <w:szCs w:val="24"/>
                <w:lang w:eastAsia="ru-RU"/>
                <w14:ligatures w14:val="none"/>
              </w:rPr>
              <w:t xml:space="preserve">Федеральный </w:t>
            </w:r>
            <w:hyperlink r:id="rId103" w:history="1">
              <w:r w:rsidR="00EE38F6" w:rsidRPr="0086220B">
                <w:rPr>
                  <w:rFonts w:ascii="Times New Roman" w:eastAsia="Times New Roman" w:hAnsi="Times New Roman" w:cs="Times New Roman"/>
                  <w:kern w:val="0"/>
                  <w:sz w:val="24"/>
                  <w:szCs w:val="24"/>
                  <w:lang w:eastAsia="ru-RU"/>
                  <w14:ligatures w14:val="none"/>
                </w:rPr>
                <w:t>закон</w:t>
              </w:r>
            </w:hyperlink>
            <w:r w:rsidR="00EE38F6" w:rsidRPr="0086220B">
              <w:rPr>
                <w:rFonts w:ascii="Times New Roman" w:eastAsia="Times New Roman" w:hAnsi="Times New Roman" w:cs="Times New Roman"/>
                <w:kern w:val="0"/>
                <w:sz w:val="24"/>
                <w:szCs w:val="24"/>
                <w:lang w:eastAsia="ru-RU"/>
                <w14:ligatures w14:val="none"/>
              </w:rPr>
              <w:t xml:space="preserve"> от 20.10.2022 N 406-ФЗ </w:t>
            </w:r>
          </w:p>
        </w:tc>
      </w:tr>
    </w:tbl>
    <w:p w14:paraId="4B8E7B10"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59F1B582" w14:textId="77777777" w:rsidTr="00EE38F6">
        <w:tc>
          <w:tcPr>
            <w:tcW w:w="0" w:type="auto"/>
            <w:tcMar>
              <w:top w:w="0" w:type="dxa"/>
              <w:left w:w="0" w:type="dxa"/>
              <w:bottom w:w="0" w:type="dxa"/>
              <w:right w:w="0" w:type="dxa"/>
            </w:tcMar>
            <w:vAlign w:val="center"/>
            <w:hideMark/>
          </w:tcPr>
          <w:p w14:paraId="3413ECEE" w14:textId="77777777" w:rsidR="00EE38F6" w:rsidRPr="001C7117" w:rsidRDefault="00EE38F6" w:rsidP="0086220B">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7B753150" w14:textId="77777777" w:rsidR="00EE38F6" w:rsidRPr="001C7117" w:rsidRDefault="00EE38F6" w:rsidP="0086220B">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Снятие ограничений на участие в организации и руководство организацией для мобилизованных</w:t>
            </w:r>
            <w:r w:rsidRPr="001C7117">
              <w:rPr>
                <w:rFonts w:ascii="Times New Roman" w:eastAsia="Times New Roman" w:hAnsi="Times New Roman" w:cs="Times New Roman"/>
                <w:kern w:val="0"/>
                <w:sz w:val="24"/>
                <w:szCs w:val="24"/>
                <w:lang w:eastAsia="ru-RU"/>
                <w14:ligatures w14:val="none"/>
              </w:rPr>
              <w:t xml:space="preserve"> </w:t>
            </w:r>
          </w:p>
        </w:tc>
      </w:tr>
    </w:tbl>
    <w:p w14:paraId="28CD285A" w14:textId="77777777" w:rsidR="00EE38F6" w:rsidRPr="001C7117" w:rsidRDefault="00EE38F6" w:rsidP="0086220B">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На граждан, являющихся учредителями (участниками) организаций, а также осуществляющих полномочия единоличного исполнительного органа, которые призваны на военную службу по мобилизации </w:t>
      </w:r>
      <w:hyperlink r:id="rId104" w:history="1">
        <w:r w:rsidRPr="001C7117">
          <w:rPr>
            <w:rFonts w:ascii="Times New Roman" w:eastAsia="Times New Roman" w:hAnsi="Times New Roman" w:cs="Times New Roman"/>
            <w:kern w:val="0"/>
            <w:sz w:val="24"/>
            <w:szCs w:val="24"/>
            <w:lang w:eastAsia="ru-RU"/>
            <w14:ligatures w14:val="none"/>
          </w:rPr>
          <w:t>с 21 сентября 2022 г</w:t>
        </w:r>
      </w:hyperlink>
      <w:r w:rsidRPr="001C7117">
        <w:rPr>
          <w:rFonts w:ascii="Times New Roman" w:eastAsia="Times New Roman" w:hAnsi="Times New Roman" w:cs="Times New Roman"/>
          <w:kern w:val="0"/>
          <w:sz w:val="24"/>
          <w:szCs w:val="24"/>
          <w:lang w:eastAsia="ru-RU"/>
          <w14:ligatures w14:val="none"/>
        </w:rPr>
        <w:t xml:space="preserve">., </w:t>
      </w:r>
      <w:hyperlink r:id="rId105" w:history="1">
        <w:r w:rsidRPr="001C7117">
          <w:rPr>
            <w:rFonts w:ascii="Times New Roman" w:eastAsia="Times New Roman" w:hAnsi="Times New Roman" w:cs="Times New Roman"/>
            <w:kern w:val="0"/>
            <w:sz w:val="24"/>
            <w:szCs w:val="24"/>
            <w:lang w:eastAsia="ru-RU"/>
            <w14:ligatures w14:val="none"/>
          </w:rPr>
          <w:t>не распространяются</w:t>
        </w:r>
      </w:hyperlink>
      <w:r w:rsidRPr="001C7117">
        <w:rPr>
          <w:rFonts w:ascii="Times New Roman" w:eastAsia="Times New Roman" w:hAnsi="Times New Roman" w:cs="Times New Roman"/>
          <w:kern w:val="0"/>
          <w:sz w:val="24"/>
          <w:szCs w:val="24"/>
          <w:lang w:eastAsia="ru-RU"/>
          <w14:ligatures w14:val="none"/>
        </w:rPr>
        <w:t xml:space="preserve"> ограничения и запреты на ведение предпринимательской деятельности, связанные со </w:t>
      </w:r>
      <w:hyperlink r:id="rId106" w:history="1">
        <w:r w:rsidRPr="001C7117">
          <w:rPr>
            <w:rFonts w:ascii="Times New Roman" w:eastAsia="Times New Roman" w:hAnsi="Times New Roman" w:cs="Times New Roman"/>
            <w:kern w:val="0"/>
            <w:sz w:val="24"/>
            <w:szCs w:val="24"/>
            <w:lang w:eastAsia="ru-RU"/>
            <w14:ligatures w14:val="none"/>
          </w:rPr>
          <w:t>статусом военнослужащего</w:t>
        </w:r>
      </w:hyperlink>
      <w:r w:rsidRPr="001C7117">
        <w:rPr>
          <w:rFonts w:ascii="Times New Roman" w:eastAsia="Times New Roman" w:hAnsi="Times New Roman" w:cs="Times New Roman"/>
          <w:kern w:val="0"/>
          <w:sz w:val="24"/>
          <w:szCs w:val="24"/>
          <w:lang w:eastAsia="ru-RU"/>
          <w14:ligatures w14:val="none"/>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72"/>
        <w:gridCol w:w="9233"/>
      </w:tblGrid>
      <w:tr w:rsidR="0086220B" w:rsidRPr="001C7117" w14:paraId="7C2B6367" w14:textId="77777777" w:rsidTr="00EE38F6">
        <w:tc>
          <w:tcPr>
            <w:tcW w:w="180" w:type="dxa"/>
            <w:tcMar>
              <w:top w:w="0" w:type="dxa"/>
              <w:left w:w="0" w:type="dxa"/>
              <w:bottom w:w="0" w:type="dxa"/>
              <w:right w:w="150" w:type="dxa"/>
            </w:tcMar>
            <w:hideMark/>
          </w:tcPr>
          <w:p w14:paraId="6191BC4A" w14:textId="73C678B8" w:rsidR="00EE38F6" w:rsidRPr="0086220B" w:rsidRDefault="0086220B" w:rsidP="0086220B">
            <w:pPr>
              <w:spacing w:after="0" w:line="240" w:lineRule="auto"/>
              <w:ind w:firstLine="284"/>
              <w:rPr>
                <w:rFonts w:ascii="Times New Roman" w:eastAsia="Times New Roman" w:hAnsi="Times New Roman" w:cs="Times New Roman"/>
                <w:kern w:val="0"/>
                <w:sz w:val="24"/>
                <w:szCs w:val="24"/>
                <w:lang w:eastAsia="ru-RU"/>
                <w14:ligatures w14:val="none"/>
              </w:rPr>
            </w:pPr>
            <w:r w:rsidRPr="0086220B">
              <w:rPr>
                <w:rFonts w:ascii="Times New Roman" w:hAnsi="Times New Roman" w:cs="Times New Roman"/>
                <w:noProof/>
              </w:rPr>
              <w:t>НПА:</w:t>
            </w:r>
          </w:p>
        </w:tc>
        <w:tc>
          <w:tcPr>
            <w:tcW w:w="0" w:type="auto"/>
            <w:tcMar>
              <w:top w:w="0" w:type="dxa"/>
              <w:left w:w="0" w:type="dxa"/>
              <w:bottom w:w="0" w:type="dxa"/>
              <w:right w:w="0" w:type="dxa"/>
            </w:tcMar>
            <w:vAlign w:val="center"/>
            <w:hideMark/>
          </w:tcPr>
          <w:p w14:paraId="2EF15A8B" w14:textId="77777777" w:rsidR="00EE38F6" w:rsidRPr="001C7117" w:rsidRDefault="00EE38F6" w:rsidP="0086220B">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w:t>
            </w:r>
            <w:hyperlink r:id="rId107" w:history="1">
              <w:r w:rsidRPr="001C7117">
                <w:rPr>
                  <w:rFonts w:ascii="Times New Roman" w:eastAsia="Times New Roman" w:hAnsi="Times New Roman" w:cs="Times New Roman"/>
                  <w:kern w:val="0"/>
                  <w:sz w:val="24"/>
                  <w:szCs w:val="24"/>
                  <w:lang w:eastAsia="ru-RU"/>
                  <w14:ligatures w14:val="none"/>
                </w:rPr>
                <w:t>закон</w:t>
              </w:r>
            </w:hyperlink>
            <w:r w:rsidRPr="001C7117">
              <w:rPr>
                <w:rFonts w:ascii="Times New Roman" w:eastAsia="Times New Roman" w:hAnsi="Times New Roman" w:cs="Times New Roman"/>
                <w:kern w:val="0"/>
                <w:sz w:val="24"/>
                <w:szCs w:val="24"/>
                <w:lang w:eastAsia="ru-RU"/>
                <w14:ligatures w14:val="none"/>
              </w:rPr>
              <w:t xml:space="preserve"> от 20.10.2022 N 404-ФЗ </w:t>
            </w:r>
          </w:p>
        </w:tc>
      </w:tr>
    </w:tbl>
    <w:p w14:paraId="27916F9D"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EE38F6" w:rsidRPr="001C7117" w14:paraId="374976EE" w14:textId="77777777" w:rsidTr="00EE38F6">
        <w:tc>
          <w:tcPr>
            <w:tcW w:w="0" w:type="auto"/>
            <w:tcMar>
              <w:top w:w="0" w:type="dxa"/>
              <w:left w:w="0" w:type="dxa"/>
              <w:bottom w:w="0" w:type="dxa"/>
              <w:right w:w="0" w:type="dxa"/>
            </w:tcMar>
            <w:vAlign w:val="center"/>
            <w:hideMark/>
          </w:tcPr>
          <w:p w14:paraId="1173A3FE"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1C670577"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Меры поддержки организациям по видам деятельности</w:t>
            </w:r>
            <w:r w:rsidRPr="001C7117">
              <w:rPr>
                <w:rFonts w:ascii="Times New Roman" w:eastAsia="Times New Roman" w:hAnsi="Times New Roman" w:cs="Times New Roman"/>
                <w:kern w:val="0"/>
                <w:sz w:val="24"/>
                <w:szCs w:val="24"/>
                <w:lang w:eastAsia="ru-RU"/>
                <w14:ligatures w14:val="none"/>
              </w:rPr>
              <w:t xml:space="preserve"> </w:t>
            </w:r>
          </w:p>
        </w:tc>
      </w:tr>
    </w:tbl>
    <w:p w14:paraId="186453FE"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68767860" w14:textId="77777777" w:rsidTr="00EE38F6">
        <w:tc>
          <w:tcPr>
            <w:tcW w:w="0" w:type="auto"/>
            <w:tcMar>
              <w:top w:w="0" w:type="dxa"/>
              <w:left w:w="0" w:type="dxa"/>
              <w:bottom w:w="0" w:type="dxa"/>
              <w:right w:w="0" w:type="dxa"/>
            </w:tcMar>
            <w:vAlign w:val="center"/>
            <w:hideMark/>
          </w:tcPr>
          <w:p w14:paraId="5BF6EE58"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2B229337"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bookmarkStart w:id="2" w:name="p139"/>
            <w:bookmarkEnd w:id="2"/>
            <w:r w:rsidRPr="001C7117">
              <w:rPr>
                <w:rFonts w:ascii="Times New Roman" w:eastAsia="Times New Roman" w:hAnsi="Times New Roman" w:cs="Times New Roman"/>
                <w:b/>
                <w:bCs/>
                <w:kern w:val="0"/>
                <w:sz w:val="24"/>
                <w:szCs w:val="24"/>
                <w:lang w:eastAsia="ru-RU"/>
                <w14:ligatures w14:val="none"/>
              </w:rPr>
              <w:t>Для арендаторов</w:t>
            </w:r>
            <w:r w:rsidRPr="001C7117">
              <w:rPr>
                <w:rFonts w:ascii="Times New Roman" w:eastAsia="Times New Roman" w:hAnsi="Times New Roman" w:cs="Times New Roman"/>
                <w:kern w:val="0"/>
                <w:sz w:val="24"/>
                <w:szCs w:val="24"/>
                <w:lang w:eastAsia="ru-RU"/>
                <w14:ligatures w14:val="none"/>
              </w:rPr>
              <w:t xml:space="preserve"> </w:t>
            </w:r>
          </w:p>
        </w:tc>
      </w:tr>
    </w:tbl>
    <w:p w14:paraId="23F4DB16"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Если ваш единственный учредитель (участник), одновременно являющийся руководителем, мобилизован или заключил </w:t>
      </w:r>
      <w:hyperlink r:id="rId108" w:history="1">
        <w:r w:rsidRPr="001C7117">
          <w:rPr>
            <w:rFonts w:ascii="Times New Roman" w:eastAsia="Times New Roman" w:hAnsi="Times New Roman" w:cs="Times New Roman"/>
            <w:kern w:val="0"/>
            <w:sz w:val="24"/>
            <w:szCs w:val="24"/>
            <w:lang w:eastAsia="ru-RU"/>
            <w14:ligatures w14:val="none"/>
          </w:rPr>
          <w:t>контракт</w:t>
        </w:r>
      </w:hyperlink>
      <w:r w:rsidRPr="001C7117">
        <w:rPr>
          <w:rFonts w:ascii="Times New Roman" w:eastAsia="Times New Roman" w:hAnsi="Times New Roman" w:cs="Times New Roman"/>
          <w:kern w:val="0"/>
          <w:sz w:val="24"/>
          <w:szCs w:val="24"/>
          <w:lang w:eastAsia="ru-RU"/>
          <w14:ligatures w14:val="none"/>
        </w:rPr>
        <w:t xml:space="preserve"> о прохождении военной службы либо контракт о </w:t>
      </w:r>
      <w:hyperlink r:id="rId109" w:history="1">
        <w:r w:rsidRPr="001C7117">
          <w:rPr>
            <w:rFonts w:ascii="Times New Roman" w:eastAsia="Times New Roman" w:hAnsi="Times New Roman" w:cs="Times New Roman"/>
            <w:kern w:val="0"/>
            <w:sz w:val="24"/>
            <w:szCs w:val="24"/>
            <w:lang w:eastAsia="ru-RU"/>
            <w14:ligatures w14:val="none"/>
          </w:rPr>
          <w:t>добровольном содействии</w:t>
        </w:r>
      </w:hyperlink>
      <w:r w:rsidRPr="001C7117">
        <w:rPr>
          <w:rFonts w:ascii="Times New Roman" w:eastAsia="Times New Roman" w:hAnsi="Times New Roman" w:cs="Times New Roman"/>
          <w:kern w:val="0"/>
          <w:sz w:val="24"/>
          <w:szCs w:val="24"/>
          <w:lang w:eastAsia="ru-RU"/>
          <w14:ligatures w14:val="none"/>
        </w:rPr>
        <w:t xml:space="preserve"> в выполнении задач, возложенных на ВС РФ, и вы арендуете федеральное имущество, то вы можете претендовать на следующие меры поддержки: </w:t>
      </w:r>
    </w:p>
    <w:p w14:paraId="0385972A"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отсрочка уплаты арендной платы на период прохождения указанным лицом военной службы (содействия в выполнении задач) и на 90 календарных дней со дня окончания военной службы (содействия в выполнении задач); </w:t>
      </w:r>
    </w:p>
    <w:p w14:paraId="3704D444"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возможность расторгнуть договор аренды без применения штрафных санкций. </w:t>
      </w:r>
    </w:p>
    <w:p w14:paraId="4F4FFC69"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Аналогичные меры </w:t>
      </w:r>
      <w:hyperlink r:id="rId110" w:history="1">
        <w:r w:rsidRPr="001C7117">
          <w:rPr>
            <w:rFonts w:ascii="Times New Roman" w:eastAsia="Times New Roman" w:hAnsi="Times New Roman" w:cs="Times New Roman"/>
            <w:kern w:val="0"/>
            <w:sz w:val="24"/>
            <w:szCs w:val="24"/>
            <w:lang w:eastAsia="ru-RU"/>
            <w14:ligatures w14:val="none"/>
          </w:rPr>
          <w:t>рекомендовано</w:t>
        </w:r>
      </w:hyperlink>
      <w:r w:rsidRPr="001C7117">
        <w:rPr>
          <w:rFonts w:ascii="Times New Roman" w:eastAsia="Times New Roman" w:hAnsi="Times New Roman" w:cs="Times New Roman"/>
          <w:kern w:val="0"/>
          <w:sz w:val="24"/>
          <w:szCs w:val="24"/>
          <w:lang w:eastAsia="ru-RU"/>
          <w14:ligatures w14:val="none"/>
        </w:rPr>
        <w:t xml:space="preserve"> принять органам госвласти субъектов РФ и органам местного самоуправления по договорам аренды имущества, находящегося в собственности субъекта РФ и муниципальной собственности. </w:t>
      </w:r>
    </w:p>
    <w:p w14:paraId="4A931B77"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Для получения отсрочки направьте арендодателю уведомление о ее предоставлении с приложением копий документов, подтверждающих статус прохождения военной службы по мобилизации, или копии уведомления о заключении соответствующего контракта. Учтите, что одним из обязательных условий предоставления отсрочки является отсутствие использования арендуемого имущества в период прохождения военной службы (содействия в выполнении задач) мобилизованным (контрактником, добровольцем). </w:t>
      </w:r>
    </w:p>
    <w:p w14:paraId="08917D79"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На период отсрочки не могут применяться никакие меры ответственности в связи с несоблюдением арендатором порядка и сроков внесения арендной платы. Коммунальные платежи, связанные с арендуемым имуществом по договорам аренды, по которым предоставлена отсрочка, уплачивает арендодатель в период прохождения мобилизованным (контрактником, добровольцем) военной службы (содействия в выполнении задач) до дня возобновления использования арендуемого имущества, но не позднее 90 календарных дней со дня окончания периода прохождения военной службы (содействия в выполнении задач). Дополнительные платежи в связи с предоставлением отсрочки установить не могут. </w:t>
      </w:r>
    </w:p>
    <w:p w14:paraId="50874B3F"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Задолженность по арендной плате уплачивается на основании допсоглашения по истечении 90 календарных дней со дня окончания периода прохождения мобилизованным (контрактником, добровольцем) военной службы (содействия в выполнении задач), поэтапно, не чаще одного раза в месяц, равными платежами, размер которых составляет половину ежемесячной арендной платы по договору. </w:t>
      </w:r>
    </w:p>
    <w:p w14:paraId="715E83E1"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lastRenderedPageBreak/>
        <w:t xml:space="preserve">Можно расторгнуть договор аренды федерального имущества в связи с мобилизацией (заключением соответствующего контракта) без применения штрафных санкций. Для этого направьте арендодателю уведомление о расторжении договора аренды с приложением копий документов, подтверждающих статус прохождения военной службы по мобилизации, или копии уведомления о заключении соответствующего контракта. </w:t>
      </w:r>
    </w:p>
    <w:p w14:paraId="51F64054"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Договор аренды подлежит расторжению со дня получения арендодателем такого уведомления.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86220B" w:rsidRPr="001A3E32" w14:paraId="372AF6EB" w14:textId="77777777" w:rsidTr="00EE38F6">
        <w:tc>
          <w:tcPr>
            <w:tcW w:w="180" w:type="dxa"/>
            <w:tcMar>
              <w:top w:w="0" w:type="dxa"/>
              <w:left w:w="0" w:type="dxa"/>
              <w:bottom w:w="0" w:type="dxa"/>
              <w:right w:w="150" w:type="dxa"/>
            </w:tcMar>
            <w:hideMark/>
          </w:tcPr>
          <w:p w14:paraId="6F0EBE70" w14:textId="3C5D7A4E" w:rsidR="00EE38F6" w:rsidRPr="001A3E32"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1936BCCF" w14:textId="77777777" w:rsidR="0086220B" w:rsidRPr="001A3E32" w:rsidRDefault="0086220B" w:rsidP="00EE38F6">
            <w:pPr>
              <w:spacing w:after="0" w:line="240" w:lineRule="auto"/>
              <w:ind w:firstLine="142"/>
              <w:jc w:val="both"/>
              <w:rPr>
                <w:rFonts w:ascii="Times New Roman" w:hAnsi="Times New Roman" w:cs="Times New Roman"/>
              </w:rPr>
            </w:pPr>
          </w:p>
          <w:p w14:paraId="23ACCC6B" w14:textId="2F1023B6" w:rsidR="00EE38F6" w:rsidRPr="001A3E32" w:rsidRDefault="0086220B"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A3E32">
              <w:rPr>
                <w:rFonts w:ascii="Times New Roman" w:hAnsi="Times New Roman" w:cs="Times New Roman"/>
              </w:rPr>
              <w:t xml:space="preserve">Подробнее: </w:t>
            </w:r>
            <w:hyperlink r:id="rId111" w:history="1">
              <w:r w:rsidR="00EE38F6" w:rsidRPr="001A3E32">
                <w:rPr>
                  <w:rFonts w:ascii="Times New Roman" w:eastAsia="Times New Roman" w:hAnsi="Times New Roman" w:cs="Times New Roman"/>
                  <w:kern w:val="0"/>
                  <w:sz w:val="24"/>
                  <w:szCs w:val="24"/>
                  <w:lang w:eastAsia="ru-RU"/>
                  <w14:ligatures w14:val="none"/>
                </w:rPr>
                <w:t>Распоряжение</w:t>
              </w:r>
            </w:hyperlink>
            <w:r w:rsidR="00EE38F6" w:rsidRPr="001A3E32">
              <w:rPr>
                <w:rFonts w:ascii="Times New Roman" w:eastAsia="Times New Roman" w:hAnsi="Times New Roman" w:cs="Times New Roman"/>
                <w:kern w:val="0"/>
                <w:sz w:val="24"/>
                <w:szCs w:val="24"/>
                <w:lang w:eastAsia="ru-RU"/>
                <w14:ligatures w14:val="none"/>
              </w:rPr>
              <w:t xml:space="preserve"> Правительства РФ от 01.02.2023 N 222-р </w:t>
            </w:r>
          </w:p>
        </w:tc>
      </w:tr>
    </w:tbl>
    <w:p w14:paraId="064F6B3E" w14:textId="77777777" w:rsidR="00EE38F6" w:rsidRPr="001A3E32"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86220B" w:rsidRPr="001A3E32" w14:paraId="0751FCE9" w14:textId="77777777" w:rsidTr="00EE38F6">
        <w:tc>
          <w:tcPr>
            <w:tcW w:w="180" w:type="dxa"/>
            <w:tcMar>
              <w:top w:w="0" w:type="dxa"/>
              <w:left w:w="0" w:type="dxa"/>
              <w:bottom w:w="0" w:type="dxa"/>
              <w:right w:w="150" w:type="dxa"/>
            </w:tcMar>
            <w:hideMark/>
          </w:tcPr>
          <w:p w14:paraId="2FD1E325" w14:textId="6929D034" w:rsidR="00EE38F6" w:rsidRPr="001A3E32"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2203D012" w14:textId="77777777" w:rsidR="00EE38F6" w:rsidRPr="001A3E32" w:rsidRDefault="00000000"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hyperlink r:id="rId112" w:history="1">
              <w:r w:rsidR="00EE38F6" w:rsidRPr="001A3E32">
                <w:rPr>
                  <w:rFonts w:ascii="Times New Roman" w:eastAsia="Times New Roman" w:hAnsi="Times New Roman" w:cs="Times New Roman"/>
                  <w:kern w:val="0"/>
                  <w:sz w:val="24"/>
                  <w:szCs w:val="24"/>
                  <w:lang w:eastAsia="ru-RU"/>
                  <w14:ligatures w14:val="none"/>
                </w:rPr>
                <w:t>Распоряжение</w:t>
              </w:r>
            </w:hyperlink>
            <w:r w:rsidR="00EE38F6" w:rsidRPr="001A3E32">
              <w:rPr>
                <w:rFonts w:ascii="Times New Roman" w:eastAsia="Times New Roman" w:hAnsi="Times New Roman" w:cs="Times New Roman"/>
                <w:kern w:val="0"/>
                <w:sz w:val="24"/>
                <w:szCs w:val="24"/>
                <w:lang w:eastAsia="ru-RU"/>
                <w14:ligatures w14:val="none"/>
              </w:rPr>
              <w:t xml:space="preserve"> Правительства РФ от 15.10.2022 N 3046-р </w:t>
            </w:r>
          </w:p>
        </w:tc>
      </w:tr>
    </w:tbl>
    <w:p w14:paraId="6F603D39"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p w14:paraId="5AFD6952"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p w14:paraId="6DD8CC3D"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EE38F6" w:rsidRPr="001C7117" w14:paraId="45226549" w14:textId="77777777" w:rsidTr="00EE38F6">
        <w:tc>
          <w:tcPr>
            <w:tcW w:w="0" w:type="auto"/>
            <w:tcMar>
              <w:top w:w="0" w:type="dxa"/>
              <w:left w:w="0" w:type="dxa"/>
              <w:bottom w:w="0" w:type="dxa"/>
              <w:right w:w="0" w:type="dxa"/>
            </w:tcMar>
            <w:vAlign w:val="center"/>
            <w:hideMark/>
          </w:tcPr>
          <w:p w14:paraId="40985560" w14:textId="77777777" w:rsidR="0086220B" w:rsidRDefault="0086220B" w:rsidP="00EE38F6">
            <w:pPr>
              <w:spacing w:after="0" w:line="240" w:lineRule="auto"/>
              <w:ind w:firstLine="142"/>
              <w:rPr>
                <w:rFonts w:ascii="Times New Roman" w:eastAsia="Times New Roman" w:hAnsi="Times New Roman" w:cs="Times New Roman"/>
                <w:kern w:val="0"/>
                <w:sz w:val="24"/>
                <w:szCs w:val="24"/>
                <w:lang w:eastAsia="ru-RU"/>
                <w14:ligatures w14:val="none"/>
              </w:rPr>
            </w:pPr>
          </w:p>
          <w:p w14:paraId="312042D6" w14:textId="4C825F8C"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3DB0DD31"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bookmarkStart w:id="3" w:name="p174"/>
            <w:bookmarkEnd w:id="3"/>
            <w:r w:rsidRPr="001C7117">
              <w:rPr>
                <w:rFonts w:ascii="Times New Roman" w:eastAsia="Times New Roman" w:hAnsi="Times New Roman" w:cs="Times New Roman"/>
                <w:b/>
                <w:bCs/>
                <w:kern w:val="0"/>
                <w:sz w:val="24"/>
                <w:szCs w:val="24"/>
                <w:lang w:eastAsia="ru-RU"/>
                <w14:ligatures w14:val="none"/>
              </w:rPr>
              <w:t>2. Меры поддержки для ИП</w:t>
            </w:r>
            <w:r w:rsidRPr="001C7117">
              <w:rPr>
                <w:rFonts w:ascii="Times New Roman" w:eastAsia="Times New Roman" w:hAnsi="Times New Roman" w:cs="Times New Roman"/>
                <w:kern w:val="0"/>
                <w:sz w:val="24"/>
                <w:szCs w:val="24"/>
                <w:lang w:eastAsia="ru-RU"/>
                <w14:ligatures w14:val="none"/>
              </w:rPr>
              <w:t xml:space="preserve"> </w:t>
            </w:r>
          </w:p>
        </w:tc>
      </w:tr>
    </w:tbl>
    <w:p w14:paraId="53947C1B"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1642A66E" w14:textId="77777777" w:rsidTr="00EE38F6">
        <w:tc>
          <w:tcPr>
            <w:tcW w:w="0" w:type="auto"/>
            <w:tcMar>
              <w:top w:w="0" w:type="dxa"/>
              <w:left w:w="0" w:type="dxa"/>
              <w:bottom w:w="0" w:type="dxa"/>
              <w:right w:w="0" w:type="dxa"/>
            </w:tcMar>
            <w:vAlign w:val="center"/>
            <w:hideMark/>
          </w:tcPr>
          <w:p w14:paraId="026A08CE"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38E07704"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Налоговые преференции для ИП, передающих имущество мобилизованным, добровольцам, контрактникам, членам их семей</w:t>
            </w:r>
            <w:r w:rsidRPr="001C7117">
              <w:rPr>
                <w:rFonts w:ascii="Times New Roman" w:eastAsia="Times New Roman" w:hAnsi="Times New Roman" w:cs="Times New Roman"/>
                <w:kern w:val="0"/>
                <w:sz w:val="24"/>
                <w:szCs w:val="24"/>
                <w:lang w:eastAsia="ru-RU"/>
                <w14:ligatures w14:val="none"/>
              </w:rPr>
              <w:t xml:space="preserve"> </w:t>
            </w:r>
          </w:p>
        </w:tc>
      </w:tr>
    </w:tbl>
    <w:p w14:paraId="15F78981"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Установлены преференции для ИП, которые безвозмездно передают мобилизованным лицам и (или) членам их семей деньги, иное имущество. Если передача связана с военной службой мобилизованного лица, на сумму такой операции не нужно начислять: </w:t>
      </w:r>
    </w:p>
    <w:p w14:paraId="5462CE89"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hyperlink r:id="rId113" w:history="1">
        <w:r w:rsidRPr="001C7117">
          <w:rPr>
            <w:rFonts w:ascii="Times New Roman" w:eastAsia="Times New Roman" w:hAnsi="Times New Roman" w:cs="Times New Roman"/>
            <w:kern w:val="0"/>
            <w:sz w:val="24"/>
            <w:szCs w:val="24"/>
            <w:lang w:eastAsia="ru-RU"/>
            <w14:ligatures w14:val="none"/>
          </w:rPr>
          <w:t>НДФЛ</w:t>
        </w:r>
      </w:hyperlink>
      <w:r w:rsidRPr="001C7117">
        <w:rPr>
          <w:rFonts w:ascii="Times New Roman" w:eastAsia="Times New Roman" w:hAnsi="Times New Roman" w:cs="Times New Roman"/>
          <w:kern w:val="0"/>
          <w:sz w:val="24"/>
          <w:szCs w:val="24"/>
          <w:lang w:eastAsia="ru-RU"/>
          <w14:ligatures w14:val="none"/>
        </w:rPr>
        <w:t xml:space="preserve">; </w:t>
      </w:r>
    </w:p>
    <w:p w14:paraId="6D9A5235"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страховые взносы - в ситуации, когда мобилизован работник ИП и выплаты производятся ему; </w:t>
      </w:r>
    </w:p>
    <w:p w14:paraId="54509F6F"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hyperlink r:id="rId114" w:history="1">
        <w:r w:rsidRPr="001C7117">
          <w:rPr>
            <w:rFonts w:ascii="Times New Roman" w:eastAsia="Times New Roman" w:hAnsi="Times New Roman" w:cs="Times New Roman"/>
            <w:kern w:val="0"/>
            <w:sz w:val="24"/>
            <w:szCs w:val="24"/>
            <w:lang w:eastAsia="ru-RU"/>
            <w14:ligatures w14:val="none"/>
          </w:rPr>
          <w:t>НДС</w:t>
        </w:r>
      </w:hyperlink>
      <w:r w:rsidRPr="001C7117">
        <w:rPr>
          <w:rFonts w:ascii="Times New Roman" w:eastAsia="Times New Roman" w:hAnsi="Times New Roman" w:cs="Times New Roman"/>
          <w:kern w:val="0"/>
          <w:sz w:val="24"/>
          <w:szCs w:val="24"/>
          <w:lang w:eastAsia="ru-RU"/>
          <w14:ligatures w14:val="none"/>
        </w:rPr>
        <w:t xml:space="preserve"> - при передаче "иного имущества". </w:t>
      </w:r>
    </w:p>
    <w:p w14:paraId="3401399F"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Если ИП применяет ЕСХН или УСН с объектом "доходы минус расходы", то может учесть для целей налогообложения расходы в виде безвозмездно переданных денег, иного имущества. </w:t>
      </w:r>
    </w:p>
    <w:p w14:paraId="2E0C4980"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Такие же преференции действуют при безвозмездной передаче денег, другого имущества лицам, проходящим военную службу по контракту о пребывании в добровольческом формировании или по контракту, заключенному в порядке п. 7 ст. 38 Федерального закона от 28.03.1998 N 53-ФЗ, а также членам их семей. Они применяются, если соответствующая операция связана с заключенным контрактом. </w:t>
      </w:r>
    </w:p>
    <w:tbl>
      <w:tblPr>
        <w:tblW w:w="5000" w:type="pct"/>
        <w:tblCellMar>
          <w:top w:w="15" w:type="dxa"/>
          <w:left w:w="15" w:type="dxa"/>
          <w:bottom w:w="15" w:type="dxa"/>
          <w:right w:w="15" w:type="dxa"/>
        </w:tblCellMar>
        <w:tblLook w:val="04A0" w:firstRow="1" w:lastRow="0" w:firstColumn="1" w:lastColumn="0" w:noHBand="0" w:noVBand="1"/>
      </w:tblPr>
      <w:tblGrid>
        <w:gridCol w:w="1406"/>
        <w:gridCol w:w="8799"/>
      </w:tblGrid>
      <w:tr w:rsidR="001A3E32" w:rsidRPr="001C7117" w14:paraId="158484AF" w14:textId="77777777" w:rsidTr="00EE38F6">
        <w:tc>
          <w:tcPr>
            <w:tcW w:w="180" w:type="dxa"/>
            <w:tcMar>
              <w:top w:w="0" w:type="dxa"/>
              <w:left w:w="0" w:type="dxa"/>
              <w:bottom w:w="0" w:type="dxa"/>
              <w:right w:w="150" w:type="dxa"/>
            </w:tcMar>
            <w:hideMark/>
          </w:tcPr>
          <w:p w14:paraId="286C8AF1" w14:textId="56C46219" w:rsidR="00EE38F6" w:rsidRPr="001C7117" w:rsidRDefault="001A3E32" w:rsidP="00EE38F6">
            <w:pPr>
              <w:spacing w:after="0" w:line="240" w:lineRule="auto"/>
              <w:ind w:firstLine="142"/>
              <w:rPr>
                <w:rFonts w:ascii="Times New Roman" w:eastAsia="Times New Roman" w:hAnsi="Times New Roman" w:cs="Times New Roman"/>
                <w:kern w:val="0"/>
                <w:sz w:val="24"/>
                <w:szCs w:val="24"/>
                <w:lang w:eastAsia="ru-RU"/>
                <w14:ligatures w14:val="none"/>
              </w:rPr>
            </w:pPr>
            <w:r>
              <w:rPr>
                <w:noProof/>
              </w:rPr>
              <w:t>Подробнее:</w:t>
            </w:r>
          </w:p>
        </w:tc>
        <w:tc>
          <w:tcPr>
            <w:tcW w:w="0" w:type="auto"/>
            <w:tcMar>
              <w:top w:w="0" w:type="dxa"/>
              <w:left w:w="0" w:type="dxa"/>
              <w:bottom w:w="0" w:type="dxa"/>
              <w:right w:w="0" w:type="dxa"/>
            </w:tcMar>
            <w:vAlign w:val="center"/>
            <w:hideMark/>
          </w:tcPr>
          <w:p w14:paraId="671B186A" w14:textId="77777777" w:rsidR="00EE38F6" w:rsidRPr="001C7117" w:rsidRDefault="00EE38F6" w:rsidP="001A3E32">
            <w:pPr>
              <w:spacing w:after="0" w:line="240" w:lineRule="auto"/>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w:t>
            </w:r>
            <w:hyperlink r:id="rId115" w:history="1">
              <w:r w:rsidRPr="001C7117">
                <w:rPr>
                  <w:rFonts w:ascii="Times New Roman" w:eastAsia="Times New Roman" w:hAnsi="Times New Roman" w:cs="Times New Roman"/>
                  <w:kern w:val="0"/>
                  <w:sz w:val="24"/>
                  <w:szCs w:val="24"/>
                  <w:lang w:eastAsia="ru-RU"/>
                  <w14:ligatures w14:val="none"/>
                </w:rPr>
                <w:t>закон</w:t>
              </w:r>
            </w:hyperlink>
            <w:r w:rsidRPr="001C7117">
              <w:rPr>
                <w:rFonts w:ascii="Times New Roman" w:eastAsia="Times New Roman" w:hAnsi="Times New Roman" w:cs="Times New Roman"/>
                <w:kern w:val="0"/>
                <w:sz w:val="24"/>
                <w:szCs w:val="24"/>
                <w:lang w:eastAsia="ru-RU"/>
                <w14:ligatures w14:val="none"/>
              </w:rPr>
              <w:t xml:space="preserve"> от 21.11.2022 N 443-ФЗ </w:t>
            </w:r>
          </w:p>
        </w:tc>
      </w:tr>
    </w:tbl>
    <w:p w14:paraId="17E2EFD0"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30DE80F3" w14:textId="77777777" w:rsidTr="00EE38F6">
        <w:tc>
          <w:tcPr>
            <w:tcW w:w="0" w:type="auto"/>
            <w:tcMar>
              <w:top w:w="0" w:type="dxa"/>
              <w:left w:w="0" w:type="dxa"/>
              <w:bottom w:w="0" w:type="dxa"/>
              <w:right w:w="0" w:type="dxa"/>
            </w:tcMar>
            <w:vAlign w:val="center"/>
            <w:hideMark/>
          </w:tcPr>
          <w:p w14:paraId="7816C7EA"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1D00558B"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Особенности применения ПСН мобилизованными ИП</w:t>
            </w:r>
            <w:r w:rsidRPr="001C7117">
              <w:rPr>
                <w:rFonts w:ascii="Times New Roman" w:eastAsia="Times New Roman" w:hAnsi="Times New Roman" w:cs="Times New Roman"/>
                <w:kern w:val="0"/>
                <w:sz w:val="24"/>
                <w:szCs w:val="24"/>
                <w:lang w:eastAsia="ru-RU"/>
                <w14:ligatures w14:val="none"/>
              </w:rPr>
              <w:t xml:space="preserve"> </w:t>
            </w:r>
          </w:p>
        </w:tc>
      </w:tr>
    </w:tbl>
    <w:p w14:paraId="6305C0BE" w14:textId="46F44474"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Для ИП, которые призваны на военную службу по мобилизации согласно Указу Президента N 647, установлены особенности применения ПСН. Если срок действия патента истекает в период военной службы, такое лицо считается получившим </w:t>
      </w:r>
      <w:hyperlink r:id="rId116" w:history="1">
        <w:r w:rsidRPr="001C7117">
          <w:rPr>
            <w:rFonts w:ascii="Times New Roman" w:eastAsia="Times New Roman" w:hAnsi="Times New Roman" w:cs="Times New Roman"/>
            <w:kern w:val="0"/>
            <w:sz w:val="24"/>
            <w:szCs w:val="24"/>
            <w:lang w:eastAsia="ru-RU"/>
            <w14:ligatures w14:val="none"/>
          </w:rPr>
          <w:t>новый патент</w:t>
        </w:r>
      </w:hyperlink>
      <w:r w:rsidRPr="001C7117">
        <w:rPr>
          <w:rFonts w:ascii="Times New Roman" w:eastAsia="Times New Roman" w:hAnsi="Times New Roman" w:cs="Times New Roman"/>
          <w:kern w:val="0"/>
          <w:sz w:val="24"/>
          <w:szCs w:val="24"/>
          <w:lang w:eastAsia="ru-RU"/>
          <w14:ligatures w14:val="none"/>
        </w:rPr>
        <w:t xml:space="preserve">. После окончания военной службы оно вправе уведомить инспекцию в </w:t>
      </w:r>
      <w:hyperlink r:id="rId117" w:history="1">
        <w:r w:rsidRPr="001C7117">
          <w:rPr>
            <w:rFonts w:ascii="Times New Roman" w:eastAsia="Times New Roman" w:hAnsi="Times New Roman" w:cs="Times New Roman"/>
            <w:kern w:val="0"/>
            <w:sz w:val="24"/>
            <w:szCs w:val="24"/>
            <w:lang w:eastAsia="ru-RU"/>
            <w14:ligatures w14:val="none"/>
          </w:rPr>
          <w:t>установленный срок</w:t>
        </w:r>
      </w:hyperlink>
      <w:r w:rsidRPr="001C7117">
        <w:rPr>
          <w:rFonts w:ascii="Times New Roman" w:eastAsia="Times New Roman" w:hAnsi="Times New Roman" w:cs="Times New Roman"/>
          <w:kern w:val="0"/>
          <w:sz w:val="24"/>
          <w:szCs w:val="24"/>
          <w:lang w:eastAsia="ru-RU"/>
          <w14:ligatures w14:val="none"/>
        </w:rPr>
        <w:t xml:space="preserve"> о любом из следующих обстоятельств: </w:t>
      </w:r>
    </w:p>
    <w:p w14:paraId="6EC02A63"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о ведении предпринимательской деятельности на ПСН; </w:t>
      </w:r>
    </w:p>
    <w:p w14:paraId="5D271159"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о ее прекращении до истечения срока действия патента; </w:t>
      </w:r>
    </w:p>
    <w:p w14:paraId="3ED16710"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об утрате права на ПСН в период мобилизации. </w:t>
      </w:r>
    </w:p>
    <w:p w14:paraId="026BA197"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Если в этот срок уведомление о ведении предпринимательской деятельности на ПСН или о ее прекращении не поступит, она считается прекращенной с даты начала мобилизации. В приведенном случае налог </w:t>
      </w:r>
      <w:hyperlink r:id="rId118" w:history="1">
        <w:r w:rsidRPr="001C7117">
          <w:rPr>
            <w:rFonts w:ascii="Times New Roman" w:eastAsia="Times New Roman" w:hAnsi="Times New Roman" w:cs="Times New Roman"/>
            <w:kern w:val="0"/>
            <w:sz w:val="24"/>
            <w:szCs w:val="24"/>
            <w:lang w:eastAsia="ru-RU"/>
            <w14:ligatures w14:val="none"/>
          </w:rPr>
          <w:t>пересчитывается</w:t>
        </w:r>
      </w:hyperlink>
      <w:r w:rsidRPr="001C7117">
        <w:rPr>
          <w:rFonts w:ascii="Times New Roman" w:eastAsia="Times New Roman" w:hAnsi="Times New Roman" w:cs="Times New Roman"/>
          <w:kern w:val="0"/>
          <w:sz w:val="24"/>
          <w:szCs w:val="24"/>
          <w:lang w:eastAsia="ru-RU"/>
          <w14:ligatures w14:val="none"/>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264"/>
        <w:gridCol w:w="8941"/>
      </w:tblGrid>
      <w:tr w:rsidR="001A3E32" w:rsidRPr="001C7117" w14:paraId="6C2D3767" w14:textId="77777777" w:rsidTr="00EE38F6">
        <w:tc>
          <w:tcPr>
            <w:tcW w:w="180" w:type="dxa"/>
            <w:tcMar>
              <w:top w:w="0" w:type="dxa"/>
              <w:left w:w="0" w:type="dxa"/>
              <w:bottom w:w="0" w:type="dxa"/>
              <w:right w:w="150" w:type="dxa"/>
            </w:tcMar>
            <w:hideMark/>
          </w:tcPr>
          <w:p w14:paraId="7622C9FC" w14:textId="2162A3FF" w:rsidR="00EE38F6" w:rsidRPr="001C7117" w:rsidRDefault="001A3E32" w:rsidP="001A3E32">
            <w:pPr>
              <w:spacing w:after="0" w:line="240" w:lineRule="auto"/>
              <w:rPr>
                <w:rFonts w:ascii="Times New Roman" w:eastAsia="Times New Roman" w:hAnsi="Times New Roman" w:cs="Times New Roman"/>
                <w:kern w:val="0"/>
                <w:sz w:val="24"/>
                <w:szCs w:val="24"/>
                <w:lang w:eastAsia="ru-RU"/>
                <w14:ligatures w14:val="none"/>
              </w:rPr>
            </w:pPr>
            <w:r>
              <w:rPr>
                <w:noProof/>
              </w:rPr>
              <w:t>Подробнее:</w:t>
            </w:r>
          </w:p>
        </w:tc>
        <w:tc>
          <w:tcPr>
            <w:tcW w:w="0" w:type="auto"/>
            <w:tcMar>
              <w:top w:w="0" w:type="dxa"/>
              <w:left w:w="0" w:type="dxa"/>
              <w:bottom w:w="0" w:type="dxa"/>
              <w:right w:w="0" w:type="dxa"/>
            </w:tcMar>
            <w:vAlign w:val="center"/>
            <w:hideMark/>
          </w:tcPr>
          <w:p w14:paraId="2FABC83A"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w:t>
            </w:r>
            <w:hyperlink r:id="rId119" w:history="1">
              <w:r w:rsidRPr="001C7117">
                <w:rPr>
                  <w:rFonts w:ascii="Times New Roman" w:eastAsia="Times New Roman" w:hAnsi="Times New Roman" w:cs="Times New Roman"/>
                  <w:kern w:val="0"/>
                  <w:sz w:val="24"/>
                  <w:szCs w:val="24"/>
                  <w:lang w:eastAsia="ru-RU"/>
                  <w14:ligatures w14:val="none"/>
                </w:rPr>
                <w:t>закон</w:t>
              </w:r>
            </w:hyperlink>
            <w:r w:rsidRPr="001C7117">
              <w:rPr>
                <w:rFonts w:ascii="Times New Roman" w:eastAsia="Times New Roman" w:hAnsi="Times New Roman" w:cs="Times New Roman"/>
                <w:kern w:val="0"/>
                <w:sz w:val="24"/>
                <w:szCs w:val="24"/>
                <w:lang w:eastAsia="ru-RU"/>
                <w14:ligatures w14:val="none"/>
              </w:rPr>
              <w:t xml:space="preserve"> от 21.11.2022 N 443-ФЗ </w:t>
            </w:r>
          </w:p>
        </w:tc>
      </w:tr>
    </w:tbl>
    <w:p w14:paraId="1DB35E8F"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3495EBD8" w14:textId="77777777" w:rsidTr="00EE38F6">
        <w:tc>
          <w:tcPr>
            <w:tcW w:w="0" w:type="auto"/>
            <w:tcMar>
              <w:top w:w="0" w:type="dxa"/>
              <w:left w:w="0" w:type="dxa"/>
              <w:bottom w:w="0" w:type="dxa"/>
              <w:right w:w="0" w:type="dxa"/>
            </w:tcMar>
            <w:vAlign w:val="center"/>
            <w:hideMark/>
          </w:tcPr>
          <w:p w14:paraId="053F5C69"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6AC8CE0E"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Меры налоговой поддержки для мобилизованных ИП</w:t>
            </w:r>
            <w:r w:rsidRPr="001C7117">
              <w:rPr>
                <w:rFonts w:ascii="Times New Roman" w:eastAsia="Times New Roman" w:hAnsi="Times New Roman" w:cs="Times New Roman"/>
                <w:kern w:val="0"/>
                <w:sz w:val="24"/>
                <w:szCs w:val="24"/>
                <w:lang w:eastAsia="ru-RU"/>
                <w14:ligatures w14:val="none"/>
              </w:rPr>
              <w:t xml:space="preserve"> </w:t>
            </w:r>
          </w:p>
        </w:tc>
      </w:tr>
    </w:tbl>
    <w:p w14:paraId="76858193"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Если ИП призван на военную службу в связи с мобилизацией по Указу Президента РФ от 21.09.2022 N 647, то он вправе воспользоваться рядом налоговых преференций. Нормы, предоставляющие налоговые послабления, распространяются на правоотношения, возникшие с </w:t>
      </w:r>
      <w:hyperlink r:id="rId120" w:history="1">
        <w:r w:rsidRPr="001C7117">
          <w:rPr>
            <w:rFonts w:ascii="Times New Roman" w:eastAsia="Times New Roman" w:hAnsi="Times New Roman" w:cs="Times New Roman"/>
            <w:kern w:val="0"/>
            <w:sz w:val="24"/>
            <w:szCs w:val="24"/>
            <w:lang w:eastAsia="ru-RU"/>
            <w14:ligatures w14:val="none"/>
          </w:rPr>
          <w:t>21 сентября 2022 г</w:t>
        </w:r>
      </w:hyperlink>
      <w:r w:rsidRPr="001C7117">
        <w:rPr>
          <w:rFonts w:ascii="Times New Roman" w:eastAsia="Times New Roman" w:hAnsi="Times New Roman" w:cs="Times New Roman"/>
          <w:kern w:val="0"/>
          <w:sz w:val="24"/>
          <w:szCs w:val="24"/>
          <w:lang w:eastAsia="ru-RU"/>
          <w14:ligatures w14:val="none"/>
        </w:rPr>
        <w:t xml:space="preserve">. Чтобы ими воспользоваться, не требуется подавать в инспекцию какие-либо документы. Минобороны РФ само представляет в ФНС России сведения о мобилизованных, в том числе о дате присвоения статуса военнослужащего и дате увольнения. Налоговая служба, в свою очередь, направляет информацию в СФР, ФССП России и другие ведомства. </w:t>
      </w:r>
    </w:p>
    <w:p w14:paraId="0818AAD5" w14:textId="60D77654" w:rsidR="0042164E" w:rsidRDefault="0042164E"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r w:rsidR="00EE38F6" w:rsidRPr="001C7117">
        <w:rPr>
          <w:rFonts w:ascii="Times New Roman" w:eastAsia="Times New Roman" w:hAnsi="Times New Roman" w:cs="Times New Roman"/>
          <w:kern w:val="0"/>
          <w:sz w:val="24"/>
          <w:szCs w:val="24"/>
          <w:lang w:eastAsia="ru-RU"/>
          <w14:ligatures w14:val="none"/>
        </w:rPr>
        <w:t xml:space="preserve">ФНС России запустила </w:t>
      </w:r>
      <w:proofErr w:type="spellStart"/>
      <w:r w:rsidR="00EE38F6" w:rsidRPr="001C7117">
        <w:rPr>
          <w:rFonts w:ascii="Times New Roman" w:eastAsia="Times New Roman" w:hAnsi="Times New Roman" w:cs="Times New Roman"/>
          <w:kern w:val="0"/>
          <w:sz w:val="24"/>
          <w:szCs w:val="24"/>
          <w:lang w:eastAsia="ru-RU"/>
          <w14:ligatures w14:val="none"/>
        </w:rPr>
        <w:t>промостраницу</w:t>
      </w:r>
      <w:proofErr w:type="spellEnd"/>
      <w:r w:rsidR="00EE38F6" w:rsidRPr="001C7117">
        <w:rPr>
          <w:rFonts w:ascii="Times New Roman" w:eastAsia="Times New Roman" w:hAnsi="Times New Roman" w:cs="Times New Roman"/>
          <w:kern w:val="0"/>
          <w:sz w:val="24"/>
          <w:szCs w:val="24"/>
          <w:lang w:eastAsia="ru-RU"/>
          <w14:ligatures w14:val="none"/>
        </w:rPr>
        <w:t xml:space="preserve">, посвященную мерам налоговой поддержки мобилизованных и их бизнеса </w:t>
      </w:r>
      <w:hyperlink r:id="rId121" w:tgtFrame="_blank" w:tooltip="&lt;div class=&quot;doc www&quot;&gt;&lt;span class=&quot;aligner&quot;&gt;&lt;div class=&quot;icon listDocWWW-16&quot;&gt;&lt;/div&gt;&lt;/span&gt;https://www.nalog.gov.ru/rn77/mobilization/&lt;/div&gt;" w:history="1">
        <w:r w:rsidR="00EE38F6" w:rsidRPr="001C7117">
          <w:rPr>
            <w:rFonts w:ascii="Times New Roman" w:eastAsia="Times New Roman" w:hAnsi="Times New Roman" w:cs="Times New Roman"/>
            <w:kern w:val="0"/>
            <w:sz w:val="24"/>
            <w:szCs w:val="24"/>
            <w:lang w:eastAsia="ru-RU"/>
            <w14:ligatures w14:val="none"/>
          </w:rPr>
          <w:t>https://www.nalog.gov.ru/rn77/mobilization/</w:t>
        </w:r>
      </w:hyperlink>
      <w:r w:rsidR="00EE38F6" w:rsidRPr="001C7117">
        <w:rPr>
          <w:rFonts w:ascii="Times New Roman" w:eastAsia="Times New Roman" w:hAnsi="Times New Roman" w:cs="Times New Roman"/>
          <w:kern w:val="0"/>
          <w:sz w:val="24"/>
          <w:szCs w:val="24"/>
          <w:lang w:eastAsia="ru-RU"/>
          <w14:ligatures w14:val="none"/>
        </w:rPr>
        <w:t xml:space="preserve">. На ней собраны все меры поддержки, в том числе для мобилизованных ИП. </w:t>
      </w:r>
    </w:p>
    <w:p w14:paraId="7AC8E8DF" w14:textId="71D4B460"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Реализована возможность направить обращение в ФНС России. </w:t>
      </w:r>
    </w:p>
    <w:tbl>
      <w:tblPr>
        <w:tblW w:w="5000" w:type="pct"/>
        <w:tblCellMar>
          <w:top w:w="15" w:type="dxa"/>
          <w:left w:w="15" w:type="dxa"/>
          <w:bottom w:w="15" w:type="dxa"/>
          <w:right w:w="15" w:type="dxa"/>
        </w:tblCellMar>
        <w:tblLook w:val="04A0" w:firstRow="1" w:lastRow="0" w:firstColumn="1" w:lastColumn="0" w:noHBand="0" w:noVBand="1"/>
      </w:tblPr>
      <w:tblGrid>
        <w:gridCol w:w="754"/>
        <w:gridCol w:w="9451"/>
      </w:tblGrid>
      <w:tr w:rsidR="0042164E" w:rsidRPr="001C7117" w14:paraId="1A74860F" w14:textId="77777777" w:rsidTr="00EE38F6">
        <w:tc>
          <w:tcPr>
            <w:tcW w:w="180" w:type="dxa"/>
            <w:tcMar>
              <w:top w:w="0" w:type="dxa"/>
              <w:left w:w="0" w:type="dxa"/>
              <w:bottom w:w="0" w:type="dxa"/>
              <w:right w:w="150" w:type="dxa"/>
            </w:tcMar>
            <w:hideMark/>
          </w:tcPr>
          <w:p w14:paraId="089AB89D" w14:textId="7E335C16" w:rsidR="00EE38F6" w:rsidRPr="001C7117" w:rsidRDefault="0042164E" w:rsidP="00EE38F6">
            <w:pPr>
              <w:spacing w:after="0" w:line="240" w:lineRule="auto"/>
              <w:ind w:firstLine="142"/>
              <w:rPr>
                <w:rFonts w:ascii="Times New Roman" w:eastAsia="Times New Roman" w:hAnsi="Times New Roman" w:cs="Times New Roman"/>
                <w:kern w:val="0"/>
                <w:sz w:val="24"/>
                <w:szCs w:val="24"/>
                <w:lang w:eastAsia="ru-RU"/>
                <w14:ligatures w14:val="none"/>
              </w:rPr>
            </w:pPr>
            <w:r>
              <w:rPr>
                <w:noProof/>
              </w:rPr>
              <w:lastRenderedPageBreak/>
              <w:t xml:space="preserve">НПА: </w:t>
            </w:r>
          </w:p>
        </w:tc>
        <w:tc>
          <w:tcPr>
            <w:tcW w:w="0" w:type="auto"/>
            <w:tcMar>
              <w:top w:w="0" w:type="dxa"/>
              <w:left w:w="0" w:type="dxa"/>
              <w:bottom w:w="0" w:type="dxa"/>
              <w:right w:w="0" w:type="dxa"/>
            </w:tcMar>
            <w:vAlign w:val="center"/>
            <w:hideMark/>
          </w:tcPr>
          <w:p w14:paraId="32A90D6B" w14:textId="77777777" w:rsidR="00EE38F6" w:rsidRPr="001C7117" w:rsidRDefault="00000000"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hyperlink r:id="rId122" w:history="1">
              <w:r w:rsidR="00EE38F6" w:rsidRPr="001C7117">
                <w:rPr>
                  <w:rFonts w:ascii="Times New Roman" w:eastAsia="Times New Roman" w:hAnsi="Times New Roman" w:cs="Times New Roman"/>
                  <w:kern w:val="0"/>
                  <w:sz w:val="24"/>
                  <w:szCs w:val="24"/>
                  <w:lang w:eastAsia="ru-RU"/>
                  <w14:ligatures w14:val="none"/>
                </w:rPr>
                <w:t>Постановление</w:t>
              </w:r>
            </w:hyperlink>
            <w:r w:rsidR="00EE38F6" w:rsidRPr="001C7117">
              <w:rPr>
                <w:rFonts w:ascii="Times New Roman" w:eastAsia="Times New Roman" w:hAnsi="Times New Roman" w:cs="Times New Roman"/>
                <w:kern w:val="0"/>
                <w:sz w:val="24"/>
                <w:szCs w:val="24"/>
                <w:lang w:eastAsia="ru-RU"/>
                <w14:ligatures w14:val="none"/>
              </w:rPr>
              <w:t xml:space="preserve"> Правительства РФ от 20.10.2022 N 1874 </w:t>
            </w:r>
          </w:p>
        </w:tc>
      </w:tr>
    </w:tbl>
    <w:p w14:paraId="0347AC2B"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p w14:paraId="79D17607" w14:textId="77777777" w:rsidR="0042164E" w:rsidRDefault="0042164E" w:rsidP="00EE38F6">
      <w:pPr>
        <w:spacing w:after="0" w:line="240" w:lineRule="auto"/>
        <w:ind w:firstLine="142"/>
        <w:jc w:val="both"/>
        <w:rPr>
          <w:rFonts w:ascii="Times New Roman" w:eastAsia="Times New Roman" w:hAnsi="Times New Roman" w:cs="Times New Roman"/>
          <w:b/>
          <w:bCs/>
          <w:kern w:val="0"/>
          <w:sz w:val="24"/>
          <w:szCs w:val="24"/>
          <w:lang w:eastAsia="ru-RU"/>
          <w14:ligatures w14:val="none"/>
        </w:rPr>
      </w:pPr>
    </w:p>
    <w:p w14:paraId="56EBFDD5" w14:textId="77777777" w:rsidR="00BC424D"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Освобождение ИП от уплаты страховых взносов на ОПС, ОМС "за себя" на период мобилизации.</w:t>
      </w:r>
      <w:r w:rsidRPr="001C7117">
        <w:rPr>
          <w:rFonts w:ascii="Times New Roman" w:eastAsia="Times New Roman" w:hAnsi="Times New Roman" w:cs="Times New Roman"/>
          <w:kern w:val="0"/>
          <w:sz w:val="24"/>
          <w:szCs w:val="24"/>
          <w:lang w:eastAsia="ru-RU"/>
          <w14:ligatures w14:val="none"/>
        </w:rPr>
        <w:t xml:space="preserve"> </w:t>
      </w:r>
    </w:p>
    <w:p w14:paraId="33657D13" w14:textId="77777777" w:rsidR="00BC424D" w:rsidRPr="00BC424D" w:rsidRDefault="00BC424D" w:rsidP="00BC424D">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BC424D">
        <w:rPr>
          <w:rFonts w:ascii="Times New Roman" w:eastAsia="Times New Roman" w:hAnsi="Times New Roman" w:cs="Times New Roman"/>
          <w:kern w:val="0"/>
          <w:sz w:val="24"/>
          <w:szCs w:val="24"/>
          <w:lang w:eastAsia="ru-RU"/>
          <w14:ligatures w14:val="none"/>
        </w:rPr>
        <w:t xml:space="preserve">Освобождение </w:t>
      </w:r>
      <w:hyperlink r:id="rId123" w:history="1">
        <w:r w:rsidRPr="00BC424D">
          <w:rPr>
            <w:rFonts w:ascii="Times New Roman" w:eastAsia="Times New Roman" w:hAnsi="Times New Roman" w:cs="Times New Roman"/>
            <w:kern w:val="0"/>
            <w:sz w:val="24"/>
            <w:szCs w:val="24"/>
            <w:lang w:eastAsia="ru-RU"/>
            <w14:ligatures w14:val="none"/>
          </w:rPr>
          <w:t>распространяется</w:t>
        </w:r>
      </w:hyperlink>
      <w:r w:rsidRPr="00BC424D">
        <w:rPr>
          <w:rFonts w:ascii="Times New Roman" w:eastAsia="Times New Roman" w:hAnsi="Times New Roman" w:cs="Times New Roman"/>
          <w:kern w:val="0"/>
          <w:sz w:val="24"/>
          <w:szCs w:val="24"/>
          <w:lang w:eastAsia="ru-RU"/>
          <w14:ligatures w14:val="none"/>
        </w:rPr>
        <w:t xml:space="preserve"> на случаи:</w:t>
      </w:r>
    </w:p>
    <w:p w14:paraId="577C23FB" w14:textId="77777777" w:rsidR="00BC424D" w:rsidRPr="00BC424D" w:rsidRDefault="00BC424D" w:rsidP="00BC424D">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BC424D">
        <w:rPr>
          <w:rFonts w:ascii="Times New Roman" w:eastAsia="Times New Roman" w:hAnsi="Times New Roman" w:cs="Times New Roman"/>
          <w:kern w:val="0"/>
          <w:sz w:val="24"/>
          <w:szCs w:val="24"/>
          <w:lang w:eastAsia="ru-RU"/>
          <w14:ligatures w14:val="none"/>
        </w:rPr>
        <w:t xml:space="preserve">- прохождения военной службы в период мобилизации (период мобилизации </w:t>
      </w:r>
      <w:hyperlink r:id="rId124" w:history="1">
        <w:r w:rsidRPr="00BC424D">
          <w:rPr>
            <w:rFonts w:ascii="Times New Roman" w:eastAsia="Times New Roman" w:hAnsi="Times New Roman" w:cs="Times New Roman"/>
            <w:kern w:val="0"/>
            <w:sz w:val="24"/>
            <w:szCs w:val="24"/>
            <w:lang w:eastAsia="ru-RU"/>
            <w14:ligatures w14:val="none"/>
          </w:rPr>
          <w:t>приравнивается</w:t>
        </w:r>
      </w:hyperlink>
      <w:r w:rsidRPr="00BC424D">
        <w:rPr>
          <w:rFonts w:ascii="Times New Roman" w:eastAsia="Times New Roman" w:hAnsi="Times New Roman" w:cs="Times New Roman"/>
          <w:kern w:val="0"/>
          <w:sz w:val="24"/>
          <w:szCs w:val="24"/>
          <w:lang w:eastAsia="ru-RU"/>
          <w14:ligatures w14:val="none"/>
        </w:rPr>
        <w:t xml:space="preserve"> к периоду прохождения воинской службы);</w:t>
      </w:r>
    </w:p>
    <w:p w14:paraId="507D4B78" w14:textId="77777777" w:rsidR="00BC424D" w:rsidRPr="00BC424D" w:rsidRDefault="00BC424D" w:rsidP="00BC424D">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BC424D">
        <w:rPr>
          <w:rFonts w:ascii="Times New Roman" w:eastAsia="Times New Roman" w:hAnsi="Times New Roman" w:cs="Times New Roman"/>
          <w:kern w:val="0"/>
          <w:sz w:val="24"/>
          <w:szCs w:val="24"/>
          <w:lang w:eastAsia="ru-RU"/>
          <w14:ligatures w14:val="none"/>
        </w:rPr>
        <w:t xml:space="preserve">- пребывания в добровольческом формировании, содействующем ВС РФ, в период мобилизации, при возникновении вооруженных конфликтов и в </w:t>
      </w:r>
      <w:hyperlink r:id="rId125" w:history="1">
        <w:r w:rsidRPr="00BC424D">
          <w:rPr>
            <w:rFonts w:ascii="Times New Roman" w:eastAsia="Times New Roman" w:hAnsi="Times New Roman" w:cs="Times New Roman"/>
            <w:kern w:val="0"/>
            <w:sz w:val="24"/>
            <w:szCs w:val="24"/>
            <w:lang w:eastAsia="ru-RU"/>
            <w14:ligatures w14:val="none"/>
          </w:rPr>
          <w:t>иных случаях</w:t>
        </w:r>
      </w:hyperlink>
      <w:r w:rsidRPr="00BC424D">
        <w:rPr>
          <w:rFonts w:ascii="Times New Roman" w:eastAsia="Times New Roman" w:hAnsi="Times New Roman" w:cs="Times New Roman"/>
          <w:kern w:val="0"/>
          <w:sz w:val="24"/>
          <w:szCs w:val="24"/>
          <w:lang w:eastAsia="ru-RU"/>
          <w14:ligatures w14:val="none"/>
        </w:rPr>
        <w:t>;</w:t>
      </w:r>
    </w:p>
    <w:p w14:paraId="71C51B06" w14:textId="77777777" w:rsidR="00BC424D" w:rsidRPr="00BC424D" w:rsidRDefault="00BC424D" w:rsidP="00BC424D">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BC424D">
        <w:rPr>
          <w:rFonts w:ascii="Times New Roman" w:eastAsia="Times New Roman" w:hAnsi="Times New Roman" w:cs="Times New Roman"/>
          <w:kern w:val="0"/>
          <w:sz w:val="24"/>
          <w:szCs w:val="24"/>
          <w:lang w:eastAsia="ru-RU"/>
          <w14:ligatures w14:val="none"/>
        </w:rPr>
        <w:t xml:space="preserve">- прохождения военной службы по контракту, заключенному в порядке </w:t>
      </w:r>
      <w:hyperlink r:id="rId126" w:history="1">
        <w:r w:rsidRPr="00BC424D">
          <w:rPr>
            <w:rFonts w:ascii="Times New Roman" w:eastAsia="Times New Roman" w:hAnsi="Times New Roman" w:cs="Times New Roman"/>
            <w:kern w:val="0"/>
            <w:sz w:val="24"/>
            <w:szCs w:val="24"/>
            <w:lang w:eastAsia="ru-RU"/>
            <w14:ligatures w14:val="none"/>
          </w:rPr>
          <w:t>п. 7 ст. 38</w:t>
        </w:r>
      </w:hyperlink>
      <w:r w:rsidRPr="00BC424D">
        <w:rPr>
          <w:rFonts w:ascii="Times New Roman" w:eastAsia="Times New Roman" w:hAnsi="Times New Roman" w:cs="Times New Roman"/>
          <w:kern w:val="0"/>
          <w:sz w:val="24"/>
          <w:szCs w:val="24"/>
          <w:lang w:eastAsia="ru-RU"/>
          <w14:ligatures w14:val="none"/>
        </w:rPr>
        <w:t xml:space="preserve"> Федерального закона от 28.03.1998 N 53-ФЗ.</w:t>
      </w:r>
    </w:p>
    <w:p w14:paraId="31AAAC9E" w14:textId="77777777" w:rsidR="00BC424D" w:rsidRPr="00BC424D" w:rsidRDefault="00BC424D" w:rsidP="00BC424D">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BC424D">
        <w:rPr>
          <w:rFonts w:ascii="Times New Roman" w:eastAsia="Times New Roman" w:hAnsi="Times New Roman" w:cs="Times New Roman"/>
          <w:kern w:val="0"/>
          <w:sz w:val="24"/>
          <w:szCs w:val="24"/>
          <w:lang w:eastAsia="ru-RU"/>
          <w14:ligatures w14:val="none"/>
        </w:rPr>
        <w:t xml:space="preserve">Если в указанные периоды предпринимательская или иная профессиональная деятельность (в качестве адвоката, нотариуса, оценщика и т.д.) не велась, </w:t>
      </w:r>
      <w:hyperlink r:id="rId127" w:history="1">
        <w:r w:rsidRPr="00BC424D">
          <w:rPr>
            <w:rFonts w:ascii="Times New Roman" w:eastAsia="Times New Roman" w:hAnsi="Times New Roman" w:cs="Times New Roman"/>
            <w:kern w:val="0"/>
            <w:sz w:val="24"/>
            <w:szCs w:val="24"/>
            <w:lang w:eastAsia="ru-RU"/>
            <w14:ligatures w14:val="none"/>
          </w:rPr>
          <w:t>страховые взносы в фиксированном размере</w:t>
        </w:r>
      </w:hyperlink>
      <w:r w:rsidRPr="00BC424D">
        <w:rPr>
          <w:rFonts w:ascii="Times New Roman" w:eastAsia="Times New Roman" w:hAnsi="Times New Roman" w:cs="Times New Roman"/>
          <w:kern w:val="0"/>
          <w:sz w:val="24"/>
          <w:szCs w:val="24"/>
          <w:lang w:eastAsia="ru-RU"/>
          <w14:ligatures w14:val="none"/>
        </w:rPr>
        <w:t xml:space="preserve"> не уплачиваются. Чтобы воспользоваться освобождением, в налоговый орган </w:t>
      </w:r>
      <w:hyperlink r:id="rId128" w:history="1">
        <w:r w:rsidRPr="00BC424D">
          <w:rPr>
            <w:rFonts w:ascii="Times New Roman" w:eastAsia="Times New Roman" w:hAnsi="Times New Roman" w:cs="Times New Roman"/>
            <w:kern w:val="0"/>
            <w:sz w:val="24"/>
            <w:szCs w:val="24"/>
            <w:lang w:eastAsia="ru-RU"/>
            <w14:ligatures w14:val="none"/>
          </w:rPr>
          <w:t>надо подать</w:t>
        </w:r>
      </w:hyperlink>
      <w:r w:rsidRPr="00BC424D">
        <w:rPr>
          <w:rFonts w:ascii="Times New Roman" w:eastAsia="Times New Roman" w:hAnsi="Times New Roman" w:cs="Times New Roman"/>
          <w:kern w:val="0"/>
          <w:sz w:val="24"/>
          <w:szCs w:val="24"/>
          <w:lang w:eastAsia="ru-RU"/>
          <w14:ligatures w14:val="none"/>
        </w:rPr>
        <w:t xml:space="preserve"> заявление и подтверждающие документы.</w:t>
      </w:r>
    </w:p>
    <w:p w14:paraId="7BACF18D" w14:textId="77777777" w:rsidR="00BC424D" w:rsidRPr="00BC424D" w:rsidRDefault="00BC424D" w:rsidP="00BC424D">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BC424D">
        <w:rPr>
          <w:rFonts w:ascii="Times New Roman" w:eastAsia="Times New Roman" w:hAnsi="Times New Roman" w:cs="Times New Roman"/>
          <w:kern w:val="0"/>
          <w:sz w:val="24"/>
          <w:szCs w:val="24"/>
          <w:lang w:eastAsia="ru-RU"/>
          <w14:ligatures w14:val="none"/>
        </w:rPr>
        <w:t xml:space="preserve">Правило распространяется на правоотношения, возникшие с </w:t>
      </w:r>
      <w:hyperlink r:id="rId129" w:history="1">
        <w:r w:rsidRPr="00BC424D">
          <w:rPr>
            <w:rFonts w:ascii="Times New Roman" w:eastAsia="Times New Roman" w:hAnsi="Times New Roman" w:cs="Times New Roman"/>
            <w:kern w:val="0"/>
            <w:sz w:val="24"/>
            <w:szCs w:val="24"/>
            <w:lang w:eastAsia="ru-RU"/>
            <w14:ligatures w14:val="none"/>
          </w:rPr>
          <w:t>24 февраля 2022 г</w:t>
        </w:r>
      </w:hyperlink>
      <w:r w:rsidRPr="00BC424D">
        <w:rPr>
          <w:rFonts w:ascii="Times New Roman" w:eastAsia="Times New Roman" w:hAnsi="Times New Roman" w:cs="Times New Roman"/>
          <w:kern w:val="0"/>
          <w:sz w:val="24"/>
          <w:szCs w:val="24"/>
          <w:lang w:eastAsia="ru-RU"/>
          <w14:ligatures w14:val="none"/>
        </w:rPr>
        <w:t>.</w:t>
      </w:r>
    </w:p>
    <w:p w14:paraId="34BBAB5B" w14:textId="77777777" w:rsidR="00BC424D" w:rsidRPr="00BC424D" w:rsidRDefault="00BC424D" w:rsidP="00BC424D">
      <w:pPr>
        <w:spacing w:after="0" w:line="240" w:lineRule="auto"/>
        <w:ind w:firstLine="284"/>
        <w:rPr>
          <w:rFonts w:ascii="Times New Roman" w:eastAsia="Times New Roman" w:hAnsi="Times New Roman" w:cs="Times New Roman"/>
          <w:kern w:val="0"/>
          <w:sz w:val="11"/>
          <w:szCs w:val="11"/>
          <w:lang w:eastAsia="ru-RU"/>
          <w14:ligatures w14:val="none"/>
        </w:rPr>
      </w:pPr>
      <w:r w:rsidRPr="00BC424D">
        <w:rPr>
          <w:rFonts w:ascii="Times New Roman" w:eastAsia="Times New Roman" w:hAnsi="Times New Roman" w:cs="Times New Roman"/>
          <w:kern w:val="0"/>
          <w:sz w:val="11"/>
          <w:szCs w:val="11"/>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BC424D" w:rsidRPr="00BC424D" w14:paraId="3347C733" w14:textId="77777777" w:rsidTr="00BC424D">
        <w:tc>
          <w:tcPr>
            <w:tcW w:w="180" w:type="dxa"/>
            <w:tcMar>
              <w:top w:w="0" w:type="dxa"/>
              <w:left w:w="0" w:type="dxa"/>
              <w:bottom w:w="0" w:type="dxa"/>
              <w:right w:w="150" w:type="dxa"/>
            </w:tcMar>
            <w:hideMark/>
          </w:tcPr>
          <w:p w14:paraId="1EA982B9" w14:textId="0B01136E" w:rsidR="00BC424D" w:rsidRPr="00BC424D" w:rsidRDefault="00BC424D" w:rsidP="00BC424D">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6808C3AE" w14:textId="6D762C0A" w:rsidR="00BC424D" w:rsidRPr="00BC424D" w:rsidRDefault="00BC424D" w:rsidP="00BC424D">
            <w:pPr>
              <w:spacing w:after="0" w:line="240" w:lineRule="auto"/>
              <w:ind w:firstLine="284"/>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НПА: </w:t>
            </w:r>
            <w:r w:rsidRPr="00BC424D">
              <w:rPr>
                <w:rFonts w:ascii="Times New Roman" w:eastAsia="Times New Roman" w:hAnsi="Times New Roman" w:cs="Times New Roman"/>
                <w:kern w:val="0"/>
                <w:sz w:val="24"/>
                <w:szCs w:val="24"/>
                <w:lang w:eastAsia="ru-RU"/>
                <w14:ligatures w14:val="none"/>
              </w:rPr>
              <w:t xml:space="preserve">Федеральный </w:t>
            </w:r>
            <w:hyperlink r:id="rId130" w:history="1">
              <w:r w:rsidRPr="00BC424D">
                <w:rPr>
                  <w:rFonts w:ascii="Times New Roman" w:eastAsia="Times New Roman" w:hAnsi="Times New Roman" w:cs="Times New Roman"/>
                  <w:kern w:val="0"/>
                  <w:sz w:val="24"/>
                  <w:szCs w:val="24"/>
                  <w:lang w:eastAsia="ru-RU"/>
                  <w14:ligatures w14:val="none"/>
                </w:rPr>
                <w:t>закон</w:t>
              </w:r>
            </w:hyperlink>
            <w:r w:rsidRPr="00BC424D">
              <w:rPr>
                <w:rFonts w:ascii="Times New Roman" w:eastAsia="Times New Roman" w:hAnsi="Times New Roman" w:cs="Times New Roman"/>
                <w:kern w:val="0"/>
                <w:sz w:val="24"/>
                <w:szCs w:val="24"/>
                <w:lang w:eastAsia="ru-RU"/>
                <w14:ligatures w14:val="none"/>
              </w:rPr>
              <w:t xml:space="preserve"> от 31.07.2023 N 389-ФЗ</w:t>
            </w:r>
          </w:p>
        </w:tc>
      </w:tr>
    </w:tbl>
    <w:p w14:paraId="63B1B2F6" w14:textId="77777777" w:rsidR="00BC424D" w:rsidRPr="00BC424D" w:rsidRDefault="00BC424D" w:rsidP="00BC424D">
      <w:pPr>
        <w:spacing w:after="0" w:line="240" w:lineRule="auto"/>
        <w:ind w:firstLine="284"/>
        <w:rPr>
          <w:rFonts w:ascii="Times New Roman" w:eastAsia="Times New Roman" w:hAnsi="Times New Roman" w:cs="Times New Roman"/>
          <w:kern w:val="0"/>
          <w:sz w:val="11"/>
          <w:szCs w:val="11"/>
          <w:lang w:eastAsia="ru-RU"/>
          <w14:ligatures w14:val="none"/>
        </w:rPr>
      </w:pPr>
      <w:r w:rsidRPr="00BC424D">
        <w:rPr>
          <w:rFonts w:ascii="Times New Roman" w:eastAsia="Times New Roman" w:hAnsi="Times New Roman" w:cs="Times New Roman"/>
          <w:kern w:val="0"/>
          <w:sz w:val="11"/>
          <w:szCs w:val="11"/>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BC424D" w:rsidRPr="00BC424D" w14:paraId="344FEDCF" w14:textId="77777777" w:rsidTr="00BC424D">
        <w:tc>
          <w:tcPr>
            <w:tcW w:w="180" w:type="dxa"/>
            <w:tcMar>
              <w:top w:w="0" w:type="dxa"/>
              <w:left w:w="0" w:type="dxa"/>
              <w:bottom w:w="0" w:type="dxa"/>
              <w:right w:w="150" w:type="dxa"/>
            </w:tcMar>
            <w:hideMark/>
          </w:tcPr>
          <w:p w14:paraId="332B737D" w14:textId="4353195C" w:rsidR="00BC424D" w:rsidRPr="00BC424D" w:rsidRDefault="00BC424D" w:rsidP="00BC424D">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24FA605F" w14:textId="77777777" w:rsidR="00BC424D" w:rsidRPr="00BC424D" w:rsidRDefault="00000000" w:rsidP="00BC424D">
            <w:pPr>
              <w:spacing w:after="0" w:line="240" w:lineRule="auto"/>
              <w:ind w:firstLine="284"/>
              <w:jc w:val="both"/>
              <w:rPr>
                <w:rFonts w:ascii="Times New Roman" w:eastAsia="Times New Roman" w:hAnsi="Times New Roman" w:cs="Times New Roman"/>
                <w:kern w:val="0"/>
                <w:sz w:val="24"/>
                <w:szCs w:val="24"/>
                <w:lang w:eastAsia="ru-RU"/>
                <w14:ligatures w14:val="none"/>
              </w:rPr>
            </w:pPr>
            <w:hyperlink r:id="rId131" w:history="1">
              <w:r w:rsidR="00BC424D" w:rsidRPr="00BC424D">
                <w:rPr>
                  <w:rFonts w:ascii="Times New Roman" w:eastAsia="Times New Roman" w:hAnsi="Times New Roman" w:cs="Times New Roman"/>
                  <w:kern w:val="0"/>
                  <w:sz w:val="24"/>
                  <w:szCs w:val="24"/>
                  <w:lang w:eastAsia="ru-RU"/>
                  <w14:ligatures w14:val="none"/>
                </w:rPr>
                <w:t>Письмо</w:t>
              </w:r>
            </w:hyperlink>
            <w:r w:rsidR="00BC424D" w:rsidRPr="00BC424D">
              <w:rPr>
                <w:rFonts w:ascii="Times New Roman" w:eastAsia="Times New Roman" w:hAnsi="Times New Roman" w:cs="Times New Roman"/>
                <w:kern w:val="0"/>
                <w:sz w:val="24"/>
                <w:szCs w:val="24"/>
                <w:lang w:eastAsia="ru-RU"/>
                <w14:ligatures w14:val="none"/>
              </w:rPr>
              <w:t xml:space="preserve"> ФНС России от 28.09.2022 N АБ-4-19/12835@</w:t>
            </w:r>
          </w:p>
        </w:tc>
      </w:tr>
    </w:tbl>
    <w:p w14:paraId="501A8405" w14:textId="77777777" w:rsidR="00BC424D" w:rsidRDefault="00BC424D" w:rsidP="00BC424D">
      <w:pPr>
        <w:spacing w:after="0" w:line="240" w:lineRule="auto"/>
        <w:jc w:val="both"/>
        <w:rPr>
          <w:rFonts w:ascii="Times New Roman" w:eastAsia="Times New Roman" w:hAnsi="Times New Roman" w:cs="Times New Roman"/>
          <w:b/>
          <w:bCs/>
          <w:kern w:val="0"/>
          <w:sz w:val="24"/>
          <w:szCs w:val="24"/>
          <w:lang w:eastAsia="ru-RU"/>
          <w14:ligatures w14:val="none"/>
        </w:rPr>
      </w:pPr>
    </w:p>
    <w:p w14:paraId="16ACD77F" w14:textId="234CB077" w:rsidR="00BC424D"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Продление сроков подачи отчетности.</w:t>
      </w:r>
      <w:r w:rsidRPr="001C7117">
        <w:rPr>
          <w:rFonts w:ascii="Times New Roman" w:eastAsia="Times New Roman" w:hAnsi="Times New Roman" w:cs="Times New Roman"/>
          <w:kern w:val="0"/>
          <w:sz w:val="24"/>
          <w:szCs w:val="24"/>
          <w:lang w:eastAsia="ru-RU"/>
          <w14:ligatures w14:val="none"/>
        </w:rPr>
        <w:t xml:space="preserve"> </w:t>
      </w:r>
    </w:p>
    <w:p w14:paraId="137320D5" w14:textId="49E2737B" w:rsidR="00EE38F6" w:rsidRPr="001C7117" w:rsidRDefault="00EE38F6" w:rsidP="00BC424D">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На период военной службы и до 25-го числа включительно третьего месяца, следующего за месяцем окончания мобилизации или увольнения со службы по основаниям, установленным </w:t>
      </w:r>
      <w:hyperlink r:id="rId132" w:history="1">
        <w:r w:rsidRPr="001C7117">
          <w:rPr>
            <w:rFonts w:ascii="Times New Roman" w:eastAsia="Times New Roman" w:hAnsi="Times New Roman" w:cs="Times New Roman"/>
            <w:kern w:val="0"/>
            <w:sz w:val="24"/>
            <w:szCs w:val="24"/>
            <w:lang w:eastAsia="ru-RU"/>
            <w14:ligatures w14:val="none"/>
          </w:rPr>
          <w:t>Указом</w:t>
        </w:r>
      </w:hyperlink>
      <w:r w:rsidRPr="001C7117">
        <w:rPr>
          <w:rFonts w:ascii="Times New Roman" w:eastAsia="Times New Roman" w:hAnsi="Times New Roman" w:cs="Times New Roman"/>
          <w:kern w:val="0"/>
          <w:sz w:val="24"/>
          <w:szCs w:val="24"/>
          <w:lang w:eastAsia="ru-RU"/>
          <w14:ligatures w14:val="none"/>
        </w:rPr>
        <w:t xml:space="preserve"> Президента РФ N 647, для ИП </w:t>
      </w:r>
      <w:hyperlink r:id="rId133" w:history="1">
        <w:r w:rsidRPr="001C7117">
          <w:rPr>
            <w:rFonts w:ascii="Times New Roman" w:eastAsia="Times New Roman" w:hAnsi="Times New Roman" w:cs="Times New Roman"/>
            <w:kern w:val="0"/>
            <w:sz w:val="24"/>
            <w:szCs w:val="24"/>
            <w:lang w:eastAsia="ru-RU"/>
            <w14:ligatures w14:val="none"/>
          </w:rPr>
          <w:t>продлеваются</w:t>
        </w:r>
      </w:hyperlink>
      <w:r w:rsidRPr="001C7117">
        <w:rPr>
          <w:rFonts w:ascii="Times New Roman" w:eastAsia="Times New Roman" w:hAnsi="Times New Roman" w:cs="Times New Roman"/>
          <w:kern w:val="0"/>
          <w:sz w:val="24"/>
          <w:szCs w:val="24"/>
          <w:lang w:eastAsia="ru-RU"/>
          <w14:ligatures w14:val="none"/>
        </w:rPr>
        <w:t xml:space="preserve"> сроки подачи: </w:t>
      </w:r>
    </w:p>
    <w:p w14:paraId="42BF3F4E" w14:textId="77777777" w:rsidR="00EE38F6" w:rsidRPr="001C7117" w:rsidRDefault="00EE38F6" w:rsidP="00BC424D">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налоговых деклараций, за исключением декларации по НДС; </w:t>
      </w:r>
    </w:p>
    <w:p w14:paraId="3DEC6874" w14:textId="77777777" w:rsidR="00EE38F6" w:rsidRPr="001C7117" w:rsidRDefault="00EE38F6" w:rsidP="00BC424D">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налоговых расчетов о выплаченных иностранным организациям доходов и удержанных налогов; </w:t>
      </w:r>
    </w:p>
    <w:p w14:paraId="3170112B" w14:textId="77777777" w:rsidR="00EE38F6" w:rsidRPr="001C7117" w:rsidRDefault="00EE38F6" w:rsidP="00BC424D">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расчетов 6-НДФЛ. </w:t>
      </w:r>
    </w:p>
    <w:p w14:paraId="334F6F18" w14:textId="77777777" w:rsidR="00EE38F6" w:rsidRPr="001C7117" w:rsidRDefault="00EE38F6" w:rsidP="00BC424D">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Продлеваются те сроки, которые приходятся на указанный период. </w:t>
      </w:r>
    </w:p>
    <w:p w14:paraId="0965C8B5" w14:textId="77777777" w:rsidR="00EE38F6" w:rsidRPr="001C7117" w:rsidRDefault="00EE38F6" w:rsidP="00BC424D">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Также для мобилизованных ИП продлеваются сроки подачи: </w:t>
      </w:r>
    </w:p>
    <w:p w14:paraId="20D18B31" w14:textId="77777777" w:rsidR="00EE38F6" w:rsidRPr="001C7117" w:rsidRDefault="00EE38F6" w:rsidP="00BC424D">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hyperlink r:id="rId134" w:history="1">
        <w:r w:rsidRPr="001C7117">
          <w:rPr>
            <w:rFonts w:ascii="Times New Roman" w:eastAsia="Times New Roman" w:hAnsi="Times New Roman" w:cs="Times New Roman"/>
            <w:kern w:val="0"/>
            <w:sz w:val="24"/>
            <w:szCs w:val="24"/>
            <w:lang w:eastAsia="ru-RU"/>
            <w14:ligatures w14:val="none"/>
          </w:rPr>
          <w:t>уведомлений</w:t>
        </w:r>
      </w:hyperlink>
      <w:r w:rsidRPr="001C7117">
        <w:rPr>
          <w:rFonts w:ascii="Times New Roman" w:eastAsia="Times New Roman" w:hAnsi="Times New Roman" w:cs="Times New Roman"/>
          <w:kern w:val="0"/>
          <w:sz w:val="24"/>
          <w:szCs w:val="24"/>
          <w:lang w:eastAsia="ru-RU"/>
          <w14:ligatures w14:val="none"/>
        </w:rPr>
        <w:t xml:space="preserve">, указанных в ч. </w:t>
      </w:r>
      <w:hyperlink r:id="rId135" w:history="1">
        <w:r w:rsidRPr="001C7117">
          <w:rPr>
            <w:rFonts w:ascii="Times New Roman" w:eastAsia="Times New Roman" w:hAnsi="Times New Roman" w:cs="Times New Roman"/>
            <w:kern w:val="0"/>
            <w:sz w:val="24"/>
            <w:szCs w:val="24"/>
            <w:lang w:eastAsia="ru-RU"/>
            <w14:ligatures w14:val="none"/>
          </w:rPr>
          <w:t>4</w:t>
        </w:r>
      </w:hyperlink>
      <w:r w:rsidRPr="001C7117">
        <w:rPr>
          <w:rFonts w:ascii="Times New Roman" w:eastAsia="Times New Roman" w:hAnsi="Times New Roman" w:cs="Times New Roman"/>
          <w:kern w:val="0"/>
          <w:sz w:val="24"/>
          <w:szCs w:val="24"/>
          <w:lang w:eastAsia="ru-RU"/>
          <w14:ligatures w14:val="none"/>
        </w:rPr>
        <w:t xml:space="preserve">, </w:t>
      </w:r>
      <w:hyperlink r:id="rId136" w:history="1">
        <w:r w:rsidRPr="001C7117">
          <w:rPr>
            <w:rFonts w:ascii="Times New Roman" w:eastAsia="Times New Roman" w:hAnsi="Times New Roman" w:cs="Times New Roman"/>
            <w:kern w:val="0"/>
            <w:sz w:val="24"/>
            <w:szCs w:val="24"/>
            <w:lang w:eastAsia="ru-RU"/>
            <w14:ligatures w14:val="none"/>
          </w:rPr>
          <w:t>6 ст. 15</w:t>
        </w:r>
      </w:hyperlink>
      <w:r w:rsidRPr="001C7117">
        <w:rPr>
          <w:rFonts w:ascii="Times New Roman" w:eastAsia="Times New Roman" w:hAnsi="Times New Roman" w:cs="Times New Roman"/>
          <w:kern w:val="0"/>
          <w:sz w:val="24"/>
          <w:szCs w:val="24"/>
          <w:lang w:eastAsia="ru-RU"/>
          <w14:ligatures w14:val="none"/>
        </w:rPr>
        <w:t xml:space="preserve"> Закона о налоге на профессиональный доход; </w:t>
      </w:r>
    </w:p>
    <w:p w14:paraId="21D59C90" w14:textId="77777777" w:rsidR="00EE38F6" w:rsidRPr="001C7117" w:rsidRDefault="00EE38F6" w:rsidP="00BC424D">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hyperlink r:id="rId137" w:history="1">
        <w:r w:rsidRPr="001C7117">
          <w:rPr>
            <w:rFonts w:ascii="Times New Roman" w:eastAsia="Times New Roman" w:hAnsi="Times New Roman" w:cs="Times New Roman"/>
            <w:kern w:val="0"/>
            <w:sz w:val="24"/>
            <w:szCs w:val="24"/>
            <w:lang w:eastAsia="ru-RU"/>
            <w14:ligatures w14:val="none"/>
          </w:rPr>
          <w:t>отчетов</w:t>
        </w:r>
      </w:hyperlink>
      <w:r w:rsidRPr="001C7117">
        <w:rPr>
          <w:rFonts w:ascii="Times New Roman" w:eastAsia="Times New Roman" w:hAnsi="Times New Roman" w:cs="Times New Roman"/>
          <w:kern w:val="0"/>
          <w:sz w:val="24"/>
          <w:szCs w:val="24"/>
          <w:lang w:eastAsia="ru-RU"/>
          <w14:ligatures w14:val="none"/>
        </w:rPr>
        <w:t xml:space="preserve"> о движении денежных средств по счетам в иностранных банках и о переводах денежных средств без открытия счета с использованием иностранных электронных средств платежа; </w:t>
      </w:r>
    </w:p>
    <w:p w14:paraId="1AE3F7E9" w14:textId="77777777" w:rsidR="00EE38F6" w:rsidRPr="001C7117" w:rsidRDefault="00EE38F6" w:rsidP="00BC424D">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hyperlink r:id="rId138" w:history="1">
        <w:r w:rsidRPr="001C7117">
          <w:rPr>
            <w:rFonts w:ascii="Times New Roman" w:eastAsia="Times New Roman" w:hAnsi="Times New Roman" w:cs="Times New Roman"/>
            <w:kern w:val="0"/>
            <w:sz w:val="24"/>
            <w:szCs w:val="24"/>
            <w:lang w:eastAsia="ru-RU"/>
            <w14:ligatures w14:val="none"/>
          </w:rPr>
          <w:t>уведомлений</w:t>
        </w:r>
      </w:hyperlink>
      <w:r w:rsidRPr="001C7117">
        <w:rPr>
          <w:rFonts w:ascii="Times New Roman" w:eastAsia="Times New Roman" w:hAnsi="Times New Roman" w:cs="Times New Roman"/>
          <w:kern w:val="0"/>
          <w:sz w:val="24"/>
          <w:szCs w:val="24"/>
          <w:lang w:eastAsia="ru-RU"/>
          <w14:ligatures w14:val="none"/>
        </w:rPr>
        <w:t xml:space="preserve"> об открытии (закрытии) счетов (вкладов) и об изменении реквизитов счетов (вкладов) в иностранных банках и организациях финансового рынка. </w:t>
      </w:r>
    </w:p>
    <w:tbl>
      <w:tblPr>
        <w:tblW w:w="5000" w:type="pct"/>
        <w:tblCellMar>
          <w:top w:w="15" w:type="dxa"/>
          <w:left w:w="15" w:type="dxa"/>
          <w:bottom w:w="15" w:type="dxa"/>
          <w:right w:w="15" w:type="dxa"/>
        </w:tblCellMar>
        <w:tblLook w:val="04A0" w:firstRow="1" w:lastRow="0" w:firstColumn="1" w:lastColumn="0" w:noHBand="0" w:noVBand="1"/>
      </w:tblPr>
      <w:tblGrid>
        <w:gridCol w:w="1548"/>
        <w:gridCol w:w="8657"/>
      </w:tblGrid>
      <w:tr w:rsidR="001C7117" w:rsidRPr="001C7117" w14:paraId="0FFA09B3" w14:textId="77777777" w:rsidTr="00EE38F6">
        <w:tc>
          <w:tcPr>
            <w:tcW w:w="180" w:type="dxa"/>
            <w:tcMar>
              <w:top w:w="0" w:type="dxa"/>
              <w:left w:w="0" w:type="dxa"/>
              <w:bottom w:w="0" w:type="dxa"/>
              <w:right w:w="150" w:type="dxa"/>
            </w:tcMar>
            <w:hideMark/>
          </w:tcPr>
          <w:p w14:paraId="36AA76F1" w14:textId="7EC7046C" w:rsidR="00EE38F6" w:rsidRPr="001C7117" w:rsidRDefault="00BC424D" w:rsidP="00BC424D">
            <w:pPr>
              <w:spacing w:after="0" w:line="240" w:lineRule="auto"/>
              <w:ind w:firstLine="284"/>
              <w:rPr>
                <w:rFonts w:ascii="Times New Roman" w:eastAsia="Times New Roman" w:hAnsi="Times New Roman" w:cs="Times New Roman"/>
                <w:kern w:val="0"/>
                <w:sz w:val="24"/>
                <w:szCs w:val="24"/>
                <w:lang w:eastAsia="ru-RU"/>
                <w14:ligatures w14:val="none"/>
              </w:rPr>
            </w:pPr>
            <w:r>
              <w:rPr>
                <w:noProof/>
              </w:rPr>
              <w:t>Подробнее:</w:t>
            </w:r>
          </w:p>
        </w:tc>
        <w:tc>
          <w:tcPr>
            <w:tcW w:w="0" w:type="auto"/>
            <w:tcMar>
              <w:top w:w="0" w:type="dxa"/>
              <w:left w:w="0" w:type="dxa"/>
              <w:bottom w:w="0" w:type="dxa"/>
              <w:right w:w="0" w:type="dxa"/>
            </w:tcMar>
            <w:vAlign w:val="center"/>
            <w:hideMark/>
          </w:tcPr>
          <w:p w14:paraId="00F367A3" w14:textId="77777777" w:rsidR="00EE38F6" w:rsidRDefault="00000000" w:rsidP="00BC424D">
            <w:pPr>
              <w:spacing w:after="0" w:line="240" w:lineRule="auto"/>
              <w:ind w:firstLine="284"/>
              <w:jc w:val="both"/>
              <w:rPr>
                <w:rFonts w:ascii="Times New Roman" w:eastAsia="Times New Roman" w:hAnsi="Times New Roman" w:cs="Times New Roman"/>
                <w:kern w:val="0"/>
                <w:sz w:val="24"/>
                <w:szCs w:val="24"/>
                <w:lang w:eastAsia="ru-RU"/>
                <w14:ligatures w14:val="none"/>
              </w:rPr>
            </w:pPr>
            <w:hyperlink r:id="rId139" w:history="1">
              <w:r w:rsidR="00EE38F6" w:rsidRPr="001C7117">
                <w:rPr>
                  <w:rFonts w:ascii="Times New Roman" w:eastAsia="Times New Roman" w:hAnsi="Times New Roman" w:cs="Times New Roman"/>
                  <w:kern w:val="0"/>
                  <w:sz w:val="24"/>
                  <w:szCs w:val="24"/>
                  <w:lang w:eastAsia="ru-RU"/>
                  <w14:ligatures w14:val="none"/>
                </w:rPr>
                <w:t>Постановление</w:t>
              </w:r>
            </w:hyperlink>
            <w:r w:rsidR="00EE38F6" w:rsidRPr="001C7117">
              <w:rPr>
                <w:rFonts w:ascii="Times New Roman" w:eastAsia="Times New Roman" w:hAnsi="Times New Roman" w:cs="Times New Roman"/>
                <w:kern w:val="0"/>
                <w:sz w:val="24"/>
                <w:szCs w:val="24"/>
                <w:lang w:eastAsia="ru-RU"/>
                <w14:ligatures w14:val="none"/>
              </w:rPr>
              <w:t xml:space="preserve"> Правительства РФ от 20.10.2022 N 1874 </w:t>
            </w:r>
          </w:p>
          <w:p w14:paraId="3CAB9FA9" w14:textId="77777777" w:rsidR="00BC424D" w:rsidRDefault="00BC424D" w:rsidP="00BC424D">
            <w:pPr>
              <w:spacing w:after="0" w:line="240" w:lineRule="auto"/>
              <w:ind w:firstLine="284"/>
              <w:jc w:val="both"/>
              <w:rPr>
                <w:rFonts w:ascii="Times New Roman" w:eastAsia="Times New Roman" w:hAnsi="Times New Roman" w:cs="Times New Roman"/>
                <w:kern w:val="0"/>
                <w:sz w:val="24"/>
                <w:szCs w:val="24"/>
                <w:lang w:eastAsia="ru-RU"/>
                <w14:ligatures w14:val="none"/>
              </w:rPr>
            </w:pPr>
          </w:p>
          <w:p w14:paraId="44A1D876" w14:textId="77777777" w:rsidR="00BC424D" w:rsidRPr="001C7117" w:rsidRDefault="00BC424D" w:rsidP="00BC424D">
            <w:pPr>
              <w:spacing w:after="0" w:line="240" w:lineRule="auto"/>
              <w:ind w:firstLine="284"/>
              <w:jc w:val="both"/>
              <w:rPr>
                <w:rFonts w:ascii="Times New Roman" w:eastAsia="Times New Roman" w:hAnsi="Times New Roman" w:cs="Times New Roman"/>
                <w:kern w:val="0"/>
                <w:sz w:val="24"/>
                <w:szCs w:val="24"/>
                <w:lang w:eastAsia="ru-RU"/>
                <w14:ligatures w14:val="none"/>
              </w:rPr>
            </w:pPr>
          </w:p>
        </w:tc>
      </w:tr>
    </w:tbl>
    <w:p w14:paraId="18FE1810" w14:textId="77777777" w:rsidR="001045B1" w:rsidRDefault="00EE38F6" w:rsidP="001045B1">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Приостановление налоговых проверок.</w:t>
      </w:r>
      <w:r w:rsidRPr="001C7117">
        <w:rPr>
          <w:rFonts w:ascii="Times New Roman" w:eastAsia="Times New Roman" w:hAnsi="Times New Roman" w:cs="Times New Roman"/>
          <w:kern w:val="0"/>
          <w:sz w:val="24"/>
          <w:szCs w:val="24"/>
          <w:lang w:eastAsia="ru-RU"/>
          <w14:ligatures w14:val="none"/>
        </w:rPr>
        <w:t xml:space="preserve"> </w:t>
      </w:r>
    </w:p>
    <w:p w14:paraId="0652E1E9" w14:textId="14B12DCC" w:rsidR="00EE38F6" w:rsidRPr="001C7117" w:rsidRDefault="00EE38F6" w:rsidP="001045B1">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ИП не будут проверять во время службы и до 28-го числа включительно третьего месяца, следующего за месяцем окончания мобилизации или увольнения со службы по основаниям, установленным </w:t>
      </w:r>
      <w:hyperlink r:id="rId140" w:history="1">
        <w:r w:rsidRPr="001C7117">
          <w:rPr>
            <w:rFonts w:ascii="Times New Roman" w:eastAsia="Times New Roman" w:hAnsi="Times New Roman" w:cs="Times New Roman"/>
            <w:kern w:val="0"/>
            <w:sz w:val="24"/>
            <w:szCs w:val="24"/>
            <w:lang w:eastAsia="ru-RU"/>
            <w14:ligatures w14:val="none"/>
          </w:rPr>
          <w:t>Указом</w:t>
        </w:r>
      </w:hyperlink>
      <w:r w:rsidRPr="001C7117">
        <w:rPr>
          <w:rFonts w:ascii="Times New Roman" w:eastAsia="Times New Roman" w:hAnsi="Times New Roman" w:cs="Times New Roman"/>
          <w:kern w:val="0"/>
          <w:sz w:val="24"/>
          <w:szCs w:val="24"/>
          <w:lang w:eastAsia="ru-RU"/>
          <w14:ligatures w14:val="none"/>
        </w:rPr>
        <w:t xml:space="preserve"> Президента РФ N 647. В частности, </w:t>
      </w:r>
      <w:hyperlink r:id="rId141" w:history="1">
        <w:r w:rsidRPr="001C7117">
          <w:rPr>
            <w:rFonts w:ascii="Times New Roman" w:eastAsia="Times New Roman" w:hAnsi="Times New Roman" w:cs="Times New Roman"/>
            <w:kern w:val="0"/>
            <w:sz w:val="24"/>
            <w:szCs w:val="24"/>
            <w:lang w:eastAsia="ru-RU"/>
            <w14:ligatures w14:val="none"/>
          </w:rPr>
          <w:t>приостанавливается</w:t>
        </w:r>
      </w:hyperlink>
      <w:r w:rsidRPr="001C7117">
        <w:rPr>
          <w:rFonts w:ascii="Times New Roman" w:eastAsia="Times New Roman" w:hAnsi="Times New Roman" w:cs="Times New Roman"/>
          <w:kern w:val="0"/>
          <w:sz w:val="24"/>
          <w:szCs w:val="24"/>
          <w:lang w:eastAsia="ru-RU"/>
          <w14:ligatures w14:val="none"/>
        </w:rPr>
        <w:t xml:space="preserve">: </w:t>
      </w:r>
    </w:p>
    <w:p w14:paraId="34B15EDE" w14:textId="77777777" w:rsidR="00EE38F6" w:rsidRPr="001C7117" w:rsidRDefault="00EE38F6" w:rsidP="001045B1">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hyperlink r:id="rId142" w:history="1">
        <w:r w:rsidRPr="001C7117">
          <w:rPr>
            <w:rFonts w:ascii="Times New Roman" w:eastAsia="Times New Roman" w:hAnsi="Times New Roman" w:cs="Times New Roman"/>
            <w:kern w:val="0"/>
            <w:sz w:val="24"/>
            <w:szCs w:val="24"/>
            <w:lang w:eastAsia="ru-RU"/>
            <w14:ligatures w14:val="none"/>
          </w:rPr>
          <w:t>проведение</w:t>
        </w:r>
      </w:hyperlink>
      <w:r w:rsidRPr="001C7117">
        <w:rPr>
          <w:rFonts w:ascii="Times New Roman" w:eastAsia="Times New Roman" w:hAnsi="Times New Roman" w:cs="Times New Roman"/>
          <w:kern w:val="0"/>
          <w:sz w:val="24"/>
          <w:szCs w:val="24"/>
          <w:lang w:eastAsia="ru-RU"/>
          <w14:ligatures w14:val="none"/>
        </w:rPr>
        <w:t xml:space="preserve"> выездных (повторных выездных) проверок, проверок в связи с совершением сделок со взаимозависимостью, выездных (повторных выездных) проверок по взносам на травматизм и </w:t>
      </w:r>
      <w:hyperlink r:id="rId143" w:history="1">
        <w:r w:rsidRPr="001C7117">
          <w:rPr>
            <w:rFonts w:ascii="Times New Roman" w:eastAsia="Times New Roman" w:hAnsi="Times New Roman" w:cs="Times New Roman"/>
            <w:kern w:val="0"/>
            <w:sz w:val="24"/>
            <w:szCs w:val="24"/>
            <w:lang w:eastAsia="ru-RU"/>
            <w14:ligatures w14:val="none"/>
          </w:rPr>
          <w:t>вынесение решений</w:t>
        </w:r>
      </w:hyperlink>
      <w:r w:rsidRPr="001C7117">
        <w:rPr>
          <w:rFonts w:ascii="Times New Roman" w:eastAsia="Times New Roman" w:hAnsi="Times New Roman" w:cs="Times New Roman"/>
          <w:kern w:val="0"/>
          <w:sz w:val="24"/>
          <w:szCs w:val="24"/>
          <w:lang w:eastAsia="ru-RU"/>
          <w14:ligatures w14:val="none"/>
        </w:rPr>
        <w:t xml:space="preserve"> о проведении перечисленных проверок; </w:t>
      </w:r>
    </w:p>
    <w:p w14:paraId="13913F78" w14:textId="77777777" w:rsidR="00EE38F6" w:rsidRPr="001C7117" w:rsidRDefault="00EE38F6" w:rsidP="001045B1">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hyperlink r:id="rId144" w:history="1">
        <w:r w:rsidRPr="001C7117">
          <w:rPr>
            <w:rFonts w:ascii="Times New Roman" w:eastAsia="Times New Roman" w:hAnsi="Times New Roman" w:cs="Times New Roman"/>
            <w:kern w:val="0"/>
            <w:sz w:val="24"/>
            <w:szCs w:val="24"/>
            <w:lang w:eastAsia="ru-RU"/>
            <w14:ligatures w14:val="none"/>
          </w:rPr>
          <w:t>проведение</w:t>
        </w:r>
      </w:hyperlink>
      <w:r w:rsidRPr="001C7117">
        <w:rPr>
          <w:rFonts w:ascii="Times New Roman" w:eastAsia="Times New Roman" w:hAnsi="Times New Roman" w:cs="Times New Roman"/>
          <w:kern w:val="0"/>
          <w:sz w:val="24"/>
          <w:szCs w:val="24"/>
          <w:lang w:eastAsia="ru-RU"/>
          <w14:ligatures w14:val="none"/>
        </w:rPr>
        <w:t xml:space="preserve"> мероприятий налогового контроля. Ограничения на проведение мероприятий контроля не касаются деклараций по НДС и акцизам с суммой к возмещению, деклараций по НДФЛ с суммой налога к возврату. Следовательно, средства </w:t>
      </w:r>
      <w:hyperlink r:id="rId145" w:history="1">
        <w:r w:rsidRPr="001C7117">
          <w:rPr>
            <w:rFonts w:ascii="Times New Roman" w:eastAsia="Times New Roman" w:hAnsi="Times New Roman" w:cs="Times New Roman"/>
            <w:kern w:val="0"/>
            <w:sz w:val="24"/>
            <w:szCs w:val="24"/>
            <w:lang w:eastAsia="ru-RU"/>
            <w14:ligatures w14:val="none"/>
          </w:rPr>
          <w:t>будут возвращены</w:t>
        </w:r>
      </w:hyperlink>
      <w:r w:rsidRPr="001C7117">
        <w:rPr>
          <w:rFonts w:ascii="Times New Roman" w:eastAsia="Times New Roman" w:hAnsi="Times New Roman" w:cs="Times New Roman"/>
          <w:kern w:val="0"/>
          <w:sz w:val="24"/>
          <w:szCs w:val="24"/>
          <w:lang w:eastAsia="ru-RU"/>
          <w14:ligatures w14:val="none"/>
        </w:rPr>
        <w:t xml:space="preserve"> налогоплательщикам в установленные сроки, если не будет выявлено нарушений. Ограничения также </w:t>
      </w:r>
      <w:hyperlink r:id="rId146" w:history="1">
        <w:r w:rsidRPr="001C7117">
          <w:rPr>
            <w:rFonts w:ascii="Times New Roman" w:eastAsia="Times New Roman" w:hAnsi="Times New Roman" w:cs="Times New Roman"/>
            <w:kern w:val="0"/>
            <w:sz w:val="24"/>
            <w:szCs w:val="24"/>
            <w:lang w:eastAsia="ru-RU"/>
            <w14:ligatures w14:val="none"/>
          </w:rPr>
          <w:t>не касаются</w:t>
        </w:r>
      </w:hyperlink>
      <w:r w:rsidRPr="001C7117">
        <w:rPr>
          <w:rFonts w:ascii="Times New Roman" w:eastAsia="Times New Roman" w:hAnsi="Times New Roman" w:cs="Times New Roman"/>
          <w:kern w:val="0"/>
          <w:sz w:val="24"/>
          <w:szCs w:val="24"/>
          <w:lang w:eastAsia="ru-RU"/>
          <w14:ligatures w14:val="none"/>
        </w:rPr>
        <w:t xml:space="preserve"> мероприятий налогового контроля, предусмотренных </w:t>
      </w:r>
      <w:hyperlink r:id="rId147" w:history="1">
        <w:r w:rsidRPr="001C7117">
          <w:rPr>
            <w:rFonts w:ascii="Times New Roman" w:eastAsia="Times New Roman" w:hAnsi="Times New Roman" w:cs="Times New Roman"/>
            <w:kern w:val="0"/>
            <w:sz w:val="24"/>
            <w:szCs w:val="24"/>
            <w:lang w:eastAsia="ru-RU"/>
            <w14:ligatures w14:val="none"/>
          </w:rPr>
          <w:t>п. 3 ст. 88</w:t>
        </w:r>
      </w:hyperlink>
      <w:r w:rsidRPr="001C7117">
        <w:rPr>
          <w:rFonts w:ascii="Times New Roman" w:eastAsia="Times New Roman" w:hAnsi="Times New Roman" w:cs="Times New Roman"/>
          <w:kern w:val="0"/>
          <w:sz w:val="24"/>
          <w:szCs w:val="24"/>
          <w:lang w:eastAsia="ru-RU"/>
          <w14:ligatures w14:val="none"/>
        </w:rPr>
        <w:t xml:space="preserve"> НК РФ, проводимых в рамках камеральных проверок деклараций по НДС; </w:t>
      </w:r>
    </w:p>
    <w:p w14:paraId="463CA9BF" w14:textId="77777777" w:rsidR="00EE38F6" w:rsidRPr="001C7117" w:rsidRDefault="00EE38F6" w:rsidP="001045B1">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hyperlink r:id="rId148" w:history="1">
        <w:r w:rsidRPr="001C7117">
          <w:rPr>
            <w:rFonts w:ascii="Times New Roman" w:eastAsia="Times New Roman" w:hAnsi="Times New Roman" w:cs="Times New Roman"/>
            <w:kern w:val="0"/>
            <w:sz w:val="24"/>
            <w:szCs w:val="24"/>
            <w:lang w:eastAsia="ru-RU"/>
            <w14:ligatures w14:val="none"/>
          </w:rPr>
          <w:t>течение сроков</w:t>
        </w:r>
      </w:hyperlink>
      <w:r w:rsidRPr="001C7117">
        <w:rPr>
          <w:rFonts w:ascii="Times New Roman" w:eastAsia="Times New Roman" w:hAnsi="Times New Roman" w:cs="Times New Roman"/>
          <w:kern w:val="0"/>
          <w:sz w:val="24"/>
          <w:szCs w:val="24"/>
          <w:lang w:eastAsia="ru-RU"/>
          <w14:ligatures w14:val="none"/>
        </w:rPr>
        <w:t xml:space="preserve">, установленных для оформления результатов налоговой проверки, вынесения решений по результатам рассмотрения материалов проверки, для производства по делам о налоговых правонарушениях; </w:t>
      </w:r>
    </w:p>
    <w:p w14:paraId="2048E559" w14:textId="77777777" w:rsidR="00EE38F6" w:rsidRPr="001C7117" w:rsidRDefault="00EE38F6" w:rsidP="001045B1">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hyperlink r:id="rId149" w:history="1">
        <w:r w:rsidRPr="001C7117">
          <w:rPr>
            <w:rFonts w:ascii="Times New Roman" w:eastAsia="Times New Roman" w:hAnsi="Times New Roman" w:cs="Times New Roman"/>
            <w:kern w:val="0"/>
            <w:sz w:val="24"/>
            <w:szCs w:val="24"/>
            <w:lang w:eastAsia="ru-RU"/>
            <w14:ligatures w14:val="none"/>
          </w:rPr>
          <w:t>вынесение</w:t>
        </w:r>
      </w:hyperlink>
      <w:r w:rsidRPr="001C7117">
        <w:rPr>
          <w:rFonts w:ascii="Times New Roman" w:eastAsia="Times New Roman" w:hAnsi="Times New Roman" w:cs="Times New Roman"/>
          <w:kern w:val="0"/>
          <w:sz w:val="24"/>
          <w:szCs w:val="24"/>
          <w:lang w:eastAsia="ru-RU"/>
          <w14:ligatures w14:val="none"/>
        </w:rPr>
        <w:t xml:space="preserve"> налоговыми органами решений о приостановлении операций по счетам в банках и переводов электронных денежных средств; </w:t>
      </w:r>
    </w:p>
    <w:p w14:paraId="27933C75" w14:textId="77777777" w:rsidR="00EE38F6" w:rsidRPr="001C7117" w:rsidRDefault="00EE38F6" w:rsidP="001045B1">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lastRenderedPageBreak/>
        <w:t xml:space="preserve">- проведение </w:t>
      </w:r>
      <w:hyperlink r:id="rId150" w:history="1">
        <w:r w:rsidRPr="001C7117">
          <w:rPr>
            <w:rFonts w:ascii="Times New Roman" w:eastAsia="Times New Roman" w:hAnsi="Times New Roman" w:cs="Times New Roman"/>
            <w:kern w:val="0"/>
            <w:sz w:val="24"/>
            <w:szCs w:val="24"/>
            <w:lang w:eastAsia="ru-RU"/>
            <w14:ligatures w14:val="none"/>
          </w:rPr>
          <w:t>проверок ККТ</w:t>
        </w:r>
      </w:hyperlink>
      <w:r w:rsidRPr="001C7117">
        <w:rPr>
          <w:rFonts w:ascii="Times New Roman" w:eastAsia="Times New Roman" w:hAnsi="Times New Roman" w:cs="Times New Roman"/>
          <w:kern w:val="0"/>
          <w:sz w:val="24"/>
          <w:szCs w:val="24"/>
          <w:lang w:eastAsia="ru-RU"/>
          <w14:ligatures w14:val="none"/>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1045B1" w:rsidRPr="001C7117" w14:paraId="172AFE1B" w14:textId="77777777" w:rsidTr="00EE38F6">
        <w:tc>
          <w:tcPr>
            <w:tcW w:w="180" w:type="dxa"/>
            <w:tcMar>
              <w:top w:w="0" w:type="dxa"/>
              <w:left w:w="0" w:type="dxa"/>
              <w:bottom w:w="0" w:type="dxa"/>
              <w:right w:w="150" w:type="dxa"/>
            </w:tcMar>
            <w:hideMark/>
          </w:tcPr>
          <w:p w14:paraId="56832606" w14:textId="724BEDE0" w:rsidR="00EE38F6" w:rsidRPr="001C7117" w:rsidRDefault="00EE38F6" w:rsidP="001045B1">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0056A600" w14:textId="4C121D61" w:rsidR="00EE38F6" w:rsidRPr="001C7117" w:rsidRDefault="001045B1" w:rsidP="001045B1">
            <w:pPr>
              <w:spacing w:after="0" w:line="240" w:lineRule="auto"/>
              <w:ind w:firstLine="284"/>
              <w:jc w:val="both"/>
              <w:rPr>
                <w:rFonts w:ascii="Times New Roman" w:eastAsia="Times New Roman" w:hAnsi="Times New Roman" w:cs="Times New Roman"/>
                <w:kern w:val="0"/>
                <w:sz w:val="24"/>
                <w:szCs w:val="24"/>
                <w:lang w:eastAsia="ru-RU"/>
                <w14:ligatures w14:val="none"/>
              </w:rPr>
            </w:pPr>
            <w:r>
              <w:t xml:space="preserve">НПА: </w:t>
            </w:r>
            <w:hyperlink r:id="rId151" w:history="1">
              <w:r w:rsidR="00EE38F6" w:rsidRPr="001C7117">
                <w:rPr>
                  <w:rFonts w:ascii="Times New Roman" w:eastAsia="Times New Roman" w:hAnsi="Times New Roman" w:cs="Times New Roman"/>
                  <w:kern w:val="0"/>
                  <w:sz w:val="24"/>
                  <w:szCs w:val="24"/>
                  <w:lang w:eastAsia="ru-RU"/>
                  <w14:ligatures w14:val="none"/>
                </w:rPr>
                <w:t>Постановление</w:t>
              </w:r>
            </w:hyperlink>
            <w:r w:rsidR="00EE38F6" w:rsidRPr="001C7117">
              <w:rPr>
                <w:rFonts w:ascii="Times New Roman" w:eastAsia="Times New Roman" w:hAnsi="Times New Roman" w:cs="Times New Roman"/>
                <w:kern w:val="0"/>
                <w:sz w:val="24"/>
                <w:szCs w:val="24"/>
                <w:lang w:eastAsia="ru-RU"/>
                <w14:ligatures w14:val="none"/>
              </w:rPr>
              <w:t xml:space="preserve"> Правительства РФ от 20.10.2022 N 1874 </w:t>
            </w:r>
          </w:p>
        </w:tc>
      </w:tr>
    </w:tbl>
    <w:p w14:paraId="67631CD0" w14:textId="77777777" w:rsidR="00EE38F6" w:rsidRPr="001C7117" w:rsidRDefault="00EE38F6" w:rsidP="001045B1">
      <w:pPr>
        <w:spacing w:after="0" w:line="240" w:lineRule="auto"/>
        <w:ind w:firstLine="284"/>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1045B1" w:rsidRPr="001C7117" w14:paraId="23414633" w14:textId="77777777" w:rsidTr="00EE38F6">
        <w:tc>
          <w:tcPr>
            <w:tcW w:w="180" w:type="dxa"/>
            <w:tcMar>
              <w:top w:w="0" w:type="dxa"/>
              <w:left w:w="0" w:type="dxa"/>
              <w:bottom w:w="0" w:type="dxa"/>
              <w:right w:w="150" w:type="dxa"/>
            </w:tcMar>
            <w:hideMark/>
          </w:tcPr>
          <w:p w14:paraId="605538F3" w14:textId="65F18EA1" w:rsidR="00EE38F6" w:rsidRPr="001C7117" w:rsidRDefault="00EE38F6" w:rsidP="001045B1">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4076A914" w14:textId="77777777" w:rsidR="00EE38F6" w:rsidRPr="001C7117" w:rsidRDefault="00000000" w:rsidP="001045B1">
            <w:pPr>
              <w:spacing w:after="0" w:line="240" w:lineRule="auto"/>
              <w:ind w:firstLine="284"/>
              <w:jc w:val="both"/>
              <w:rPr>
                <w:rFonts w:ascii="Times New Roman" w:eastAsia="Times New Roman" w:hAnsi="Times New Roman" w:cs="Times New Roman"/>
                <w:kern w:val="0"/>
                <w:sz w:val="24"/>
                <w:szCs w:val="24"/>
                <w:lang w:eastAsia="ru-RU"/>
                <w14:ligatures w14:val="none"/>
              </w:rPr>
            </w:pPr>
            <w:hyperlink r:id="rId152" w:history="1">
              <w:r w:rsidR="00EE38F6" w:rsidRPr="001C7117">
                <w:rPr>
                  <w:rFonts w:ascii="Times New Roman" w:eastAsia="Times New Roman" w:hAnsi="Times New Roman" w:cs="Times New Roman"/>
                  <w:kern w:val="0"/>
                  <w:sz w:val="24"/>
                  <w:szCs w:val="24"/>
                  <w:lang w:eastAsia="ru-RU"/>
                  <w14:ligatures w14:val="none"/>
                </w:rPr>
                <w:t>Информация</w:t>
              </w:r>
            </w:hyperlink>
            <w:r w:rsidR="00EE38F6" w:rsidRPr="001C7117">
              <w:rPr>
                <w:rFonts w:ascii="Times New Roman" w:eastAsia="Times New Roman" w:hAnsi="Times New Roman" w:cs="Times New Roman"/>
                <w:kern w:val="0"/>
                <w:sz w:val="24"/>
                <w:szCs w:val="24"/>
                <w:lang w:eastAsia="ru-RU"/>
                <w14:ligatures w14:val="none"/>
              </w:rPr>
              <w:t xml:space="preserve"> ФНС России </w:t>
            </w:r>
          </w:p>
        </w:tc>
      </w:tr>
    </w:tbl>
    <w:p w14:paraId="1A2ED584" w14:textId="77777777" w:rsidR="00EE38F6" w:rsidRPr="001C7117" w:rsidRDefault="00EE38F6" w:rsidP="001045B1">
      <w:pPr>
        <w:spacing w:after="0" w:line="240" w:lineRule="auto"/>
        <w:ind w:firstLine="284"/>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1C7117" w:rsidRPr="001C7117" w14:paraId="4D4FBB98" w14:textId="77777777" w:rsidTr="00EE38F6">
        <w:tc>
          <w:tcPr>
            <w:tcW w:w="180" w:type="dxa"/>
            <w:tcMar>
              <w:top w:w="0" w:type="dxa"/>
              <w:left w:w="0" w:type="dxa"/>
              <w:bottom w:w="0" w:type="dxa"/>
              <w:right w:w="150" w:type="dxa"/>
            </w:tcMar>
            <w:hideMark/>
          </w:tcPr>
          <w:p w14:paraId="11C1EB45" w14:textId="7EF991D3" w:rsidR="00EE38F6" w:rsidRPr="001C7117" w:rsidRDefault="00EE38F6" w:rsidP="001045B1">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423F6276" w14:textId="77777777" w:rsidR="00EE38F6" w:rsidRDefault="00000000" w:rsidP="001045B1">
            <w:pPr>
              <w:spacing w:after="0" w:line="240" w:lineRule="auto"/>
              <w:ind w:firstLine="284"/>
              <w:jc w:val="both"/>
              <w:rPr>
                <w:rFonts w:ascii="Times New Roman" w:eastAsia="Times New Roman" w:hAnsi="Times New Roman" w:cs="Times New Roman"/>
                <w:kern w:val="0"/>
                <w:sz w:val="24"/>
                <w:szCs w:val="24"/>
                <w:lang w:eastAsia="ru-RU"/>
                <w14:ligatures w14:val="none"/>
              </w:rPr>
            </w:pPr>
            <w:hyperlink r:id="rId153" w:history="1">
              <w:r w:rsidR="00EE38F6" w:rsidRPr="001C7117">
                <w:rPr>
                  <w:rFonts w:ascii="Times New Roman" w:eastAsia="Times New Roman" w:hAnsi="Times New Roman" w:cs="Times New Roman"/>
                  <w:kern w:val="0"/>
                  <w:sz w:val="24"/>
                  <w:szCs w:val="24"/>
                  <w:lang w:eastAsia="ru-RU"/>
                  <w14:ligatures w14:val="none"/>
                </w:rPr>
                <w:t>Письмо</w:t>
              </w:r>
            </w:hyperlink>
            <w:r w:rsidR="00EE38F6" w:rsidRPr="001C7117">
              <w:rPr>
                <w:rFonts w:ascii="Times New Roman" w:eastAsia="Times New Roman" w:hAnsi="Times New Roman" w:cs="Times New Roman"/>
                <w:kern w:val="0"/>
                <w:sz w:val="24"/>
                <w:szCs w:val="24"/>
                <w:lang w:eastAsia="ru-RU"/>
                <w14:ligatures w14:val="none"/>
              </w:rPr>
              <w:t xml:space="preserve"> ФНС России от 26.10.2022 N АБ-4-20/14410@ </w:t>
            </w:r>
          </w:p>
          <w:p w14:paraId="576B6006" w14:textId="77777777" w:rsidR="001045B1" w:rsidRPr="001C7117" w:rsidRDefault="001045B1" w:rsidP="001045B1">
            <w:pPr>
              <w:spacing w:after="0" w:line="240" w:lineRule="auto"/>
              <w:ind w:firstLine="284"/>
              <w:jc w:val="both"/>
              <w:rPr>
                <w:rFonts w:ascii="Times New Roman" w:eastAsia="Times New Roman" w:hAnsi="Times New Roman" w:cs="Times New Roman"/>
                <w:kern w:val="0"/>
                <w:sz w:val="24"/>
                <w:szCs w:val="24"/>
                <w:lang w:eastAsia="ru-RU"/>
                <w14:ligatures w14:val="none"/>
              </w:rPr>
            </w:pPr>
          </w:p>
        </w:tc>
      </w:tr>
    </w:tbl>
    <w:p w14:paraId="40C82CFC" w14:textId="77777777" w:rsidR="001045B1"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Ограничение привлечения к ответственности.</w:t>
      </w:r>
      <w:r w:rsidRPr="001C7117">
        <w:rPr>
          <w:rFonts w:ascii="Times New Roman" w:eastAsia="Times New Roman" w:hAnsi="Times New Roman" w:cs="Times New Roman"/>
          <w:kern w:val="0"/>
          <w:sz w:val="24"/>
          <w:szCs w:val="24"/>
          <w:lang w:eastAsia="ru-RU"/>
          <w14:ligatures w14:val="none"/>
        </w:rPr>
        <w:t xml:space="preserve"> </w:t>
      </w:r>
    </w:p>
    <w:p w14:paraId="06DC81E6" w14:textId="3C4AE32B" w:rsidR="00EE38F6" w:rsidRPr="001C7117" w:rsidRDefault="00EE38F6" w:rsidP="001045B1">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Мобилизованного ИП </w:t>
      </w:r>
      <w:hyperlink r:id="rId154" w:history="1">
        <w:r w:rsidRPr="001C7117">
          <w:rPr>
            <w:rFonts w:ascii="Times New Roman" w:eastAsia="Times New Roman" w:hAnsi="Times New Roman" w:cs="Times New Roman"/>
            <w:kern w:val="0"/>
            <w:sz w:val="24"/>
            <w:szCs w:val="24"/>
            <w:lang w:eastAsia="ru-RU"/>
            <w14:ligatures w14:val="none"/>
          </w:rPr>
          <w:t>нельзя привлечь к ответственности</w:t>
        </w:r>
      </w:hyperlink>
      <w:r w:rsidRPr="001C7117">
        <w:rPr>
          <w:rFonts w:ascii="Times New Roman" w:eastAsia="Times New Roman" w:hAnsi="Times New Roman" w:cs="Times New Roman"/>
          <w:kern w:val="0"/>
          <w:sz w:val="24"/>
          <w:szCs w:val="24"/>
          <w:lang w:eastAsia="ru-RU"/>
          <w14:ligatures w14:val="none"/>
        </w:rPr>
        <w:t xml:space="preserve"> за некоторые правонарушения, связанные с непредставлением документов. В частности, на период службы и до 28-го числа включительно третьего месяца, следующего за месяцем окончания мобилизации или увольнения со службы по основаниям, установленным </w:t>
      </w:r>
      <w:hyperlink r:id="rId155" w:history="1">
        <w:r w:rsidRPr="001C7117">
          <w:rPr>
            <w:rFonts w:ascii="Times New Roman" w:eastAsia="Times New Roman" w:hAnsi="Times New Roman" w:cs="Times New Roman"/>
            <w:kern w:val="0"/>
            <w:sz w:val="24"/>
            <w:szCs w:val="24"/>
            <w:lang w:eastAsia="ru-RU"/>
            <w14:ligatures w14:val="none"/>
          </w:rPr>
          <w:t>Указом</w:t>
        </w:r>
      </w:hyperlink>
      <w:r w:rsidRPr="001C7117">
        <w:rPr>
          <w:rFonts w:ascii="Times New Roman" w:eastAsia="Times New Roman" w:hAnsi="Times New Roman" w:cs="Times New Roman"/>
          <w:kern w:val="0"/>
          <w:sz w:val="24"/>
          <w:szCs w:val="24"/>
          <w:lang w:eastAsia="ru-RU"/>
          <w14:ligatures w14:val="none"/>
        </w:rPr>
        <w:t xml:space="preserve"> Президента РФ N 647, не применяются санкции: </w:t>
      </w:r>
    </w:p>
    <w:p w14:paraId="54701990" w14:textId="77777777" w:rsidR="00EE38F6" w:rsidRPr="001C7117" w:rsidRDefault="00EE38F6" w:rsidP="001045B1">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за непредставление деклараций, РСВ (</w:t>
      </w:r>
      <w:hyperlink r:id="rId156" w:history="1">
        <w:r w:rsidRPr="001C7117">
          <w:rPr>
            <w:rFonts w:ascii="Times New Roman" w:eastAsia="Times New Roman" w:hAnsi="Times New Roman" w:cs="Times New Roman"/>
            <w:kern w:val="0"/>
            <w:sz w:val="24"/>
            <w:szCs w:val="24"/>
            <w:lang w:eastAsia="ru-RU"/>
            <w14:ligatures w14:val="none"/>
          </w:rPr>
          <w:t>ст. 119</w:t>
        </w:r>
      </w:hyperlink>
      <w:r w:rsidRPr="001C7117">
        <w:rPr>
          <w:rFonts w:ascii="Times New Roman" w:eastAsia="Times New Roman" w:hAnsi="Times New Roman" w:cs="Times New Roman"/>
          <w:kern w:val="0"/>
          <w:sz w:val="24"/>
          <w:szCs w:val="24"/>
          <w:lang w:eastAsia="ru-RU"/>
          <w14:ligatures w14:val="none"/>
        </w:rPr>
        <w:t xml:space="preserve"> НК РФ); </w:t>
      </w:r>
    </w:p>
    <w:p w14:paraId="6B918E50" w14:textId="77777777" w:rsidR="00EE38F6" w:rsidRPr="001C7117" w:rsidRDefault="00EE38F6" w:rsidP="001045B1">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непредставление сведений, необходимых для осуществления налогового контроля (</w:t>
      </w:r>
      <w:hyperlink r:id="rId157" w:history="1">
        <w:r w:rsidRPr="001C7117">
          <w:rPr>
            <w:rFonts w:ascii="Times New Roman" w:eastAsia="Times New Roman" w:hAnsi="Times New Roman" w:cs="Times New Roman"/>
            <w:kern w:val="0"/>
            <w:sz w:val="24"/>
            <w:szCs w:val="24"/>
            <w:lang w:eastAsia="ru-RU"/>
            <w14:ligatures w14:val="none"/>
          </w:rPr>
          <w:t>ст. 126</w:t>
        </w:r>
      </w:hyperlink>
      <w:r w:rsidRPr="001C7117">
        <w:rPr>
          <w:rFonts w:ascii="Times New Roman" w:eastAsia="Times New Roman" w:hAnsi="Times New Roman" w:cs="Times New Roman"/>
          <w:kern w:val="0"/>
          <w:sz w:val="24"/>
          <w:szCs w:val="24"/>
          <w:lang w:eastAsia="ru-RU"/>
          <w14:ligatures w14:val="none"/>
        </w:rPr>
        <w:t xml:space="preserve"> НК РФ); </w:t>
      </w:r>
    </w:p>
    <w:p w14:paraId="4A0D8D92" w14:textId="77777777" w:rsidR="00EE38F6" w:rsidRPr="001C7117" w:rsidRDefault="00EE38F6" w:rsidP="001045B1">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представление налоговым агентом документов с недостоверными сведениями (</w:t>
      </w:r>
      <w:hyperlink r:id="rId158" w:history="1">
        <w:r w:rsidRPr="001C7117">
          <w:rPr>
            <w:rFonts w:ascii="Times New Roman" w:eastAsia="Times New Roman" w:hAnsi="Times New Roman" w:cs="Times New Roman"/>
            <w:kern w:val="0"/>
            <w:sz w:val="24"/>
            <w:szCs w:val="24"/>
            <w:lang w:eastAsia="ru-RU"/>
            <w14:ligatures w14:val="none"/>
          </w:rPr>
          <w:t>ст. 126.1</w:t>
        </w:r>
      </w:hyperlink>
      <w:r w:rsidRPr="001C7117">
        <w:rPr>
          <w:rFonts w:ascii="Times New Roman" w:eastAsia="Times New Roman" w:hAnsi="Times New Roman" w:cs="Times New Roman"/>
          <w:kern w:val="0"/>
          <w:sz w:val="24"/>
          <w:szCs w:val="24"/>
          <w:lang w:eastAsia="ru-RU"/>
          <w14:ligatures w14:val="none"/>
        </w:rPr>
        <w:t xml:space="preserve"> НК РФ); </w:t>
      </w:r>
    </w:p>
    <w:p w14:paraId="04FCF348" w14:textId="77777777" w:rsidR="00EE38F6" w:rsidRPr="001C7117" w:rsidRDefault="00EE38F6" w:rsidP="001045B1">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неправомерное несообщение сведений налоговому органу (</w:t>
      </w:r>
      <w:hyperlink r:id="rId159" w:history="1">
        <w:r w:rsidRPr="001C7117">
          <w:rPr>
            <w:rFonts w:ascii="Times New Roman" w:eastAsia="Times New Roman" w:hAnsi="Times New Roman" w:cs="Times New Roman"/>
            <w:kern w:val="0"/>
            <w:sz w:val="24"/>
            <w:szCs w:val="24"/>
            <w:lang w:eastAsia="ru-RU"/>
            <w14:ligatures w14:val="none"/>
          </w:rPr>
          <w:t>ст. 129.1</w:t>
        </w:r>
      </w:hyperlink>
      <w:r w:rsidRPr="001C7117">
        <w:rPr>
          <w:rFonts w:ascii="Times New Roman" w:eastAsia="Times New Roman" w:hAnsi="Times New Roman" w:cs="Times New Roman"/>
          <w:kern w:val="0"/>
          <w:sz w:val="24"/>
          <w:szCs w:val="24"/>
          <w:lang w:eastAsia="ru-RU"/>
          <w14:ligatures w14:val="none"/>
        </w:rPr>
        <w:t xml:space="preserve"> НК РФ); </w:t>
      </w:r>
    </w:p>
    <w:p w14:paraId="770DD171" w14:textId="77777777" w:rsidR="00EE38F6" w:rsidRPr="001C7117" w:rsidRDefault="00EE38F6" w:rsidP="001045B1">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непредставление уведомления о контролируемых сделках, представление недостоверных сведений в таком уведомлении (</w:t>
      </w:r>
      <w:hyperlink r:id="rId160" w:history="1">
        <w:r w:rsidRPr="001C7117">
          <w:rPr>
            <w:rFonts w:ascii="Times New Roman" w:eastAsia="Times New Roman" w:hAnsi="Times New Roman" w:cs="Times New Roman"/>
            <w:kern w:val="0"/>
            <w:sz w:val="24"/>
            <w:szCs w:val="24"/>
            <w:lang w:eastAsia="ru-RU"/>
            <w14:ligatures w14:val="none"/>
          </w:rPr>
          <w:t>ст. 129.4</w:t>
        </w:r>
      </w:hyperlink>
      <w:r w:rsidRPr="001C7117">
        <w:rPr>
          <w:rFonts w:ascii="Times New Roman" w:eastAsia="Times New Roman" w:hAnsi="Times New Roman" w:cs="Times New Roman"/>
          <w:kern w:val="0"/>
          <w:sz w:val="24"/>
          <w:szCs w:val="24"/>
          <w:lang w:eastAsia="ru-RU"/>
          <w14:ligatures w14:val="none"/>
        </w:rPr>
        <w:t xml:space="preserve"> НК РФ); </w:t>
      </w:r>
    </w:p>
    <w:p w14:paraId="6828D668" w14:textId="77777777" w:rsidR="00EE38F6" w:rsidRPr="001C7117" w:rsidRDefault="00EE38F6" w:rsidP="001045B1">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непредставление уведомлений о КИК или об участии в иностранных организациях, представление недостоверных сведений в таких уведомлениях (</w:t>
      </w:r>
      <w:hyperlink r:id="rId161" w:history="1">
        <w:r w:rsidRPr="001C7117">
          <w:rPr>
            <w:rFonts w:ascii="Times New Roman" w:eastAsia="Times New Roman" w:hAnsi="Times New Roman" w:cs="Times New Roman"/>
            <w:kern w:val="0"/>
            <w:sz w:val="24"/>
            <w:szCs w:val="24"/>
            <w:lang w:eastAsia="ru-RU"/>
            <w14:ligatures w14:val="none"/>
          </w:rPr>
          <w:t>ст. 129.6</w:t>
        </w:r>
      </w:hyperlink>
      <w:r w:rsidRPr="001C7117">
        <w:rPr>
          <w:rFonts w:ascii="Times New Roman" w:eastAsia="Times New Roman" w:hAnsi="Times New Roman" w:cs="Times New Roman"/>
          <w:kern w:val="0"/>
          <w:sz w:val="24"/>
          <w:szCs w:val="24"/>
          <w:lang w:eastAsia="ru-RU"/>
          <w14:ligatures w14:val="none"/>
        </w:rPr>
        <w:t xml:space="preserve"> НК РФ); </w:t>
      </w:r>
    </w:p>
    <w:p w14:paraId="01B64574" w14:textId="77777777" w:rsidR="00EE38F6" w:rsidRPr="001C7117" w:rsidRDefault="00EE38F6" w:rsidP="001045B1">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непредставление сведений о начисленных страховых взносах (</w:t>
      </w:r>
      <w:hyperlink r:id="rId162" w:history="1">
        <w:r w:rsidRPr="001C7117">
          <w:rPr>
            <w:rFonts w:ascii="Times New Roman" w:eastAsia="Times New Roman" w:hAnsi="Times New Roman" w:cs="Times New Roman"/>
            <w:kern w:val="0"/>
            <w:sz w:val="24"/>
            <w:szCs w:val="24"/>
            <w:lang w:eastAsia="ru-RU"/>
            <w14:ligatures w14:val="none"/>
          </w:rPr>
          <w:t>ст. 26.30</w:t>
        </w:r>
      </w:hyperlink>
      <w:r w:rsidRPr="001C7117">
        <w:rPr>
          <w:rFonts w:ascii="Times New Roman" w:eastAsia="Times New Roman" w:hAnsi="Times New Roman" w:cs="Times New Roman"/>
          <w:kern w:val="0"/>
          <w:sz w:val="24"/>
          <w:szCs w:val="24"/>
          <w:lang w:eastAsia="ru-RU"/>
          <w14:ligatures w14:val="none"/>
        </w:rPr>
        <w:t xml:space="preserve"> Закона 125-ФЗ); </w:t>
      </w:r>
    </w:p>
    <w:p w14:paraId="4893154F" w14:textId="77777777" w:rsidR="00EE38F6" w:rsidRPr="001C7117" w:rsidRDefault="00EE38F6" w:rsidP="001045B1">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непредставление документов по требованию СФР по Закону N 125-ФЗ или представление недостоверных сведений и документов (</w:t>
      </w:r>
      <w:hyperlink r:id="rId163" w:history="1">
        <w:r w:rsidRPr="001C7117">
          <w:rPr>
            <w:rFonts w:ascii="Times New Roman" w:eastAsia="Times New Roman" w:hAnsi="Times New Roman" w:cs="Times New Roman"/>
            <w:kern w:val="0"/>
            <w:sz w:val="24"/>
            <w:szCs w:val="24"/>
            <w:lang w:eastAsia="ru-RU"/>
            <w14:ligatures w14:val="none"/>
          </w:rPr>
          <w:t>ст. 26.31</w:t>
        </w:r>
      </w:hyperlink>
      <w:r w:rsidRPr="001C7117">
        <w:rPr>
          <w:rFonts w:ascii="Times New Roman" w:eastAsia="Times New Roman" w:hAnsi="Times New Roman" w:cs="Times New Roman"/>
          <w:kern w:val="0"/>
          <w:sz w:val="24"/>
          <w:szCs w:val="24"/>
          <w:lang w:eastAsia="ru-RU"/>
          <w14:ligatures w14:val="none"/>
        </w:rPr>
        <w:t xml:space="preserve"> Закона 125-ФЗ). </w:t>
      </w:r>
    </w:p>
    <w:tbl>
      <w:tblPr>
        <w:tblW w:w="5000" w:type="pct"/>
        <w:tblCellMar>
          <w:top w:w="15" w:type="dxa"/>
          <w:left w:w="15" w:type="dxa"/>
          <w:bottom w:w="15" w:type="dxa"/>
          <w:right w:w="15" w:type="dxa"/>
        </w:tblCellMar>
        <w:tblLook w:val="04A0" w:firstRow="1" w:lastRow="0" w:firstColumn="1" w:lastColumn="0" w:noHBand="0" w:noVBand="1"/>
      </w:tblPr>
      <w:tblGrid>
        <w:gridCol w:w="896"/>
        <w:gridCol w:w="9309"/>
      </w:tblGrid>
      <w:tr w:rsidR="001045B1" w:rsidRPr="001C7117" w14:paraId="7D088624" w14:textId="77777777" w:rsidTr="00EE38F6">
        <w:tc>
          <w:tcPr>
            <w:tcW w:w="180" w:type="dxa"/>
            <w:tcMar>
              <w:top w:w="0" w:type="dxa"/>
              <w:left w:w="0" w:type="dxa"/>
              <w:bottom w:w="0" w:type="dxa"/>
              <w:right w:w="150" w:type="dxa"/>
            </w:tcMar>
            <w:hideMark/>
          </w:tcPr>
          <w:p w14:paraId="4DA54AF2" w14:textId="0CA6E2FD" w:rsidR="00EE38F6" w:rsidRPr="001C7117" w:rsidRDefault="001045B1" w:rsidP="001045B1">
            <w:pPr>
              <w:spacing w:after="0" w:line="240" w:lineRule="auto"/>
              <w:ind w:firstLine="284"/>
              <w:rPr>
                <w:rFonts w:ascii="Times New Roman" w:eastAsia="Times New Roman" w:hAnsi="Times New Roman" w:cs="Times New Roman"/>
                <w:kern w:val="0"/>
                <w:sz w:val="24"/>
                <w:szCs w:val="24"/>
                <w:lang w:eastAsia="ru-RU"/>
                <w14:ligatures w14:val="none"/>
              </w:rPr>
            </w:pPr>
            <w:r>
              <w:rPr>
                <w:noProof/>
              </w:rPr>
              <w:t xml:space="preserve">НПА: </w:t>
            </w:r>
          </w:p>
        </w:tc>
        <w:tc>
          <w:tcPr>
            <w:tcW w:w="0" w:type="auto"/>
            <w:tcMar>
              <w:top w:w="0" w:type="dxa"/>
              <w:left w:w="0" w:type="dxa"/>
              <w:bottom w:w="0" w:type="dxa"/>
              <w:right w:w="0" w:type="dxa"/>
            </w:tcMar>
            <w:vAlign w:val="center"/>
            <w:hideMark/>
          </w:tcPr>
          <w:p w14:paraId="59390F30" w14:textId="77777777" w:rsidR="00EE38F6" w:rsidRPr="001C7117" w:rsidRDefault="00000000" w:rsidP="001045B1">
            <w:pPr>
              <w:spacing w:after="0" w:line="240" w:lineRule="auto"/>
              <w:ind w:firstLine="284"/>
              <w:jc w:val="both"/>
              <w:rPr>
                <w:rFonts w:ascii="Times New Roman" w:eastAsia="Times New Roman" w:hAnsi="Times New Roman" w:cs="Times New Roman"/>
                <w:kern w:val="0"/>
                <w:sz w:val="24"/>
                <w:szCs w:val="24"/>
                <w:lang w:eastAsia="ru-RU"/>
                <w14:ligatures w14:val="none"/>
              </w:rPr>
            </w:pPr>
            <w:hyperlink r:id="rId164" w:history="1">
              <w:r w:rsidR="00EE38F6" w:rsidRPr="001C7117">
                <w:rPr>
                  <w:rFonts w:ascii="Times New Roman" w:eastAsia="Times New Roman" w:hAnsi="Times New Roman" w:cs="Times New Roman"/>
                  <w:kern w:val="0"/>
                  <w:sz w:val="24"/>
                  <w:szCs w:val="24"/>
                  <w:lang w:eastAsia="ru-RU"/>
                  <w14:ligatures w14:val="none"/>
                </w:rPr>
                <w:t>Постановление</w:t>
              </w:r>
            </w:hyperlink>
            <w:r w:rsidR="00EE38F6" w:rsidRPr="001C7117">
              <w:rPr>
                <w:rFonts w:ascii="Times New Roman" w:eastAsia="Times New Roman" w:hAnsi="Times New Roman" w:cs="Times New Roman"/>
                <w:kern w:val="0"/>
                <w:sz w:val="24"/>
                <w:szCs w:val="24"/>
                <w:lang w:eastAsia="ru-RU"/>
                <w14:ligatures w14:val="none"/>
              </w:rPr>
              <w:t xml:space="preserve"> Правительства РФ от 20.10.2022 N 1874 </w:t>
            </w:r>
          </w:p>
        </w:tc>
      </w:tr>
    </w:tbl>
    <w:p w14:paraId="4B0F0DE3"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59B0B74C" w14:textId="77777777" w:rsidTr="00EE38F6">
        <w:tc>
          <w:tcPr>
            <w:tcW w:w="0" w:type="auto"/>
            <w:tcMar>
              <w:top w:w="0" w:type="dxa"/>
              <w:left w:w="0" w:type="dxa"/>
              <w:bottom w:w="0" w:type="dxa"/>
              <w:right w:w="0" w:type="dxa"/>
            </w:tcMar>
            <w:vAlign w:val="center"/>
            <w:hideMark/>
          </w:tcPr>
          <w:p w14:paraId="1B948C38"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2CD3F026"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Приостановление статистического наблюдения в отношении мобилизованных ИП</w:t>
            </w:r>
            <w:r w:rsidRPr="001C7117">
              <w:rPr>
                <w:rFonts w:ascii="Times New Roman" w:eastAsia="Times New Roman" w:hAnsi="Times New Roman" w:cs="Times New Roman"/>
                <w:kern w:val="0"/>
                <w:sz w:val="24"/>
                <w:szCs w:val="24"/>
                <w:lang w:eastAsia="ru-RU"/>
                <w14:ligatures w14:val="none"/>
              </w:rPr>
              <w:t xml:space="preserve"> </w:t>
            </w:r>
          </w:p>
        </w:tc>
      </w:tr>
    </w:tbl>
    <w:p w14:paraId="6B74C21D" w14:textId="4884E5C5"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Если ИП обязан представлять </w:t>
      </w:r>
      <w:proofErr w:type="spellStart"/>
      <w:r w:rsidRPr="001C7117">
        <w:rPr>
          <w:rFonts w:ascii="Times New Roman" w:eastAsia="Times New Roman" w:hAnsi="Times New Roman" w:cs="Times New Roman"/>
          <w:kern w:val="0"/>
          <w:sz w:val="24"/>
          <w:szCs w:val="24"/>
          <w:lang w:eastAsia="ru-RU"/>
          <w14:ligatures w14:val="none"/>
        </w:rPr>
        <w:t>статотчетность</w:t>
      </w:r>
      <w:proofErr w:type="spellEnd"/>
      <w:r w:rsidRPr="001C7117">
        <w:rPr>
          <w:rFonts w:ascii="Times New Roman" w:eastAsia="Times New Roman" w:hAnsi="Times New Roman" w:cs="Times New Roman"/>
          <w:kern w:val="0"/>
          <w:sz w:val="24"/>
          <w:szCs w:val="24"/>
          <w:lang w:eastAsia="ru-RU"/>
          <w14:ligatures w14:val="none"/>
        </w:rPr>
        <w:t xml:space="preserve">, то в случае его мобилизации он вправе это не делать в период службы и </w:t>
      </w:r>
      <w:hyperlink r:id="rId165" w:history="1">
        <w:r w:rsidRPr="001C7117">
          <w:rPr>
            <w:rFonts w:ascii="Times New Roman" w:eastAsia="Times New Roman" w:hAnsi="Times New Roman" w:cs="Times New Roman"/>
            <w:kern w:val="0"/>
            <w:sz w:val="24"/>
            <w:szCs w:val="24"/>
            <w:lang w:eastAsia="ru-RU"/>
            <w14:ligatures w14:val="none"/>
          </w:rPr>
          <w:t>до 28-го числа</w:t>
        </w:r>
      </w:hyperlink>
      <w:r w:rsidRPr="001C7117">
        <w:rPr>
          <w:rFonts w:ascii="Times New Roman" w:eastAsia="Times New Roman" w:hAnsi="Times New Roman" w:cs="Times New Roman"/>
          <w:kern w:val="0"/>
          <w:sz w:val="24"/>
          <w:szCs w:val="24"/>
          <w:lang w:eastAsia="ru-RU"/>
          <w14:ligatures w14:val="none"/>
        </w:rPr>
        <w:t xml:space="preserve"> включительно третьего месяца, следующего за месяцем окончания мобилизации или его увольнения со службы по основаниям, установленным </w:t>
      </w:r>
      <w:hyperlink r:id="rId166" w:history="1">
        <w:r w:rsidRPr="001C7117">
          <w:rPr>
            <w:rFonts w:ascii="Times New Roman" w:eastAsia="Times New Roman" w:hAnsi="Times New Roman" w:cs="Times New Roman"/>
            <w:kern w:val="0"/>
            <w:sz w:val="24"/>
            <w:szCs w:val="24"/>
            <w:lang w:eastAsia="ru-RU"/>
            <w14:ligatures w14:val="none"/>
          </w:rPr>
          <w:t>Указом</w:t>
        </w:r>
      </w:hyperlink>
      <w:r w:rsidRPr="001C7117">
        <w:rPr>
          <w:rFonts w:ascii="Times New Roman" w:eastAsia="Times New Roman" w:hAnsi="Times New Roman" w:cs="Times New Roman"/>
          <w:kern w:val="0"/>
          <w:sz w:val="24"/>
          <w:szCs w:val="24"/>
          <w:lang w:eastAsia="ru-RU"/>
          <w14:ligatures w14:val="none"/>
        </w:rPr>
        <w:t xml:space="preserve"> Президента РФ N 647. </w:t>
      </w:r>
    </w:p>
    <w:tbl>
      <w:tblPr>
        <w:tblW w:w="5000" w:type="pct"/>
        <w:tblCellMar>
          <w:top w:w="15" w:type="dxa"/>
          <w:left w:w="15" w:type="dxa"/>
          <w:bottom w:w="15" w:type="dxa"/>
          <w:right w:w="15" w:type="dxa"/>
        </w:tblCellMar>
        <w:tblLook w:val="04A0" w:firstRow="1" w:lastRow="0" w:firstColumn="1" w:lastColumn="0" w:noHBand="0" w:noVBand="1"/>
      </w:tblPr>
      <w:tblGrid>
        <w:gridCol w:w="754"/>
        <w:gridCol w:w="9451"/>
      </w:tblGrid>
      <w:tr w:rsidR="001045B1" w:rsidRPr="001C7117" w14:paraId="33CEF7F3" w14:textId="77777777" w:rsidTr="00EE38F6">
        <w:tc>
          <w:tcPr>
            <w:tcW w:w="180" w:type="dxa"/>
            <w:tcMar>
              <w:top w:w="0" w:type="dxa"/>
              <w:left w:w="0" w:type="dxa"/>
              <w:bottom w:w="0" w:type="dxa"/>
              <w:right w:w="150" w:type="dxa"/>
            </w:tcMar>
            <w:hideMark/>
          </w:tcPr>
          <w:p w14:paraId="7947B4C3" w14:textId="52398B08" w:rsidR="00EE38F6" w:rsidRPr="001C7117" w:rsidRDefault="001045B1" w:rsidP="00EE38F6">
            <w:pPr>
              <w:spacing w:after="0" w:line="240" w:lineRule="auto"/>
              <w:ind w:firstLine="142"/>
              <w:rPr>
                <w:rFonts w:ascii="Times New Roman" w:eastAsia="Times New Roman" w:hAnsi="Times New Roman" w:cs="Times New Roman"/>
                <w:kern w:val="0"/>
                <w:sz w:val="24"/>
                <w:szCs w:val="24"/>
                <w:lang w:eastAsia="ru-RU"/>
                <w14:ligatures w14:val="none"/>
              </w:rPr>
            </w:pPr>
            <w:r>
              <w:rPr>
                <w:noProof/>
              </w:rPr>
              <w:t>НПА:</w:t>
            </w:r>
          </w:p>
        </w:tc>
        <w:tc>
          <w:tcPr>
            <w:tcW w:w="0" w:type="auto"/>
            <w:tcMar>
              <w:top w:w="0" w:type="dxa"/>
              <w:left w:w="0" w:type="dxa"/>
              <w:bottom w:w="0" w:type="dxa"/>
              <w:right w:w="0" w:type="dxa"/>
            </w:tcMar>
            <w:vAlign w:val="center"/>
            <w:hideMark/>
          </w:tcPr>
          <w:p w14:paraId="4EEEA223" w14:textId="77777777" w:rsidR="00EE38F6" w:rsidRPr="001C7117" w:rsidRDefault="00000000"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hyperlink r:id="rId167" w:history="1">
              <w:r w:rsidR="00EE38F6" w:rsidRPr="001C7117">
                <w:rPr>
                  <w:rFonts w:ascii="Times New Roman" w:eastAsia="Times New Roman" w:hAnsi="Times New Roman" w:cs="Times New Roman"/>
                  <w:kern w:val="0"/>
                  <w:sz w:val="24"/>
                  <w:szCs w:val="24"/>
                  <w:lang w:eastAsia="ru-RU"/>
                  <w14:ligatures w14:val="none"/>
                </w:rPr>
                <w:t>Постановление</w:t>
              </w:r>
            </w:hyperlink>
            <w:r w:rsidR="00EE38F6" w:rsidRPr="001C7117">
              <w:rPr>
                <w:rFonts w:ascii="Times New Roman" w:eastAsia="Times New Roman" w:hAnsi="Times New Roman" w:cs="Times New Roman"/>
                <w:kern w:val="0"/>
                <w:sz w:val="24"/>
                <w:szCs w:val="24"/>
                <w:lang w:eastAsia="ru-RU"/>
                <w14:ligatures w14:val="none"/>
              </w:rPr>
              <w:t xml:space="preserve"> Правительства РФ от 20.10.2022 N 1874 </w:t>
            </w:r>
          </w:p>
        </w:tc>
      </w:tr>
    </w:tbl>
    <w:p w14:paraId="260AF9F3"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75DC0931" w14:textId="77777777" w:rsidTr="00EE38F6">
        <w:tc>
          <w:tcPr>
            <w:tcW w:w="0" w:type="auto"/>
            <w:tcMar>
              <w:top w:w="0" w:type="dxa"/>
              <w:left w:w="0" w:type="dxa"/>
              <w:bottom w:w="0" w:type="dxa"/>
              <w:right w:w="0" w:type="dxa"/>
            </w:tcMar>
            <w:vAlign w:val="center"/>
            <w:hideMark/>
          </w:tcPr>
          <w:p w14:paraId="0E239C7F"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073776FA"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Предоставление субсидий ИП</w:t>
            </w:r>
            <w:r w:rsidRPr="001C7117">
              <w:rPr>
                <w:rFonts w:ascii="Times New Roman" w:eastAsia="Times New Roman" w:hAnsi="Times New Roman" w:cs="Times New Roman"/>
                <w:kern w:val="0"/>
                <w:sz w:val="24"/>
                <w:szCs w:val="24"/>
                <w:lang w:eastAsia="ru-RU"/>
                <w14:ligatures w14:val="none"/>
              </w:rPr>
              <w:t xml:space="preserve"> </w:t>
            </w:r>
          </w:p>
        </w:tc>
      </w:tr>
    </w:tbl>
    <w:p w14:paraId="5B7883BA"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7C63F56A" w14:textId="77777777" w:rsidTr="00EE38F6">
        <w:tc>
          <w:tcPr>
            <w:tcW w:w="0" w:type="auto"/>
            <w:tcMar>
              <w:top w:w="0" w:type="dxa"/>
              <w:left w:w="0" w:type="dxa"/>
              <w:bottom w:w="0" w:type="dxa"/>
              <w:right w:w="0" w:type="dxa"/>
            </w:tcMar>
            <w:vAlign w:val="center"/>
            <w:hideMark/>
          </w:tcPr>
          <w:p w14:paraId="0B8E1834" w14:textId="77777777" w:rsidR="00896664" w:rsidRPr="00896664" w:rsidRDefault="00896664" w:rsidP="00896664">
            <w:pPr>
              <w:spacing w:after="0" w:line="240" w:lineRule="auto"/>
              <w:jc w:val="both"/>
              <w:rPr>
                <w:rFonts w:ascii="Times New Roman" w:eastAsia="Times New Roman" w:hAnsi="Times New Roman" w:cs="Times New Roman"/>
                <w:kern w:val="0"/>
                <w:sz w:val="24"/>
                <w:szCs w:val="24"/>
                <w:lang w:eastAsia="ru-RU"/>
                <w14:ligatures w14:val="none"/>
              </w:rPr>
            </w:pPr>
            <w:r w:rsidRPr="00896664">
              <w:rPr>
                <w:rFonts w:ascii="Times New Roman" w:eastAsia="Times New Roman" w:hAnsi="Times New Roman" w:cs="Times New Roman"/>
                <w:kern w:val="0"/>
                <w:sz w:val="24"/>
                <w:szCs w:val="24"/>
                <w:lang w:eastAsia="ru-RU"/>
                <w14:ligatures w14:val="none"/>
              </w:rPr>
              <w:t xml:space="preserve">В 2024 г. работодатели могут частично компенсировать за счет </w:t>
            </w:r>
            <w:hyperlink r:id="rId168" w:history="1">
              <w:r w:rsidRPr="00896664">
                <w:rPr>
                  <w:rFonts w:ascii="Times New Roman" w:eastAsia="Times New Roman" w:hAnsi="Times New Roman" w:cs="Times New Roman"/>
                  <w:kern w:val="0"/>
                  <w:sz w:val="24"/>
                  <w:szCs w:val="24"/>
                  <w:lang w:eastAsia="ru-RU"/>
                  <w14:ligatures w14:val="none"/>
                </w:rPr>
                <w:t>предоставляемых</w:t>
              </w:r>
            </w:hyperlink>
            <w:r w:rsidRPr="00896664">
              <w:rPr>
                <w:rFonts w:ascii="Times New Roman" w:eastAsia="Times New Roman" w:hAnsi="Times New Roman" w:cs="Times New Roman"/>
                <w:kern w:val="0"/>
                <w:sz w:val="24"/>
                <w:szCs w:val="24"/>
                <w:lang w:eastAsia="ru-RU"/>
                <w14:ligatures w14:val="none"/>
              </w:rPr>
              <w:t xml:space="preserve"> СФР субсидий затраты на выплату зарплаты. Это касается, в частности, следующих </w:t>
            </w:r>
            <w:hyperlink r:id="rId169" w:history="1">
              <w:r w:rsidRPr="00896664">
                <w:rPr>
                  <w:rFonts w:ascii="Times New Roman" w:eastAsia="Times New Roman" w:hAnsi="Times New Roman" w:cs="Times New Roman"/>
                  <w:kern w:val="0"/>
                  <w:sz w:val="24"/>
                  <w:szCs w:val="24"/>
                  <w:lang w:eastAsia="ru-RU"/>
                  <w14:ligatures w14:val="none"/>
                </w:rPr>
                <w:t>работников</w:t>
              </w:r>
            </w:hyperlink>
            <w:r w:rsidRPr="00896664">
              <w:rPr>
                <w:rFonts w:ascii="Times New Roman" w:eastAsia="Times New Roman" w:hAnsi="Times New Roman" w:cs="Times New Roman"/>
                <w:kern w:val="0"/>
                <w:sz w:val="24"/>
                <w:szCs w:val="24"/>
                <w:lang w:eastAsia="ru-RU"/>
                <w14:ligatures w14:val="none"/>
              </w:rPr>
              <w:t>:</w:t>
            </w:r>
          </w:p>
          <w:p w14:paraId="654338FD" w14:textId="77777777" w:rsidR="00896664" w:rsidRPr="00896664" w:rsidRDefault="00896664" w:rsidP="00896664">
            <w:pPr>
              <w:spacing w:after="0" w:line="240" w:lineRule="auto"/>
              <w:jc w:val="both"/>
              <w:rPr>
                <w:rFonts w:ascii="Times New Roman" w:eastAsia="Times New Roman" w:hAnsi="Times New Roman" w:cs="Times New Roman"/>
                <w:kern w:val="0"/>
                <w:sz w:val="24"/>
                <w:szCs w:val="24"/>
                <w:lang w:eastAsia="ru-RU"/>
                <w14:ligatures w14:val="none"/>
              </w:rPr>
            </w:pPr>
            <w:r w:rsidRPr="00896664">
              <w:rPr>
                <w:rFonts w:ascii="Times New Roman" w:eastAsia="Times New Roman" w:hAnsi="Times New Roman" w:cs="Times New Roman"/>
                <w:kern w:val="0"/>
                <w:sz w:val="24"/>
                <w:szCs w:val="24"/>
                <w:lang w:eastAsia="ru-RU"/>
                <w14:ligatures w14:val="none"/>
              </w:rPr>
              <w:t>- ветеранов боевых действий - мобилизованных, контрактников, добровольцев, принимавших участие (содействовавшими выполнению задач) в СВО на территориях ДНР, ЛНР и Украины с 24 февраля 2022 г., на территориях Запорожской, Херсонской областей с 30 сентября 2022 г., уволенных с военной службы (службы, работы);</w:t>
            </w:r>
          </w:p>
          <w:p w14:paraId="5EEE214B" w14:textId="77777777" w:rsidR="00896664" w:rsidRPr="00896664" w:rsidRDefault="00896664" w:rsidP="00896664">
            <w:pPr>
              <w:spacing w:after="0" w:line="240" w:lineRule="auto"/>
              <w:jc w:val="both"/>
              <w:rPr>
                <w:rFonts w:ascii="Times New Roman" w:eastAsia="Times New Roman" w:hAnsi="Times New Roman" w:cs="Times New Roman"/>
                <w:kern w:val="0"/>
                <w:sz w:val="24"/>
                <w:szCs w:val="24"/>
                <w:lang w:eastAsia="ru-RU"/>
                <w14:ligatures w14:val="none"/>
              </w:rPr>
            </w:pPr>
            <w:r w:rsidRPr="00896664">
              <w:rPr>
                <w:rFonts w:ascii="Times New Roman" w:eastAsia="Times New Roman" w:hAnsi="Times New Roman" w:cs="Times New Roman"/>
                <w:kern w:val="0"/>
                <w:sz w:val="24"/>
                <w:szCs w:val="24"/>
                <w:lang w:eastAsia="ru-RU"/>
                <w14:ligatures w14:val="none"/>
              </w:rPr>
              <w:t>- членов семей лиц, указанных выше и погибших (умерших) при выполнении задач в ходе СВО (боевых действий).</w:t>
            </w:r>
          </w:p>
          <w:p w14:paraId="70801CD9" w14:textId="77777777" w:rsidR="00896664" w:rsidRPr="00896664" w:rsidRDefault="00896664" w:rsidP="00896664">
            <w:pPr>
              <w:spacing w:after="0" w:line="240" w:lineRule="auto"/>
              <w:jc w:val="both"/>
              <w:rPr>
                <w:rFonts w:ascii="Times New Roman" w:eastAsia="Times New Roman" w:hAnsi="Times New Roman" w:cs="Times New Roman"/>
                <w:kern w:val="0"/>
                <w:sz w:val="24"/>
                <w:szCs w:val="24"/>
                <w:lang w:eastAsia="ru-RU"/>
                <w14:ligatures w14:val="none"/>
              </w:rPr>
            </w:pPr>
            <w:r w:rsidRPr="00896664">
              <w:rPr>
                <w:rFonts w:ascii="Times New Roman" w:eastAsia="Times New Roman" w:hAnsi="Times New Roman" w:cs="Times New Roman"/>
                <w:kern w:val="0"/>
                <w:sz w:val="24"/>
                <w:szCs w:val="24"/>
                <w:lang w:eastAsia="ru-RU"/>
                <w14:ligatures w14:val="none"/>
              </w:rPr>
              <w:t xml:space="preserve">Для такой компенсации нужно соблюсти определенные </w:t>
            </w:r>
            <w:hyperlink r:id="rId170" w:history="1">
              <w:r w:rsidRPr="00896664">
                <w:rPr>
                  <w:rFonts w:ascii="Times New Roman" w:eastAsia="Times New Roman" w:hAnsi="Times New Roman" w:cs="Times New Roman"/>
                  <w:kern w:val="0"/>
                  <w:sz w:val="24"/>
                  <w:szCs w:val="24"/>
                  <w:lang w:eastAsia="ru-RU"/>
                  <w14:ligatures w14:val="none"/>
                </w:rPr>
                <w:t>правила</w:t>
              </w:r>
            </w:hyperlink>
            <w:r w:rsidRPr="00896664">
              <w:rPr>
                <w:rFonts w:ascii="Times New Roman" w:eastAsia="Times New Roman" w:hAnsi="Times New Roman" w:cs="Times New Roman"/>
                <w:kern w:val="0"/>
                <w:sz w:val="24"/>
                <w:szCs w:val="24"/>
                <w:lang w:eastAsia="ru-RU"/>
                <w14:ligatures w14:val="none"/>
              </w:rPr>
              <w:t>.</w:t>
            </w:r>
          </w:p>
          <w:p w14:paraId="57F20385" w14:textId="6A8F9D16" w:rsidR="00896664" w:rsidRPr="00896664" w:rsidRDefault="00896664" w:rsidP="00896664">
            <w:pPr>
              <w:spacing w:after="0" w:line="240" w:lineRule="auto"/>
              <w:rPr>
                <w:rFonts w:ascii="Times New Roman" w:eastAsia="Times New Roman" w:hAnsi="Times New Roman" w:cs="Times New Roman"/>
                <w:kern w:val="0"/>
                <w:sz w:val="11"/>
                <w:szCs w:val="11"/>
                <w:lang w:eastAsia="ru-RU"/>
                <w14:ligatures w14:val="none"/>
              </w:rPr>
            </w:pPr>
            <w:r w:rsidRPr="00896664">
              <w:rPr>
                <w:rFonts w:ascii="Times New Roman" w:eastAsia="Times New Roman" w:hAnsi="Times New Roman" w:cs="Times New Roman"/>
                <w:kern w:val="0"/>
                <w:sz w:val="11"/>
                <w:szCs w:val="11"/>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896664" w:rsidRPr="00896664" w14:paraId="4B1FFFBE" w14:textId="77777777" w:rsidTr="00896664">
              <w:tc>
                <w:tcPr>
                  <w:tcW w:w="180" w:type="dxa"/>
                  <w:tcMar>
                    <w:top w:w="0" w:type="dxa"/>
                    <w:left w:w="0" w:type="dxa"/>
                    <w:bottom w:w="0" w:type="dxa"/>
                    <w:right w:w="150" w:type="dxa"/>
                  </w:tcMar>
                  <w:hideMark/>
                </w:tcPr>
                <w:p w14:paraId="7A7DD809" w14:textId="7C2E708E" w:rsidR="00896664" w:rsidRPr="00896664" w:rsidRDefault="00896664" w:rsidP="00896664">
                  <w:pPr>
                    <w:spacing w:after="0" w:line="240" w:lineRule="auto"/>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48D5BF7D" w14:textId="1D595095" w:rsidR="00896664" w:rsidRPr="00896664" w:rsidRDefault="00896664" w:rsidP="00896664">
                  <w:pPr>
                    <w:spacing w:after="0" w:line="240" w:lineRule="auto"/>
                    <w:jc w:val="both"/>
                    <w:rPr>
                      <w:rFonts w:ascii="Times New Roman" w:eastAsia="Times New Roman" w:hAnsi="Times New Roman" w:cs="Times New Roman"/>
                      <w:kern w:val="0"/>
                      <w:sz w:val="24"/>
                      <w:szCs w:val="24"/>
                      <w:lang w:eastAsia="ru-RU"/>
                      <w14:ligatures w14:val="none"/>
                    </w:rPr>
                  </w:pPr>
                  <w:r w:rsidRPr="00896664">
                    <w:rPr>
                      <w:rFonts w:ascii="Times New Roman" w:eastAsia="Times New Roman" w:hAnsi="Times New Roman" w:cs="Times New Roman"/>
                      <w:kern w:val="0"/>
                      <w:sz w:val="24"/>
                      <w:szCs w:val="24"/>
                      <w:lang w:eastAsia="ru-RU"/>
                      <w14:ligatures w14:val="none"/>
                    </w:rPr>
                    <w:t xml:space="preserve">Подробнее: Федеральный </w:t>
                  </w:r>
                  <w:hyperlink r:id="rId171" w:history="1">
                    <w:r w:rsidRPr="00896664">
                      <w:rPr>
                        <w:rFonts w:ascii="Times New Roman" w:eastAsia="Times New Roman" w:hAnsi="Times New Roman" w:cs="Times New Roman"/>
                        <w:kern w:val="0"/>
                        <w:sz w:val="24"/>
                        <w:szCs w:val="24"/>
                        <w:lang w:eastAsia="ru-RU"/>
                        <w14:ligatures w14:val="none"/>
                      </w:rPr>
                      <w:t>закон</w:t>
                    </w:r>
                  </w:hyperlink>
                  <w:r w:rsidRPr="00896664">
                    <w:rPr>
                      <w:rFonts w:ascii="Times New Roman" w:eastAsia="Times New Roman" w:hAnsi="Times New Roman" w:cs="Times New Roman"/>
                      <w:kern w:val="0"/>
                      <w:sz w:val="24"/>
                      <w:szCs w:val="24"/>
                      <w:lang w:eastAsia="ru-RU"/>
                      <w14:ligatures w14:val="none"/>
                    </w:rPr>
                    <w:t xml:space="preserve"> от 12.01.1995 N 5-ФЗ</w:t>
                  </w:r>
                </w:p>
              </w:tc>
            </w:tr>
          </w:tbl>
          <w:p w14:paraId="25A2F3FE" w14:textId="77777777" w:rsidR="00896664" w:rsidRPr="00896664" w:rsidRDefault="00896664" w:rsidP="00896664">
            <w:pPr>
              <w:spacing w:after="0" w:line="240" w:lineRule="auto"/>
              <w:rPr>
                <w:rFonts w:ascii="Times New Roman" w:eastAsia="Times New Roman" w:hAnsi="Times New Roman" w:cs="Times New Roman"/>
                <w:kern w:val="0"/>
                <w:sz w:val="11"/>
                <w:szCs w:val="11"/>
                <w:lang w:eastAsia="ru-RU"/>
                <w14:ligatures w14:val="none"/>
              </w:rPr>
            </w:pPr>
            <w:r w:rsidRPr="00896664">
              <w:rPr>
                <w:rFonts w:ascii="Times New Roman" w:eastAsia="Times New Roman" w:hAnsi="Times New Roman" w:cs="Times New Roman"/>
                <w:kern w:val="0"/>
                <w:sz w:val="11"/>
                <w:szCs w:val="11"/>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180"/>
              <w:gridCol w:w="80"/>
              <w:gridCol w:w="9945"/>
            </w:tblGrid>
            <w:tr w:rsidR="00896664" w:rsidRPr="00896664" w14:paraId="1123DBDA" w14:textId="77777777" w:rsidTr="00896664">
              <w:tc>
                <w:tcPr>
                  <w:tcW w:w="180" w:type="dxa"/>
                  <w:tcMar>
                    <w:top w:w="0" w:type="dxa"/>
                    <w:left w:w="0" w:type="dxa"/>
                    <w:bottom w:w="0" w:type="dxa"/>
                    <w:right w:w="150" w:type="dxa"/>
                  </w:tcMar>
                  <w:hideMark/>
                </w:tcPr>
                <w:p w14:paraId="77771430" w14:textId="1CA0F2FF" w:rsidR="00896664" w:rsidRPr="00896664" w:rsidRDefault="00896664" w:rsidP="00896664">
                  <w:pPr>
                    <w:spacing w:after="0" w:line="240" w:lineRule="auto"/>
                    <w:rPr>
                      <w:rFonts w:ascii="Times New Roman" w:eastAsia="Times New Roman" w:hAnsi="Times New Roman" w:cs="Times New Roman"/>
                      <w:kern w:val="0"/>
                      <w:sz w:val="24"/>
                      <w:szCs w:val="24"/>
                      <w:lang w:eastAsia="ru-RU"/>
                      <w14:ligatures w14:val="none"/>
                    </w:rPr>
                  </w:pPr>
                </w:p>
              </w:tc>
              <w:tc>
                <w:tcPr>
                  <w:tcW w:w="80" w:type="dxa"/>
                </w:tcPr>
                <w:p w14:paraId="55C83BEC" w14:textId="77777777" w:rsidR="00896664" w:rsidRPr="00896664" w:rsidRDefault="00896664" w:rsidP="00896664">
                  <w:pPr>
                    <w:spacing w:after="0" w:line="240" w:lineRule="auto"/>
                    <w:jc w:val="both"/>
                    <w:rPr>
                      <w:rFonts w:ascii="Times New Roman" w:eastAsia="Times New Roman" w:hAnsi="Times New Roman" w:cs="Times New Roman"/>
                      <w:kern w:val="0"/>
                      <w:sz w:val="24"/>
                      <w:szCs w:val="24"/>
                      <w:lang w:eastAsia="ru-RU"/>
                      <w14:ligatures w14:val="none"/>
                    </w:rPr>
                  </w:pPr>
                </w:p>
              </w:tc>
              <w:tc>
                <w:tcPr>
                  <w:tcW w:w="9945" w:type="dxa"/>
                  <w:tcMar>
                    <w:top w:w="0" w:type="dxa"/>
                    <w:left w:w="0" w:type="dxa"/>
                    <w:bottom w:w="0" w:type="dxa"/>
                    <w:right w:w="0" w:type="dxa"/>
                  </w:tcMar>
                  <w:vAlign w:val="center"/>
                  <w:hideMark/>
                </w:tcPr>
                <w:p w14:paraId="2E4E6921" w14:textId="78079411" w:rsidR="00896664" w:rsidRPr="00896664" w:rsidRDefault="00896664" w:rsidP="00896664">
                  <w:pPr>
                    <w:spacing w:after="0" w:line="240" w:lineRule="auto"/>
                    <w:jc w:val="both"/>
                    <w:rPr>
                      <w:rFonts w:ascii="Times New Roman" w:eastAsia="Times New Roman" w:hAnsi="Times New Roman" w:cs="Times New Roman"/>
                      <w:kern w:val="0"/>
                      <w:sz w:val="24"/>
                      <w:szCs w:val="24"/>
                      <w:lang w:eastAsia="ru-RU"/>
                      <w14:ligatures w14:val="none"/>
                    </w:rPr>
                  </w:pPr>
                  <w:r w:rsidRPr="00896664">
                    <w:rPr>
                      <w:rFonts w:ascii="Times New Roman" w:eastAsia="Times New Roman" w:hAnsi="Times New Roman" w:cs="Times New Roman"/>
                      <w:kern w:val="0"/>
                      <w:sz w:val="24"/>
                      <w:szCs w:val="24"/>
                      <w:lang w:eastAsia="ru-RU"/>
                      <w14:ligatures w14:val="none"/>
                    </w:rPr>
                    <w:t xml:space="preserve">Федеральный </w:t>
                  </w:r>
                  <w:hyperlink r:id="rId172" w:history="1">
                    <w:r w:rsidRPr="00896664">
                      <w:rPr>
                        <w:rFonts w:ascii="Times New Roman" w:eastAsia="Times New Roman" w:hAnsi="Times New Roman" w:cs="Times New Roman"/>
                        <w:kern w:val="0"/>
                        <w:sz w:val="24"/>
                        <w:szCs w:val="24"/>
                        <w:lang w:eastAsia="ru-RU"/>
                        <w14:ligatures w14:val="none"/>
                      </w:rPr>
                      <w:t>закон</w:t>
                    </w:r>
                  </w:hyperlink>
                  <w:r w:rsidRPr="00896664">
                    <w:rPr>
                      <w:rFonts w:ascii="Times New Roman" w:eastAsia="Times New Roman" w:hAnsi="Times New Roman" w:cs="Times New Roman"/>
                      <w:kern w:val="0"/>
                      <w:sz w:val="24"/>
                      <w:szCs w:val="24"/>
                      <w:lang w:eastAsia="ru-RU"/>
                      <w14:ligatures w14:val="none"/>
                    </w:rPr>
                    <w:t xml:space="preserve"> от 25.12.2023 N 639-ФЗ</w:t>
                  </w:r>
                </w:p>
              </w:tc>
            </w:tr>
          </w:tbl>
          <w:p w14:paraId="3E876DF6" w14:textId="77777777" w:rsidR="00896664" w:rsidRDefault="00896664" w:rsidP="00896664">
            <w:pPr>
              <w:spacing w:after="0" w:line="240" w:lineRule="auto"/>
              <w:ind w:firstLine="142"/>
              <w:rPr>
                <w:rFonts w:ascii="Times New Roman" w:eastAsia="Times New Roman" w:hAnsi="Times New Roman" w:cs="Times New Roman"/>
                <w:kern w:val="0"/>
                <w:sz w:val="24"/>
                <w:szCs w:val="24"/>
                <w:lang w:eastAsia="ru-RU"/>
                <w14:ligatures w14:val="none"/>
              </w:rPr>
            </w:pPr>
          </w:p>
          <w:p w14:paraId="42418844" w14:textId="77777777" w:rsidR="00896664" w:rsidRDefault="00896664" w:rsidP="00896664">
            <w:pPr>
              <w:spacing w:after="0" w:line="240" w:lineRule="auto"/>
              <w:ind w:firstLine="142"/>
              <w:rPr>
                <w:rFonts w:ascii="Times New Roman" w:eastAsia="Times New Roman" w:hAnsi="Times New Roman" w:cs="Times New Roman"/>
                <w:kern w:val="0"/>
                <w:sz w:val="24"/>
                <w:szCs w:val="24"/>
                <w:lang w:eastAsia="ru-RU"/>
                <w14:ligatures w14:val="none"/>
              </w:rPr>
            </w:pPr>
          </w:p>
          <w:p w14:paraId="3B34630D" w14:textId="77777777" w:rsidR="00896664" w:rsidRDefault="00896664" w:rsidP="00EE38F6">
            <w:pPr>
              <w:spacing w:after="0" w:line="240" w:lineRule="auto"/>
              <w:ind w:firstLine="142"/>
              <w:rPr>
                <w:rFonts w:ascii="Times New Roman" w:eastAsia="Times New Roman" w:hAnsi="Times New Roman" w:cs="Times New Roman"/>
                <w:kern w:val="0"/>
                <w:sz w:val="24"/>
                <w:szCs w:val="24"/>
                <w:lang w:eastAsia="ru-RU"/>
                <w14:ligatures w14:val="none"/>
              </w:rPr>
            </w:pPr>
          </w:p>
          <w:p w14:paraId="262052B7" w14:textId="77777777" w:rsidR="00896664" w:rsidRDefault="00896664" w:rsidP="00EE38F6">
            <w:pPr>
              <w:spacing w:after="0" w:line="240" w:lineRule="auto"/>
              <w:ind w:firstLine="142"/>
              <w:rPr>
                <w:rFonts w:ascii="Times New Roman" w:eastAsia="Times New Roman" w:hAnsi="Times New Roman" w:cs="Times New Roman"/>
                <w:kern w:val="0"/>
                <w:sz w:val="24"/>
                <w:szCs w:val="24"/>
                <w:lang w:eastAsia="ru-RU"/>
                <w14:ligatures w14:val="none"/>
              </w:rPr>
            </w:pPr>
          </w:p>
          <w:p w14:paraId="677CEB59" w14:textId="77777777" w:rsidR="00896664" w:rsidRDefault="00896664" w:rsidP="00EE38F6">
            <w:pPr>
              <w:spacing w:after="0" w:line="240" w:lineRule="auto"/>
              <w:ind w:firstLine="142"/>
              <w:rPr>
                <w:rFonts w:ascii="Times New Roman" w:eastAsia="Times New Roman" w:hAnsi="Times New Roman" w:cs="Times New Roman"/>
                <w:kern w:val="0"/>
                <w:sz w:val="24"/>
                <w:szCs w:val="24"/>
                <w:lang w:eastAsia="ru-RU"/>
                <w14:ligatures w14:val="none"/>
              </w:rPr>
            </w:pPr>
          </w:p>
          <w:p w14:paraId="396262D8" w14:textId="4111EB4E"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0E76BE01"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Кредитные каникулы для ИП - мобилизованного (добровольца), прекращение его обязательств по кредитному договору</w:t>
            </w:r>
            <w:r w:rsidRPr="001C7117">
              <w:rPr>
                <w:rFonts w:ascii="Times New Roman" w:eastAsia="Times New Roman" w:hAnsi="Times New Roman" w:cs="Times New Roman"/>
                <w:kern w:val="0"/>
                <w:sz w:val="24"/>
                <w:szCs w:val="24"/>
                <w:lang w:eastAsia="ru-RU"/>
                <w14:ligatures w14:val="none"/>
              </w:rPr>
              <w:t xml:space="preserve"> </w:t>
            </w:r>
          </w:p>
        </w:tc>
      </w:tr>
      <w:tr w:rsidR="00EE38F6" w:rsidRPr="001C7117" w14:paraId="335C6EEE" w14:textId="77777777" w:rsidTr="00EE38F6">
        <w:tc>
          <w:tcPr>
            <w:tcW w:w="0" w:type="auto"/>
            <w:tcMar>
              <w:top w:w="0" w:type="dxa"/>
              <w:left w:w="0" w:type="dxa"/>
              <w:bottom w:w="0" w:type="dxa"/>
              <w:right w:w="0" w:type="dxa"/>
            </w:tcMar>
            <w:vAlign w:val="center"/>
            <w:hideMark/>
          </w:tcPr>
          <w:p w14:paraId="0F83FC7C" w14:textId="77777777" w:rsidR="00896664" w:rsidRPr="00896664" w:rsidRDefault="00896664" w:rsidP="00896664">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896664">
              <w:rPr>
                <w:rFonts w:ascii="Times New Roman" w:eastAsia="Times New Roman" w:hAnsi="Times New Roman" w:cs="Times New Roman"/>
                <w:kern w:val="0"/>
                <w:sz w:val="24"/>
                <w:szCs w:val="24"/>
                <w:lang w:eastAsia="ru-RU"/>
                <w14:ligatures w14:val="none"/>
              </w:rPr>
              <w:t xml:space="preserve">ИП, который был мобилизован (является добровольцем), а также в ряде случаев членам его семьи, полагаются аналогичные </w:t>
            </w:r>
            <w:hyperlink r:id="rId173" w:history="1">
              <w:r w:rsidRPr="00896664">
                <w:rPr>
                  <w:rFonts w:ascii="Times New Roman" w:eastAsia="Times New Roman" w:hAnsi="Times New Roman" w:cs="Times New Roman"/>
                  <w:kern w:val="0"/>
                  <w:sz w:val="24"/>
                  <w:szCs w:val="24"/>
                  <w:lang w:eastAsia="ru-RU"/>
                  <w14:ligatures w14:val="none"/>
                </w:rPr>
                <w:t>гарантии и льготы</w:t>
              </w:r>
            </w:hyperlink>
            <w:r w:rsidRPr="00896664">
              <w:rPr>
                <w:rFonts w:ascii="Times New Roman" w:eastAsia="Times New Roman" w:hAnsi="Times New Roman" w:cs="Times New Roman"/>
                <w:kern w:val="0"/>
                <w:sz w:val="24"/>
                <w:szCs w:val="24"/>
                <w:lang w:eastAsia="ru-RU"/>
                <w14:ligatures w14:val="none"/>
              </w:rPr>
              <w:t>, предусмотренных для физлиц, которые мобилизованы (являются добровольцами):</w:t>
            </w:r>
          </w:p>
          <w:p w14:paraId="5579DF3D" w14:textId="77777777" w:rsidR="00896664" w:rsidRPr="00896664" w:rsidRDefault="00896664" w:rsidP="00896664">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896664">
              <w:rPr>
                <w:rFonts w:ascii="Times New Roman" w:eastAsia="Times New Roman" w:hAnsi="Times New Roman" w:cs="Times New Roman"/>
                <w:kern w:val="0"/>
                <w:sz w:val="24"/>
                <w:szCs w:val="24"/>
                <w:lang w:eastAsia="ru-RU"/>
                <w14:ligatures w14:val="none"/>
              </w:rPr>
              <w:lastRenderedPageBreak/>
              <w:t xml:space="preserve">- право на кредитные каникулы (оно есть и у членов его семьи в отношении заключенных ими договоров). Такое право </w:t>
            </w:r>
            <w:hyperlink r:id="rId174" w:history="1">
              <w:r w:rsidRPr="00896664">
                <w:rPr>
                  <w:rFonts w:ascii="Times New Roman" w:eastAsia="Times New Roman" w:hAnsi="Times New Roman" w:cs="Times New Roman"/>
                  <w:kern w:val="0"/>
                  <w:sz w:val="24"/>
                  <w:szCs w:val="24"/>
                  <w:lang w:eastAsia="ru-RU"/>
                  <w14:ligatures w14:val="none"/>
                </w:rPr>
                <w:t>не распространяется</w:t>
              </w:r>
            </w:hyperlink>
            <w:r w:rsidRPr="00896664">
              <w:rPr>
                <w:rFonts w:ascii="Times New Roman" w:eastAsia="Times New Roman" w:hAnsi="Times New Roman" w:cs="Times New Roman"/>
                <w:kern w:val="0"/>
                <w:sz w:val="24"/>
                <w:szCs w:val="24"/>
                <w:lang w:eastAsia="ru-RU"/>
                <w14:ligatures w14:val="none"/>
              </w:rPr>
              <w:t xml:space="preserve"> на кредиты (займы) ИП - членов семьи мобилизованного (добровольца), полученные для ведения ими предпринимательской деятельности;</w:t>
            </w:r>
          </w:p>
          <w:p w14:paraId="3F75F7DC" w14:textId="77777777" w:rsidR="00896664" w:rsidRPr="00896664" w:rsidRDefault="00896664" w:rsidP="00896664">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896664">
              <w:rPr>
                <w:rFonts w:ascii="Times New Roman" w:eastAsia="Times New Roman" w:hAnsi="Times New Roman" w:cs="Times New Roman"/>
                <w:kern w:val="0"/>
                <w:sz w:val="24"/>
                <w:szCs w:val="24"/>
                <w:lang w:eastAsia="ru-RU"/>
                <w14:ligatures w14:val="none"/>
              </w:rPr>
              <w:t xml:space="preserve">- </w:t>
            </w:r>
            <w:hyperlink r:id="rId175" w:history="1">
              <w:r w:rsidRPr="00896664">
                <w:rPr>
                  <w:rFonts w:ascii="Times New Roman" w:eastAsia="Times New Roman" w:hAnsi="Times New Roman" w:cs="Times New Roman"/>
                  <w:kern w:val="0"/>
                  <w:sz w:val="24"/>
                  <w:szCs w:val="24"/>
                  <w:lang w:eastAsia="ru-RU"/>
                  <w14:ligatures w14:val="none"/>
                </w:rPr>
                <w:t>прекращение</w:t>
              </w:r>
            </w:hyperlink>
            <w:r w:rsidRPr="00896664">
              <w:rPr>
                <w:rFonts w:ascii="Times New Roman" w:eastAsia="Times New Roman" w:hAnsi="Times New Roman" w:cs="Times New Roman"/>
                <w:kern w:val="0"/>
                <w:sz w:val="24"/>
                <w:szCs w:val="24"/>
                <w:lang w:eastAsia="ru-RU"/>
                <w14:ligatures w14:val="none"/>
              </w:rPr>
              <w:t xml:space="preserve"> обязательств мобилизованного (добровольца) по кредитному договору, а также членов его семьи по заключенным ими кредитным договорам в случае гибели мобилизованного (добровольца) или </w:t>
            </w:r>
            <w:hyperlink r:id="rId176" w:history="1">
              <w:r w:rsidRPr="00896664">
                <w:rPr>
                  <w:rFonts w:ascii="Times New Roman" w:eastAsia="Times New Roman" w:hAnsi="Times New Roman" w:cs="Times New Roman"/>
                  <w:kern w:val="0"/>
                  <w:sz w:val="24"/>
                  <w:szCs w:val="24"/>
                  <w:lang w:eastAsia="ru-RU"/>
                  <w14:ligatures w14:val="none"/>
                </w:rPr>
                <w:t>в случае</w:t>
              </w:r>
            </w:hyperlink>
            <w:r w:rsidRPr="00896664">
              <w:rPr>
                <w:rFonts w:ascii="Times New Roman" w:eastAsia="Times New Roman" w:hAnsi="Times New Roman" w:cs="Times New Roman"/>
                <w:kern w:val="0"/>
                <w:sz w:val="24"/>
                <w:szCs w:val="24"/>
                <w:lang w:eastAsia="ru-RU"/>
                <w14:ligatures w14:val="none"/>
              </w:rPr>
              <w:t xml:space="preserve"> объявления судом его умершим, а также в случае признания его инвалидом I группы в связи с выполнением задач в ходе специальной военной операции. НДФЛ на сумму прекращенного обязательства </w:t>
            </w:r>
            <w:hyperlink r:id="rId177" w:history="1">
              <w:r w:rsidRPr="00896664">
                <w:rPr>
                  <w:rFonts w:ascii="Times New Roman" w:eastAsia="Times New Roman" w:hAnsi="Times New Roman" w:cs="Times New Roman"/>
                  <w:kern w:val="0"/>
                  <w:sz w:val="24"/>
                  <w:szCs w:val="24"/>
                  <w:lang w:eastAsia="ru-RU"/>
                  <w14:ligatures w14:val="none"/>
                </w:rPr>
                <w:t>не начисляется</w:t>
              </w:r>
            </w:hyperlink>
            <w:r w:rsidRPr="00896664">
              <w:rPr>
                <w:rFonts w:ascii="Times New Roman" w:eastAsia="Times New Roman" w:hAnsi="Times New Roman" w:cs="Times New Roman"/>
                <w:kern w:val="0"/>
                <w:sz w:val="24"/>
                <w:szCs w:val="24"/>
                <w:lang w:eastAsia="ru-RU"/>
                <w14:ligatures w14:val="none"/>
              </w:rPr>
              <w:t>;</w:t>
            </w:r>
          </w:p>
          <w:p w14:paraId="2BB27E73" w14:textId="77777777" w:rsidR="00896664" w:rsidRPr="00896664" w:rsidRDefault="00896664" w:rsidP="00896664">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896664">
              <w:rPr>
                <w:rFonts w:ascii="Times New Roman" w:eastAsia="Times New Roman" w:hAnsi="Times New Roman" w:cs="Times New Roman"/>
                <w:kern w:val="0"/>
                <w:sz w:val="24"/>
                <w:szCs w:val="24"/>
                <w:lang w:eastAsia="ru-RU"/>
                <w14:ligatures w14:val="none"/>
              </w:rPr>
              <w:t xml:space="preserve">- </w:t>
            </w:r>
            <w:hyperlink r:id="rId178" w:history="1">
              <w:r w:rsidRPr="00896664">
                <w:rPr>
                  <w:rFonts w:ascii="Times New Roman" w:eastAsia="Times New Roman" w:hAnsi="Times New Roman" w:cs="Times New Roman"/>
                  <w:kern w:val="0"/>
                  <w:sz w:val="24"/>
                  <w:szCs w:val="24"/>
                  <w:lang w:eastAsia="ru-RU"/>
                  <w14:ligatures w14:val="none"/>
                </w:rPr>
                <w:t>прекращение</w:t>
              </w:r>
            </w:hyperlink>
            <w:r w:rsidRPr="00896664">
              <w:rPr>
                <w:rFonts w:ascii="Times New Roman" w:eastAsia="Times New Roman" w:hAnsi="Times New Roman" w:cs="Times New Roman"/>
                <w:kern w:val="0"/>
                <w:sz w:val="24"/>
                <w:szCs w:val="24"/>
                <w:lang w:eastAsia="ru-RU"/>
                <w14:ligatures w14:val="none"/>
              </w:rPr>
              <w:t xml:space="preserve"> обязательства по договору поручительства, заключенному мобилизованным (добровольцем), чтобы обеспечить исполнение обязательств по кредитному договору, </w:t>
            </w:r>
            <w:hyperlink r:id="rId179" w:history="1">
              <w:r w:rsidRPr="00896664">
                <w:rPr>
                  <w:rFonts w:ascii="Times New Roman" w:eastAsia="Times New Roman" w:hAnsi="Times New Roman" w:cs="Times New Roman"/>
                  <w:kern w:val="0"/>
                  <w:sz w:val="24"/>
                  <w:szCs w:val="24"/>
                  <w:lang w:eastAsia="ru-RU"/>
                  <w14:ligatures w14:val="none"/>
                </w:rPr>
                <w:t>если</w:t>
              </w:r>
            </w:hyperlink>
            <w:r w:rsidRPr="00896664">
              <w:rPr>
                <w:rFonts w:ascii="Times New Roman" w:eastAsia="Times New Roman" w:hAnsi="Times New Roman" w:cs="Times New Roman"/>
                <w:kern w:val="0"/>
                <w:sz w:val="24"/>
                <w:szCs w:val="24"/>
                <w:lang w:eastAsia="ru-RU"/>
                <w14:ligatures w14:val="none"/>
              </w:rPr>
              <w:t xml:space="preserve"> мобилизованный (доброволец) погиб или суд объявил его умершим, а также в случае признания его инвалидом I группы в связи с выполнением задач в ходе специальной военной операции. Это правило применяется к правоотношениям, возникшим с </w:t>
            </w:r>
            <w:hyperlink r:id="rId180" w:history="1">
              <w:r w:rsidRPr="00896664">
                <w:rPr>
                  <w:rFonts w:ascii="Times New Roman" w:eastAsia="Times New Roman" w:hAnsi="Times New Roman" w:cs="Times New Roman"/>
                  <w:kern w:val="0"/>
                  <w:sz w:val="24"/>
                  <w:szCs w:val="24"/>
                  <w:lang w:eastAsia="ru-RU"/>
                  <w14:ligatures w14:val="none"/>
                </w:rPr>
                <w:t>24 февраля 2022 г</w:t>
              </w:r>
            </w:hyperlink>
            <w:r w:rsidRPr="00896664">
              <w:rPr>
                <w:rFonts w:ascii="Times New Roman" w:eastAsia="Times New Roman" w:hAnsi="Times New Roman" w:cs="Times New Roman"/>
                <w:kern w:val="0"/>
                <w:sz w:val="24"/>
                <w:szCs w:val="24"/>
                <w:lang w:eastAsia="ru-RU"/>
                <w14:ligatures w14:val="none"/>
              </w:rPr>
              <w:t>.</w:t>
            </w:r>
          </w:p>
          <w:p w14:paraId="79A9DF36" w14:textId="77777777" w:rsidR="00896664" w:rsidRPr="00896664" w:rsidRDefault="00896664" w:rsidP="00896664">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896664">
              <w:rPr>
                <w:rFonts w:ascii="Times New Roman" w:eastAsia="Times New Roman" w:hAnsi="Times New Roman" w:cs="Times New Roman"/>
                <w:kern w:val="0"/>
                <w:sz w:val="24"/>
                <w:szCs w:val="24"/>
                <w:lang w:eastAsia="ru-RU"/>
                <w14:ligatures w14:val="none"/>
              </w:rPr>
              <w:t xml:space="preserve">По мнению Банка России, ИП - мобилизованные (добровольцы) </w:t>
            </w:r>
            <w:hyperlink r:id="rId181" w:history="1">
              <w:r w:rsidRPr="00896664">
                <w:rPr>
                  <w:rFonts w:ascii="Times New Roman" w:eastAsia="Times New Roman" w:hAnsi="Times New Roman" w:cs="Times New Roman"/>
                  <w:kern w:val="0"/>
                  <w:sz w:val="24"/>
                  <w:szCs w:val="24"/>
                  <w:lang w:eastAsia="ru-RU"/>
                  <w14:ligatures w14:val="none"/>
                </w:rPr>
                <w:t>могут</w:t>
              </w:r>
            </w:hyperlink>
            <w:r w:rsidRPr="00896664">
              <w:rPr>
                <w:rFonts w:ascii="Times New Roman" w:eastAsia="Times New Roman" w:hAnsi="Times New Roman" w:cs="Times New Roman"/>
                <w:kern w:val="0"/>
                <w:sz w:val="24"/>
                <w:szCs w:val="24"/>
                <w:lang w:eastAsia="ru-RU"/>
                <w14:ligatures w14:val="none"/>
              </w:rPr>
              <w:t xml:space="preserve"> потребовать предоставить льготный период не только по потребительским, но и по предпринимательским кредитам (займам). Действие Федерального закона от 07.10.2022 N 377-ФЗ также распространяется на </w:t>
            </w:r>
            <w:hyperlink r:id="rId182" w:history="1">
              <w:r w:rsidRPr="00896664">
                <w:rPr>
                  <w:rFonts w:ascii="Times New Roman" w:eastAsia="Times New Roman" w:hAnsi="Times New Roman" w:cs="Times New Roman"/>
                  <w:kern w:val="0"/>
                  <w:sz w:val="24"/>
                  <w:szCs w:val="24"/>
                  <w:lang w:eastAsia="ru-RU"/>
                  <w14:ligatures w14:val="none"/>
                </w:rPr>
                <w:t>микрофинансовые организации предпринимательского финансирования</w:t>
              </w:r>
            </w:hyperlink>
            <w:r w:rsidRPr="00896664">
              <w:rPr>
                <w:rFonts w:ascii="Times New Roman" w:eastAsia="Times New Roman" w:hAnsi="Times New Roman" w:cs="Times New Roman"/>
                <w:kern w:val="0"/>
                <w:sz w:val="24"/>
                <w:szCs w:val="24"/>
                <w:lang w:eastAsia="ru-RU"/>
                <w14:ligatures w14:val="none"/>
              </w:rPr>
              <w:t xml:space="preserve"> независимо от их форм собственности.</w:t>
            </w:r>
          </w:p>
          <w:p w14:paraId="04E507DE" w14:textId="77777777" w:rsidR="00896664" w:rsidRPr="00896664" w:rsidRDefault="00896664" w:rsidP="00896664">
            <w:pPr>
              <w:spacing w:after="0" w:line="240" w:lineRule="auto"/>
              <w:ind w:firstLine="284"/>
              <w:rPr>
                <w:rFonts w:ascii="Times New Roman" w:eastAsia="Times New Roman" w:hAnsi="Times New Roman" w:cs="Times New Roman"/>
                <w:kern w:val="0"/>
                <w:sz w:val="11"/>
                <w:szCs w:val="11"/>
                <w:lang w:eastAsia="ru-RU"/>
                <w14:ligatures w14:val="none"/>
              </w:rPr>
            </w:pPr>
            <w:r w:rsidRPr="00896664">
              <w:rPr>
                <w:rFonts w:ascii="Times New Roman" w:eastAsia="Times New Roman" w:hAnsi="Times New Roman" w:cs="Times New Roman"/>
                <w:kern w:val="0"/>
                <w:sz w:val="11"/>
                <w:szCs w:val="11"/>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896664" w:rsidRPr="00896664" w14:paraId="78D2622E" w14:textId="77777777" w:rsidTr="00896664">
              <w:tc>
                <w:tcPr>
                  <w:tcW w:w="180" w:type="dxa"/>
                  <w:tcMar>
                    <w:top w:w="0" w:type="dxa"/>
                    <w:left w:w="0" w:type="dxa"/>
                    <w:bottom w:w="0" w:type="dxa"/>
                    <w:right w:w="150" w:type="dxa"/>
                  </w:tcMar>
                  <w:hideMark/>
                </w:tcPr>
                <w:p w14:paraId="616B7CD4" w14:textId="35D7FBD2" w:rsidR="00896664" w:rsidRPr="00896664" w:rsidRDefault="00896664" w:rsidP="00896664">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73A0BF28" w14:textId="4E88CBA6" w:rsidR="00896664" w:rsidRPr="00896664" w:rsidRDefault="00896664" w:rsidP="00896664">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НПА: </w:t>
                  </w:r>
                  <w:r w:rsidRPr="00896664">
                    <w:rPr>
                      <w:rFonts w:ascii="Times New Roman" w:eastAsia="Times New Roman" w:hAnsi="Times New Roman" w:cs="Times New Roman"/>
                      <w:kern w:val="0"/>
                      <w:sz w:val="24"/>
                      <w:szCs w:val="24"/>
                      <w:lang w:eastAsia="ru-RU"/>
                      <w14:ligatures w14:val="none"/>
                    </w:rPr>
                    <w:t xml:space="preserve">Федеральный </w:t>
                  </w:r>
                  <w:hyperlink r:id="rId183" w:history="1">
                    <w:r w:rsidRPr="00896664">
                      <w:rPr>
                        <w:rFonts w:ascii="Times New Roman" w:eastAsia="Times New Roman" w:hAnsi="Times New Roman" w:cs="Times New Roman"/>
                        <w:kern w:val="0"/>
                        <w:sz w:val="24"/>
                        <w:szCs w:val="24"/>
                        <w:lang w:eastAsia="ru-RU"/>
                        <w14:ligatures w14:val="none"/>
                      </w:rPr>
                      <w:t>закон</w:t>
                    </w:r>
                  </w:hyperlink>
                  <w:r w:rsidRPr="00896664">
                    <w:rPr>
                      <w:rFonts w:ascii="Times New Roman" w:eastAsia="Times New Roman" w:hAnsi="Times New Roman" w:cs="Times New Roman"/>
                      <w:kern w:val="0"/>
                      <w:sz w:val="24"/>
                      <w:szCs w:val="24"/>
                      <w:lang w:eastAsia="ru-RU"/>
                      <w14:ligatures w14:val="none"/>
                    </w:rPr>
                    <w:t xml:space="preserve"> от 25.12.2023 N 663-ФЗ</w:t>
                  </w:r>
                </w:p>
              </w:tc>
            </w:tr>
          </w:tbl>
          <w:p w14:paraId="3A0D7A45" w14:textId="77777777" w:rsidR="00896664" w:rsidRPr="00896664" w:rsidRDefault="00896664" w:rsidP="00896664">
            <w:pPr>
              <w:spacing w:after="0" w:line="240" w:lineRule="auto"/>
              <w:ind w:firstLine="284"/>
              <w:rPr>
                <w:rFonts w:ascii="Times New Roman" w:eastAsia="Times New Roman" w:hAnsi="Times New Roman" w:cs="Times New Roman"/>
                <w:kern w:val="0"/>
                <w:sz w:val="11"/>
                <w:szCs w:val="11"/>
                <w:lang w:eastAsia="ru-RU"/>
                <w14:ligatures w14:val="none"/>
              </w:rPr>
            </w:pPr>
            <w:r w:rsidRPr="00896664">
              <w:rPr>
                <w:rFonts w:ascii="Times New Roman" w:eastAsia="Times New Roman" w:hAnsi="Times New Roman" w:cs="Times New Roman"/>
                <w:kern w:val="0"/>
                <w:sz w:val="11"/>
                <w:szCs w:val="11"/>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896664" w:rsidRPr="00896664" w14:paraId="3840837E" w14:textId="77777777" w:rsidTr="00896664">
              <w:tc>
                <w:tcPr>
                  <w:tcW w:w="180" w:type="dxa"/>
                  <w:tcMar>
                    <w:top w:w="0" w:type="dxa"/>
                    <w:left w:w="0" w:type="dxa"/>
                    <w:bottom w:w="0" w:type="dxa"/>
                    <w:right w:w="150" w:type="dxa"/>
                  </w:tcMar>
                  <w:hideMark/>
                </w:tcPr>
                <w:p w14:paraId="321870C6" w14:textId="39E482C7" w:rsidR="00896664" w:rsidRPr="00896664" w:rsidRDefault="00896664" w:rsidP="00896664">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6EAB2F3F" w14:textId="77777777" w:rsidR="00896664" w:rsidRPr="00896664" w:rsidRDefault="00896664" w:rsidP="00896664">
                  <w:pPr>
                    <w:spacing w:after="0" w:line="240" w:lineRule="auto"/>
                    <w:jc w:val="both"/>
                    <w:rPr>
                      <w:rFonts w:ascii="Times New Roman" w:eastAsia="Times New Roman" w:hAnsi="Times New Roman" w:cs="Times New Roman"/>
                      <w:kern w:val="0"/>
                      <w:sz w:val="24"/>
                      <w:szCs w:val="24"/>
                      <w:lang w:eastAsia="ru-RU"/>
                      <w14:ligatures w14:val="none"/>
                    </w:rPr>
                  </w:pPr>
                  <w:r w:rsidRPr="00896664">
                    <w:rPr>
                      <w:rFonts w:ascii="Times New Roman" w:eastAsia="Times New Roman" w:hAnsi="Times New Roman" w:cs="Times New Roman"/>
                      <w:kern w:val="0"/>
                      <w:sz w:val="24"/>
                      <w:szCs w:val="24"/>
                      <w:lang w:eastAsia="ru-RU"/>
                      <w14:ligatures w14:val="none"/>
                    </w:rPr>
                    <w:t xml:space="preserve">Федеральный </w:t>
                  </w:r>
                  <w:hyperlink r:id="rId184" w:history="1">
                    <w:r w:rsidRPr="00896664">
                      <w:rPr>
                        <w:rFonts w:ascii="Times New Roman" w:eastAsia="Times New Roman" w:hAnsi="Times New Roman" w:cs="Times New Roman"/>
                        <w:kern w:val="0"/>
                        <w:sz w:val="24"/>
                        <w:szCs w:val="24"/>
                        <w:lang w:eastAsia="ru-RU"/>
                        <w14:ligatures w14:val="none"/>
                      </w:rPr>
                      <w:t>закон</w:t>
                    </w:r>
                  </w:hyperlink>
                  <w:r w:rsidRPr="00896664">
                    <w:rPr>
                      <w:rFonts w:ascii="Times New Roman" w:eastAsia="Times New Roman" w:hAnsi="Times New Roman" w:cs="Times New Roman"/>
                      <w:kern w:val="0"/>
                      <w:sz w:val="24"/>
                      <w:szCs w:val="24"/>
                      <w:lang w:eastAsia="ru-RU"/>
                      <w14:ligatures w14:val="none"/>
                    </w:rPr>
                    <w:t xml:space="preserve"> от 21.11.2022 N 443-ФЗ</w:t>
                  </w:r>
                </w:p>
              </w:tc>
            </w:tr>
          </w:tbl>
          <w:p w14:paraId="1E013924" w14:textId="77777777" w:rsidR="00896664" w:rsidRPr="00896664" w:rsidRDefault="00896664" w:rsidP="00896664">
            <w:pPr>
              <w:spacing w:after="0" w:line="240" w:lineRule="auto"/>
              <w:ind w:firstLine="284"/>
              <w:rPr>
                <w:rFonts w:ascii="Times New Roman" w:eastAsia="Times New Roman" w:hAnsi="Times New Roman" w:cs="Times New Roman"/>
                <w:kern w:val="0"/>
                <w:sz w:val="11"/>
                <w:szCs w:val="11"/>
                <w:lang w:eastAsia="ru-RU"/>
                <w14:ligatures w14:val="none"/>
              </w:rPr>
            </w:pPr>
            <w:r w:rsidRPr="00896664">
              <w:rPr>
                <w:rFonts w:ascii="Times New Roman" w:eastAsia="Times New Roman" w:hAnsi="Times New Roman" w:cs="Times New Roman"/>
                <w:kern w:val="0"/>
                <w:sz w:val="11"/>
                <w:szCs w:val="11"/>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896664" w:rsidRPr="00896664" w14:paraId="06CAFBBB" w14:textId="77777777" w:rsidTr="00896664">
              <w:trPr>
                <w:trHeight w:val="80"/>
              </w:trPr>
              <w:tc>
                <w:tcPr>
                  <w:tcW w:w="180" w:type="dxa"/>
                  <w:tcMar>
                    <w:top w:w="0" w:type="dxa"/>
                    <w:left w:w="0" w:type="dxa"/>
                    <w:bottom w:w="0" w:type="dxa"/>
                    <w:right w:w="150" w:type="dxa"/>
                  </w:tcMar>
                  <w:hideMark/>
                </w:tcPr>
                <w:p w14:paraId="2FF9CEAE" w14:textId="0E79DDD1" w:rsidR="00896664" w:rsidRPr="00896664" w:rsidRDefault="00896664" w:rsidP="00896664">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1D7AB052" w14:textId="77777777" w:rsidR="00896664" w:rsidRPr="00896664" w:rsidRDefault="00896664" w:rsidP="00896664">
                  <w:pPr>
                    <w:spacing w:after="0" w:line="240" w:lineRule="auto"/>
                    <w:jc w:val="both"/>
                    <w:rPr>
                      <w:rFonts w:ascii="Times New Roman" w:eastAsia="Times New Roman" w:hAnsi="Times New Roman" w:cs="Times New Roman"/>
                      <w:kern w:val="0"/>
                      <w:sz w:val="24"/>
                      <w:szCs w:val="24"/>
                      <w:lang w:eastAsia="ru-RU"/>
                      <w14:ligatures w14:val="none"/>
                    </w:rPr>
                  </w:pPr>
                  <w:r w:rsidRPr="00896664">
                    <w:rPr>
                      <w:rFonts w:ascii="Times New Roman" w:eastAsia="Times New Roman" w:hAnsi="Times New Roman" w:cs="Times New Roman"/>
                      <w:kern w:val="0"/>
                      <w:sz w:val="24"/>
                      <w:szCs w:val="24"/>
                      <w:lang w:eastAsia="ru-RU"/>
                      <w14:ligatures w14:val="none"/>
                    </w:rPr>
                    <w:t xml:space="preserve">Федеральный </w:t>
                  </w:r>
                  <w:hyperlink r:id="rId185" w:history="1">
                    <w:r w:rsidRPr="00896664">
                      <w:rPr>
                        <w:rFonts w:ascii="Times New Roman" w:eastAsia="Times New Roman" w:hAnsi="Times New Roman" w:cs="Times New Roman"/>
                        <w:kern w:val="0"/>
                        <w:sz w:val="24"/>
                        <w:szCs w:val="24"/>
                        <w:lang w:eastAsia="ru-RU"/>
                        <w14:ligatures w14:val="none"/>
                      </w:rPr>
                      <w:t>закон</w:t>
                    </w:r>
                  </w:hyperlink>
                  <w:r w:rsidRPr="00896664">
                    <w:rPr>
                      <w:rFonts w:ascii="Times New Roman" w:eastAsia="Times New Roman" w:hAnsi="Times New Roman" w:cs="Times New Roman"/>
                      <w:kern w:val="0"/>
                      <w:sz w:val="24"/>
                      <w:szCs w:val="24"/>
                      <w:lang w:eastAsia="ru-RU"/>
                      <w14:ligatures w14:val="none"/>
                    </w:rPr>
                    <w:t xml:space="preserve"> от 20.10.2022 N 406-ФЗ</w:t>
                  </w:r>
                </w:p>
              </w:tc>
            </w:tr>
          </w:tbl>
          <w:p w14:paraId="2362A452" w14:textId="77777777" w:rsidR="00896664" w:rsidRPr="00896664" w:rsidRDefault="00896664" w:rsidP="00896664">
            <w:pPr>
              <w:spacing w:after="0" w:line="240" w:lineRule="auto"/>
              <w:ind w:firstLine="284"/>
              <w:rPr>
                <w:rFonts w:ascii="Times New Roman" w:eastAsia="Times New Roman" w:hAnsi="Times New Roman" w:cs="Times New Roman"/>
                <w:kern w:val="0"/>
                <w:sz w:val="24"/>
                <w:szCs w:val="24"/>
                <w:lang w:eastAsia="ru-RU"/>
                <w14:ligatures w14:val="none"/>
              </w:rPr>
            </w:pPr>
          </w:p>
          <w:p w14:paraId="5D51D4B2" w14:textId="4D36D440" w:rsidR="00EE38F6" w:rsidRPr="001C7117" w:rsidRDefault="00EE38F6" w:rsidP="002830D4">
            <w:pPr>
              <w:spacing w:after="0" w:line="240" w:lineRule="auto"/>
              <w:rPr>
                <w:rFonts w:ascii="Times New Roman" w:eastAsia="Times New Roman" w:hAnsi="Times New Roman" w:cs="Times New Roman"/>
                <w:kern w:val="0"/>
                <w:sz w:val="24"/>
                <w:szCs w:val="24"/>
                <w:lang w:eastAsia="ru-RU"/>
                <w14:ligatures w14:val="none"/>
              </w:rPr>
            </w:pPr>
          </w:p>
          <w:p w14:paraId="27599957"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Ограничение проверок и контроля в отношении ИП</w:t>
            </w:r>
            <w:r w:rsidRPr="001C7117">
              <w:rPr>
                <w:rFonts w:ascii="Times New Roman" w:eastAsia="Times New Roman" w:hAnsi="Times New Roman" w:cs="Times New Roman"/>
                <w:kern w:val="0"/>
                <w:sz w:val="24"/>
                <w:szCs w:val="24"/>
                <w:lang w:eastAsia="ru-RU"/>
                <w14:ligatures w14:val="none"/>
              </w:rPr>
              <w:t xml:space="preserve"> </w:t>
            </w:r>
          </w:p>
        </w:tc>
      </w:tr>
    </w:tbl>
    <w:p w14:paraId="7C186F82"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70C369A5" w14:textId="77777777" w:rsidTr="00EE38F6">
        <w:tc>
          <w:tcPr>
            <w:tcW w:w="0" w:type="auto"/>
            <w:tcMar>
              <w:top w:w="0" w:type="dxa"/>
              <w:left w:w="0" w:type="dxa"/>
              <w:bottom w:w="0" w:type="dxa"/>
              <w:right w:w="0" w:type="dxa"/>
            </w:tcMar>
            <w:vAlign w:val="center"/>
            <w:hideMark/>
          </w:tcPr>
          <w:p w14:paraId="507AC044"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102EDC3A"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Ограничение валютных проверок</w:t>
            </w:r>
            <w:r w:rsidRPr="001C7117">
              <w:rPr>
                <w:rFonts w:ascii="Times New Roman" w:eastAsia="Times New Roman" w:hAnsi="Times New Roman" w:cs="Times New Roman"/>
                <w:kern w:val="0"/>
                <w:sz w:val="24"/>
                <w:szCs w:val="24"/>
                <w:lang w:eastAsia="ru-RU"/>
                <w14:ligatures w14:val="none"/>
              </w:rPr>
              <w:t xml:space="preserve"> </w:t>
            </w:r>
          </w:p>
        </w:tc>
      </w:tr>
    </w:tbl>
    <w:p w14:paraId="13B8D136" w14:textId="77777777" w:rsidR="00EE38F6" w:rsidRPr="001C7117" w:rsidRDefault="00EE38F6" w:rsidP="002830D4">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Для мобилизованных ИП </w:t>
      </w:r>
      <w:hyperlink r:id="rId186" w:history="1">
        <w:r w:rsidRPr="001C7117">
          <w:rPr>
            <w:rFonts w:ascii="Times New Roman" w:eastAsia="Times New Roman" w:hAnsi="Times New Roman" w:cs="Times New Roman"/>
            <w:kern w:val="0"/>
            <w:sz w:val="24"/>
            <w:szCs w:val="24"/>
            <w:lang w:eastAsia="ru-RU"/>
            <w14:ligatures w14:val="none"/>
          </w:rPr>
          <w:t>приостанавливается</w:t>
        </w:r>
      </w:hyperlink>
      <w:r w:rsidRPr="001C7117">
        <w:rPr>
          <w:rFonts w:ascii="Times New Roman" w:eastAsia="Times New Roman" w:hAnsi="Times New Roman" w:cs="Times New Roman"/>
          <w:kern w:val="0"/>
          <w:sz w:val="24"/>
          <w:szCs w:val="24"/>
          <w:lang w:eastAsia="ru-RU"/>
          <w14:ligatures w14:val="none"/>
        </w:rPr>
        <w:t xml:space="preserve"> проведение и назначение налоговыми органами проверок соблюдения валютного законодательства. Приостановление действует во время службы и до 28-го числа включительно третьего месяца, следующего за месяцем окончания мобилизации или увольнения мобилизованного ИП со службы по основаниям, установленным </w:t>
      </w:r>
      <w:hyperlink r:id="rId187" w:history="1">
        <w:r w:rsidRPr="001C7117">
          <w:rPr>
            <w:rFonts w:ascii="Times New Roman" w:eastAsia="Times New Roman" w:hAnsi="Times New Roman" w:cs="Times New Roman"/>
            <w:kern w:val="0"/>
            <w:sz w:val="24"/>
            <w:szCs w:val="24"/>
            <w:lang w:eastAsia="ru-RU"/>
            <w14:ligatures w14:val="none"/>
          </w:rPr>
          <w:t>Указом</w:t>
        </w:r>
      </w:hyperlink>
      <w:r w:rsidRPr="001C7117">
        <w:rPr>
          <w:rFonts w:ascii="Times New Roman" w:eastAsia="Times New Roman" w:hAnsi="Times New Roman" w:cs="Times New Roman"/>
          <w:kern w:val="0"/>
          <w:sz w:val="24"/>
          <w:szCs w:val="24"/>
          <w:lang w:eastAsia="ru-RU"/>
          <w14:ligatures w14:val="none"/>
        </w:rPr>
        <w:t xml:space="preserve"> Президента РФ от 21.09.2022 N 647. </w:t>
      </w:r>
    </w:p>
    <w:tbl>
      <w:tblPr>
        <w:tblW w:w="5000" w:type="pct"/>
        <w:tblCellMar>
          <w:top w:w="15" w:type="dxa"/>
          <w:left w:w="15" w:type="dxa"/>
          <w:bottom w:w="15" w:type="dxa"/>
          <w:right w:w="15" w:type="dxa"/>
        </w:tblCellMar>
        <w:tblLook w:val="04A0" w:firstRow="1" w:lastRow="0" w:firstColumn="1" w:lastColumn="0" w:noHBand="0" w:noVBand="1"/>
      </w:tblPr>
      <w:tblGrid>
        <w:gridCol w:w="1548"/>
        <w:gridCol w:w="8657"/>
      </w:tblGrid>
      <w:tr w:rsidR="002830D4" w:rsidRPr="001C7117" w14:paraId="5771A37F" w14:textId="77777777" w:rsidTr="00EE38F6">
        <w:tc>
          <w:tcPr>
            <w:tcW w:w="180" w:type="dxa"/>
            <w:tcMar>
              <w:top w:w="0" w:type="dxa"/>
              <w:left w:w="0" w:type="dxa"/>
              <w:bottom w:w="0" w:type="dxa"/>
              <w:right w:w="150" w:type="dxa"/>
            </w:tcMar>
            <w:hideMark/>
          </w:tcPr>
          <w:p w14:paraId="343EB83E" w14:textId="2933B7CE" w:rsidR="00EE38F6" w:rsidRPr="001C7117" w:rsidRDefault="002830D4" w:rsidP="002830D4">
            <w:pPr>
              <w:spacing w:after="0" w:line="240" w:lineRule="auto"/>
              <w:ind w:firstLine="284"/>
              <w:rPr>
                <w:rFonts w:ascii="Times New Roman" w:eastAsia="Times New Roman" w:hAnsi="Times New Roman" w:cs="Times New Roman"/>
                <w:kern w:val="0"/>
                <w:sz w:val="24"/>
                <w:szCs w:val="24"/>
                <w:lang w:eastAsia="ru-RU"/>
                <w14:ligatures w14:val="none"/>
              </w:rPr>
            </w:pPr>
            <w:r>
              <w:rPr>
                <w:noProof/>
              </w:rPr>
              <w:t>Подробнее:</w:t>
            </w:r>
          </w:p>
        </w:tc>
        <w:tc>
          <w:tcPr>
            <w:tcW w:w="0" w:type="auto"/>
            <w:tcMar>
              <w:top w:w="0" w:type="dxa"/>
              <w:left w:w="0" w:type="dxa"/>
              <w:bottom w:w="0" w:type="dxa"/>
              <w:right w:w="0" w:type="dxa"/>
            </w:tcMar>
            <w:vAlign w:val="center"/>
            <w:hideMark/>
          </w:tcPr>
          <w:p w14:paraId="652F0221" w14:textId="77777777" w:rsidR="00EE38F6" w:rsidRPr="001C7117" w:rsidRDefault="00000000" w:rsidP="002830D4">
            <w:pPr>
              <w:spacing w:after="0" w:line="240" w:lineRule="auto"/>
              <w:ind w:firstLine="284"/>
              <w:jc w:val="both"/>
              <w:rPr>
                <w:rFonts w:ascii="Times New Roman" w:eastAsia="Times New Roman" w:hAnsi="Times New Roman" w:cs="Times New Roman"/>
                <w:kern w:val="0"/>
                <w:sz w:val="24"/>
                <w:szCs w:val="24"/>
                <w:lang w:eastAsia="ru-RU"/>
                <w14:ligatures w14:val="none"/>
              </w:rPr>
            </w:pPr>
            <w:hyperlink r:id="rId188" w:history="1">
              <w:r w:rsidR="00EE38F6" w:rsidRPr="001C7117">
                <w:rPr>
                  <w:rFonts w:ascii="Times New Roman" w:eastAsia="Times New Roman" w:hAnsi="Times New Roman" w:cs="Times New Roman"/>
                  <w:kern w:val="0"/>
                  <w:sz w:val="24"/>
                  <w:szCs w:val="24"/>
                  <w:lang w:eastAsia="ru-RU"/>
                  <w14:ligatures w14:val="none"/>
                </w:rPr>
                <w:t>Постановление</w:t>
              </w:r>
            </w:hyperlink>
            <w:r w:rsidR="00EE38F6" w:rsidRPr="001C7117">
              <w:rPr>
                <w:rFonts w:ascii="Times New Roman" w:eastAsia="Times New Roman" w:hAnsi="Times New Roman" w:cs="Times New Roman"/>
                <w:kern w:val="0"/>
                <w:sz w:val="24"/>
                <w:szCs w:val="24"/>
                <w:lang w:eastAsia="ru-RU"/>
                <w14:ligatures w14:val="none"/>
              </w:rPr>
              <w:t xml:space="preserve"> Правительства РФ от 20.10.2022 N 1874 </w:t>
            </w:r>
          </w:p>
        </w:tc>
      </w:tr>
    </w:tbl>
    <w:p w14:paraId="3D9A347A"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762802E5" w14:textId="77777777" w:rsidTr="00EE38F6">
        <w:tc>
          <w:tcPr>
            <w:tcW w:w="0" w:type="auto"/>
            <w:tcMar>
              <w:top w:w="0" w:type="dxa"/>
              <w:left w:w="0" w:type="dxa"/>
              <w:bottom w:w="0" w:type="dxa"/>
              <w:right w:w="0" w:type="dxa"/>
            </w:tcMar>
            <w:vAlign w:val="center"/>
            <w:hideMark/>
          </w:tcPr>
          <w:p w14:paraId="5FDBF107"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13BA890A" w14:textId="30C7D3B4" w:rsidR="00EE38F6" w:rsidRPr="001C7117" w:rsidRDefault="00152A36" w:rsidP="00EE38F6">
            <w:pPr>
              <w:spacing w:after="0" w:line="240" w:lineRule="auto"/>
              <w:ind w:firstLine="142"/>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 xml:space="preserve">  </w:t>
            </w:r>
            <w:r w:rsidR="00EE38F6" w:rsidRPr="001C7117">
              <w:rPr>
                <w:rFonts w:ascii="Times New Roman" w:eastAsia="Times New Roman" w:hAnsi="Times New Roman" w:cs="Times New Roman"/>
                <w:b/>
                <w:bCs/>
                <w:kern w:val="0"/>
                <w:sz w:val="24"/>
                <w:szCs w:val="24"/>
                <w:lang w:eastAsia="ru-RU"/>
                <w14:ligatures w14:val="none"/>
              </w:rPr>
              <w:t>Упрощенный порядок прекращения деятельности ИП в связи с мобилизацией</w:t>
            </w:r>
            <w:r w:rsidR="00EE38F6" w:rsidRPr="001C7117">
              <w:rPr>
                <w:rFonts w:ascii="Times New Roman" w:eastAsia="Times New Roman" w:hAnsi="Times New Roman" w:cs="Times New Roman"/>
                <w:kern w:val="0"/>
                <w:sz w:val="24"/>
                <w:szCs w:val="24"/>
                <w:lang w:eastAsia="ru-RU"/>
                <w14:ligatures w14:val="none"/>
              </w:rPr>
              <w:t xml:space="preserve"> </w:t>
            </w:r>
          </w:p>
        </w:tc>
      </w:tr>
    </w:tbl>
    <w:p w14:paraId="18C7A498" w14:textId="77777777" w:rsidR="00BA20B4" w:rsidRDefault="00EE38F6" w:rsidP="00BA20B4">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Если вы решите прекратить свою деятельность в качестве ИП в связи с частичной мобилизацией, то </w:t>
      </w:r>
      <w:hyperlink r:id="rId189" w:history="1">
        <w:r w:rsidRPr="001C7117">
          <w:rPr>
            <w:rFonts w:ascii="Times New Roman" w:eastAsia="Times New Roman" w:hAnsi="Times New Roman" w:cs="Times New Roman"/>
            <w:kern w:val="0"/>
            <w:sz w:val="24"/>
            <w:szCs w:val="24"/>
            <w:lang w:eastAsia="ru-RU"/>
            <w14:ligatures w14:val="none"/>
          </w:rPr>
          <w:t>можете</w:t>
        </w:r>
      </w:hyperlink>
      <w:r w:rsidRPr="001C7117">
        <w:rPr>
          <w:rFonts w:ascii="Times New Roman" w:eastAsia="Times New Roman" w:hAnsi="Times New Roman" w:cs="Times New Roman"/>
          <w:kern w:val="0"/>
          <w:sz w:val="24"/>
          <w:szCs w:val="24"/>
          <w:lang w:eastAsia="ru-RU"/>
          <w14:ligatures w14:val="none"/>
        </w:rPr>
        <w:t xml:space="preserve"> это сделать, подав в налоговую соответствующее заявление в электронном виде. </w:t>
      </w:r>
    </w:p>
    <w:p w14:paraId="4DE29743" w14:textId="67E3F2EB" w:rsidR="00EE38F6" w:rsidRPr="001C7117" w:rsidRDefault="00BA20B4" w:rsidP="00BA20B4">
      <w:pPr>
        <w:spacing w:after="0" w:line="240" w:lineRule="auto"/>
        <w:ind w:firstLine="284"/>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r w:rsidR="00EE38F6" w:rsidRPr="001C7117">
        <w:rPr>
          <w:rFonts w:ascii="Times New Roman" w:eastAsia="Times New Roman" w:hAnsi="Times New Roman" w:cs="Times New Roman"/>
          <w:kern w:val="0"/>
          <w:sz w:val="24"/>
          <w:szCs w:val="24"/>
          <w:lang w:eastAsia="ru-RU"/>
          <w14:ligatures w14:val="none"/>
        </w:rPr>
        <w:t xml:space="preserve">Для этого </w:t>
      </w:r>
      <w:r>
        <w:rPr>
          <w:rFonts w:ascii="Times New Roman" w:eastAsia="Times New Roman" w:hAnsi="Times New Roman" w:cs="Times New Roman"/>
          <w:kern w:val="0"/>
          <w:sz w:val="24"/>
          <w:szCs w:val="24"/>
          <w:lang w:eastAsia="ru-RU"/>
          <w14:ligatures w14:val="none"/>
        </w:rPr>
        <w:t>можно воспользоваться</w:t>
      </w:r>
      <w:r w:rsidR="00EE38F6" w:rsidRPr="001C7117">
        <w:rPr>
          <w:rFonts w:ascii="Times New Roman" w:eastAsia="Times New Roman" w:hAnsi="Times New Roman" w:cs="Times New Roman"/>
          <w:kern w:val="0"/>
          <w:sz w:val="24"/>
          <w:szCs w:val="24"/>
          <w:lang w:eastAsia="ru-RU"/>
          <w14:ligatures w14:val="none"/>
        </w:rPr>
        <w:t xml:space="preserve"> сервисом на сайте ФНС России (</w:t>
      </w:r>
      <w:hyperlink r:id="rId190" w:tgtFrame="_blank" w:tooltip="&lt;div class=&quot;doc www&quot;&gt;&lt;span class=&quot;aligner&quot;&gt;&lt;div class=&quot;icon listDocWWW-16&quot;&gt;&lt;/div&gt;&lt;/span&gt;https://service.nalog.ru/gosreg/intro.html?sfrd=26001&lt;/div&gt;" w:history="1">
        <w:r w:rsidR="00EE38F6" w:rsidRPr="001C7117">
          <w:rPr>
            <w:rFonts w:ascii="Times New Roman" w:eastAsia="Times New Roman" w:hAnsi="Times New Roman" w:cs="Times New Roman"/>
            <w:kern w:val="0"/>
            <w:sz w:val="24"/>
            <w:szCs w:val="24"/>
            <w:lang w:eastAsia="ru-RU"/>
            <w14:ligatures w14:val="none"/>
          </w:rPr>
          <w:t>https://service.nalog.ru/gosreg/intro.html?sfrd=26001</w:t>
        </w:r>
      </w:hyperlink>
      <w:r w:rsidR="00EE38F6" w:rsidRPr="001C7117">
        <w:rPr>
          <w:rFonts w:ascii="Times New Roman" w:eastAsia="Times New Roman" w:hAnsi="Times New Roman" w:cs="Times New Roman"/>
          <w:kern w:val="0"/>
          <w:sz w:val="24"/>
          <w:szCs w:val="24"/>
          <w:lang w:eastAsia="ru-RU"/>
          <w14:ligatures w14:val="none"/>
        </w:rPr>
        <w:t xml:space="preserve">). Заявление можно сформировать и направить как с использованием электронной подписи, так и без нее. </w:t>
      </w:r>
    </w:p>
    <w:p w14:paraId="08D1D12A" w14:textId="77777777" w:rsidR="00EE38F6" w:rsidRPr="001C7117" w:rsidRDefault="00EE38F6" w:rsidP="00BA20B4">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Одновременно с заявлением направьте: </w:t>
      </w:r>
    </w:p>
    <w:p w14:paraId="7451FA57" w14:textId="77777777" w:rsidR="00EE38F6" w:rsidRPr="001C7117" w:rsidRDefault="00EE38F6" w:rsidP="00BA20B4">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скан-образ или фотографию страниц паспорта гражданина РФ либо военного билета с фотографией, Ф.И.О. и сведениями о выдаче документа, его серией и номером; </w:t>
      </w:r>
    </w:p>
    <w:p w14:paraId="07FDE3C1" w14:textId="77777777" w:rsidR="00EE38F6" w:rsidRPr="001C7117" w:rsidRDefault="00EE38F6" w:rsidP="00BA20B4">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собственное фото (селфи) с указанными страницами для подтверждения личности. </w:t>
      </w:r>
    </w:p>
    <w:p w14:paraId="3217183D" w14:textId="77777777" w:rsidR="00EE38F6" w:rsidRPr="001C7117" w:rsidRDefault="00EE38F6" w:rsidP="00BA20B4">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В течение пяти рабочих дней на адрес электронной почты, который вы укажете при формировании заявления, поступят документы по результатам его рассмотрения. </w:t>
      </w:r>
    </w:p>
    <w:tbl>
      <w:tblPr>
        <w:tblW w:w="5000" w:type="pct"/>
        <w:tblCellMar>
          <w:top w:w="15" w:type="dxa"/>
          <w:left w:w="15" w:type="dxa"/>
          <w:bottom w:w="15" w:type="dxa"/>
          <w:right w:w="15" w:type="dxa"/>
        </w:tblCellMar>
        <w:tblLook w:val="04A0" w:firstRow="1" w:lastRow="0" w:firstColumn="1" w:lastColumn="0" w:noHBand="0" w:noVBand="1"/>
      </w:tblPr>
      <w:tblGrid>
        <w:gridCol w:w="1620"/>
        <w:gridCol w:w="8585"/>
      </w:tblGrid>
      <w:tr w:rsidR="00BA20B4" w:rsidRPr="001C7117" w14:paraId="554A8902" w14:textId="77777777" w:rsidTr="00EE38F6">
        <w:tc>
          <w:tcPr>
            <w:tcW w:w="180" w:type="dxa"/>
            <w:tcMar>
              <w:top w:w="0" w:type="dxa"/>
              <w:left w:w="0" w:type="dxa"/>
              <w:bottom w:w="0" w:type="dxa"/>
              <w:right w:w="150" w:type="dxa"/>
            </w:tcMar>
            <w:hideMark/>
          </w:tcPr>
          <w:p w14:paraId="3B09ADAF" w14:textId="3F3031B0" w:rsidR="00EE38F6" w:rsidRPr="001C7117" w:rsidRDefault="00BA20B4" w:rsidP="00BA20B4">
            <w:pPr>
              <w:spacing w:after="0" w:line="240" w:lineRule="auto"/>
              <w:ind w:firstLine="284"/>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Подробнее:</w:t>
            </w:r>
          </w:p>
        </w:tc>
        <w:tc>
          <w:tcPr>
            <w:tcW w:w="0" w:type="auto"/>
            <w:tcMar>
              <w:top w:w="0" w:type="dxa"/>
              <w:left w:w="0" w:type="dxa"/>
              <w:bottom w:w="0" w:type="dxa"/>
              <w:right w:w="0" w:type="dxa"/>
            </w:tcMar>
            <w:vAlign w:val="center"/>
            <w:hideMark/>
          </w:tcPr>
          <w:p w14:paraId="7D58DE06" w14:textId="77777777" w:rsidR="00EE38F6" w:rsidRPr="001C7117" w:rsidRDefault="00000000" w:rsidP="00BA20B4">
            <w:pPr>
              <w:spacing w:after="0" w:line="240" w:lineRule="auto"/>
              <w:ind w:firstLine="284"/>
              <w:jc w:val="both"/>
              <w:rPr>
                <w:rFonts w:ascii="Times New Roman" w:eastAsia="Times New Roman" w:hAnsi="Times New Roman" w:cs="Times New Roman"/>
                <w:kern w:val="0"/>
                <w:sz w:val="24"/>
                <w:szCs w:val="24"/>
                <w:lang w:eastAsia="ru-RU"/>
                <w14:ligatures w14:val="none"/>
              </w:rPr>
            </w:pPr>
            <w:hyperlink r:id="rId191" w:history="1">
              <w:r w:rsidR="00EE38F6" w:rsidRPr="001C7117">
                <w:rPr>
                  <w:rFonts w:ascii="Times New Roman" w:eastAsia="Times New Roman" w:hAnsi="Times New Roman" w:cs="Times New Roman"/>
                  <w:kern w:val="0"/>
                  <w:sz w:val="24"/>
                  <w:szCs w:val="24"/>
                  <w:lang w:eastAsia="ru-RU"/>
                  <w14:ligatures w14:val="none"/>
                </w:rPr>
                <w:t>Письмо</w:t>
              </w:r>
            </w:hyperlink>
            <w:r w:rsidR="00EE38F6" w:rsidRPr="001C7117">
              <w:rPr>
                <w:rFonts w:ascii="Times New Roman" w:eastAsia="Times New Roman" w:hAnsi="Times New Roman" w:cs="Times New Roman"/>
                <w:kern w:val="0"/>
                <w:sz w:val="24"/>
                <w:szCs w:val="24"/>
                <w:lang w:eastAsia="ru-RU"/>
                <w14:ligatures w14:val="none"/>
              </w:rPr>
              <w:t xml:space="preserve"> ФНС России от 07.10.2022 N КВ-4-14/13416@ </w:t>
            </w:r>
          </w:p>
        </w:tc>
      </w:tr>
    </w:tbl>
    <w:p w14:paraId="2777033F" w14:textId="77777777" w:rsidR="00EE38F6" w:rsidRPr="001C7117" w:rsidRDefault="00EE38F6" w:rsidP="00BA20B4">
      <w:pPr>
        <w:spacing w:after="0" w:line="240" w:lineRule="auto"/>
        <w:ind w:firstLine="284"/>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0A3F1D83" w14:textId="77777777" w:rsidTr="00EE38F6">
        <w:tc>
          <w:tcPr>
            <w:tcW w:w="0" w:type="auto"/>
            <w:tcMar>
              <w:top w:w="0" w:type="dxa"/>
              <w:left w:w="0" w:type="dxa"/>
              <w:bottom w:w="0" w:type="dxa"/>
              <w:right w:w="0" w:type="dxa"/>
            </w:tcMar>
            <w:vAlign w:val="center"/>
            <w:hideMark/>
          </w:tcPr>
          <w:p w14:paraId="1BC4427C" w14:textId="77777777" w:rsidR="00EE38F6" w:rsidRPr="001C7117" w:rsidRDefault="00EE38F6" w:rsidP="00BA20B4">
            <w:pPr>
              <w:spacing w:after="0" w:line="240" w:lineRule="auto"/>
              <w:ind w:firstLine="284"/>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5337442C" w14:textId="77777777" w:rsidR="00EE38F6" w:rsidRPr="001C7117" w:rsidRDefault="00EE38F6" w:rsidP="00BA20B4">
            <w:pPr>
              <w:spacing w:after="0" w:line="240" w:lineRule="auto"/>
              <w:ind w:firstLine="284"/>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Меры поддержки, связанные с лицензированием и другими разрешительными процедурами</w:t>
            </w:r>
            <w:r w:rsidRPr="001C7117">
              <w:rPr>
                <w:rFonts w:ascii="Times New Roman" w:eastAsia="Times New Roman" w:hAnsi="Times New Roman" w:cs="Times New Roman"/>
                <w:kern w:val="0"/>
                <w:sz w:val="24"/>
                <w:szCs w:val="24"/>
                <w:lang w:eastAsia="ru-RU"/>
                <w14:ligatures w14:val="none"/>
              </w:rPr>
              <w:t xml:space="preserve"> </w:t>
            </w:r>
          </w:p>
        </w:tc>
      </w:tr>
    </w:tbl>
    <w:p w14:paraId="325BCFAE" w14:textId="1DD1E008" w:rsidR="00EE38F6" w:rsidRPr="001C7117" w:rsidRDefault="00EE38F6" w:rsidP="00BA20B4">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Меры поддержки для ИП аналогичны тем, которые предусмотрены для организаций: </w:t>
      </w:r>
    </w:p>
    <w:p w14:paraId="073B1CAF" w14:textId="77777777" w:rsidR="00EE38F6" w:rsidRPr="001C7117" w:rsidRDefault="00EE38F6" w:rsidP="00BA20B4">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hyperlink r:id="rId192" w:history="1">
        <w:r w:rsidRPr="001C7117">
          <w:rPr>
            <w:rFonts w:ascii="Times New Roman" w:eastAsia="Times New Roman" w:hAnsi="Times New Roman" w:cs="Times New Roman"/>
            <w:kern w:val="0"/>
            <w:sz w:val="24"/>
            <w:szCs w:val="24"/>
            <w:lang w:eastAsia="ru-RU"/>
            <w14:ligatures w14:val="none"/>
          </w:rPr>
          <w:t>возможность ограниченное время</w:t>
        </w:r>
      </w:hyperlink>
      <w:r w:rsidRPr="001C7117">
        <w:rPr>
          <w:rFonts w:ascii="Times New Roman" w:eastAsia="Times New Roman" w:hAnsi="Times New Roman" w:cs="Times New Roman"/>
          <w:kern w:val="0"/>
          <w:sz w:val="24"/>
          <w:szCs w:val="24"/>
          <w:lang w:eastAsia="ru-RU"/>
          <w14:ligatures w14:val="none"/>
        </w:rPr>
        <w:t xml:space="preserve"> продолжать деятельность без мобилизованного (контрактника, добровольца), наличие которого обязательно для разрешительного режима; </w:t>
      </w:r>
    </w:p>
    <w:p w14:paraId="01C80A38" w14:textId="77777777" w:rsidR="00EE38F6" w:rsidRPr="001C7117" w:rsidRDefault="00EE38F6" w:rsidP="00BA20B4">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hyperlink r:id="rId193" w:history="1">
        <w:r w:rsidRPr="001C7117">
          <w:rPr>
            <w:rFonts w:ascii="Times New Roman" w:eastAsia="Times New Roman" w:hAnsi="Times New Roman" w:cs="Times New Roman"/>
            <w:kern w:val="0"/>
            <w:sz w:val="24"/>
            <w:szCs w:val="24"/>
            <w:lang w:eastAsia="ru-RU"/>
            <w14:ligatures w14:val="none"/>
          </w:rPr>
          <w:t>продление</w:t>
        </w:r>
      </w:hyperlink>
      <w:r w:rsidRPr="001C7117">
        <w:rPr>
          <w:rFonts w:ascii="Times New Roman" w:eastAsia="Times New Roman" w:hAnsi="Times New Roman" w:cs="Times New Roman"/>
          <w:kern w:val="0"/>
          <w:sz w:val="24"/>
          <w:szCs w:val="24"/>
          <w:lang w:eastAsia="ru-RU"/>
          <w14:ligatures w14:val="none"/>
        </w:rPr>
        <w:t xml:space="preserve"> срока действия определенных разрешений. </w:t>
      </w:r>
    </w:p>
    <w:p w14:paraId="723CB300" w14:textId="77777777" w:rsidR="00EE38F6" w:rsidRPr="001C7117" w:rsidRDefault="00EE38F6" w:rsidP="00BA20B4">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lastRenderedPageBreak/>
        <w:t xml:space="preserve">Также, если лицензиат-ИП является мобилизованным (контрактником, добровольцем), срок, до которого должно быть пройдено периодическое (первичное) подтверждение соответствия лицензионным требованиям, в случае его наступления в период прохождения военной службы (содействия в выполнении задач ВС РФ) </w:t>
      </w:r>
      <w:hyperlink r:id="rId194" w:history="1">
        <w:r w:rsidRPr="001C7117">
          <w:rPr>
            <w:rFonts w:ascii="Times New Roman" w:eastAsia="Times New Roman" w:hAnsi="Times New Roman" w:cs="Times New Roman"/>
            <w:kern w:val="0"/>
            <w:sz w:val="24"/>
            <w:szCs w:val="24"/>
            <w:lang w:eastAsia="ru-RU"/>
            <w14:ligatures w14:val="none"/>
          </w:rPr>
          <w:t>переносится</w:t>
        </w:r>
      </w:hyperlink>
      <w:r w:rsidRPr="001C7117">
        <w:rPr>
          <w:rFonts w:ascii="Times New Roman" w:eastAsia="Times New Roman" w:hAnsi="Times New Roman" w:cs="Times New Roman"/>
          <w:kern w:val="0"/>
          <w:sz w:val="24"/>
          <w:szCs w:val="24"/>
          <w:lang w:eastAsia="ru-RU"/>
          <w14:ligatures w14:val="none"/>
        </w:rPr>
        <w:t xml:space="preserve"> на срок такой службы (содействия) и следующие шесть месяцев после дня ее (его) окончания. Если срок подтверждения соответствия лицензионным требованиям наступает в первые шесть месяцев со дня окончания военной службы (содействия в выполнении задач ВС РФ), срок, до которого должно быть пройдено подтверждение, </w:t>
      </w:r>
      <w:hyperlink r:id="rId195" w:history="1">
        <w:r w:rsidRPr="001C7117">
          <w:rPr>
            <w:rFonts w:ascii="Times New Roman" w:eastAsia="Times New Roman" w:hAnsi="Times New Roman" w:cs="Times New Roman"/>
            <w:kern w:val="0"/>
            <w:sz w:val="24"/>
            <w:szCs w:val="24"/>
            <w:lang w:eastAsia="ru-RU"/>
            <w14:ligatures w14:val="none"/>
          </w:rPr>
          <w:t>переносится</w:t>
        </w:r>
      </w:hyperlink>
      <w:r w:rsidRPr="001C7117">
        <w:rPr>
          <w:rFonts w:ascii="Times New Roman" w:eastAsia="Times New Roman" w:hAnsi="Times New Roman" w:cs="Times New Roman"/>
          <w:kern w:val="0"/>
          <w:sz w:val="24"/>
          <w:szCs w:val="24"/>
          <w:lang w:eastAsia="ru-RU"/>
          <w14:ligatures w14:val="none"/>
        </w:rPr>
        <w:t xml:space="preserve"> на шесть месяцев. </w:t>
      </w:r>
    </w:p>
    <w:tbl>
      <w:tblPr>
        <w:tblW w:w="5000" w:type="pct"/>
        <w:tblCellMar>
          <w:top w:w="15" w:type="dxa"/>
          <w:left w:w="15" w:type="dxa"/>
          <w:bottom w:w="15" w:type="dxa"/>
          <w:right w:w="15" w:type="dxa"/>
        </w:tblCellMar>
        <w:tblLook w:val="04A0" w:firstRow="1" w:lastRow="0" w:firstColumn="1" w:lastColumn="0" w:noHBand="0" w:noVBand="1"/>
      </w:tblPr>
      <w:tblGrid>
        <w:gridCol w:w="896"/>
        <w:gridCol w:w="9309"/>
      </w:tblGrid>
      <w:tr w:rsidR="00BA20B4" w:rsidRPr="001C7117" w14:paraId="59F0E28C" w14:textId="77777777" w:rsidTr="00EE38F6">
        <w:tc>
          <w:tcPr>
            <w:tcW w:w="180" w:type="dxa"/>
            <w:tcMar>
              <w:top w:w="0" w:type="dxa"/>
              <w:left w:w="0" w:type="dxa"/>
              <w:bottom w:w="0" w:type="dxa"/>
              <w:right w:w="150" w:type="dxa"/>
            </w:tcMar>
            <w:hideMark/>
          </w:tcPr>
          <w:p w14:paraId="1DABEABC" w14:textId="1D6296EA" w:rsidR="00EE38F6" w:rsidRPr="001C7117" w:rsidRDefault="00FB056C" w:rsidP="00BA20B4">
            <w:pPr>
              <w:spacing w:after="0" w:line="240" w:lineRule="auto"/>
              <w:ind w:firstLine="284"/>
              <w:rPr>
                <w:rFonts w:ascii="Times New Roman" w:eastAsia="Times New Roman" w:hAnsi="Times New Roman" w:cs="Times New Roman"/>
                <w:kern w:val="0"/>
                <w:sz w:val="24"/>
                <w:szCs w:val="24"/>
                <w:lang w:eastAsia="ru-RU"/>
                <w14:ligatures w14:val="none"/>
              </w:rPr>
            </w:pPr>
            <w:r>
              <w:rPr>
                <w:noProof/>
              </w:rPr>
              <w:t>НПА:</w:t>
            </w:r>
          </w:p>
        </w:tc>
        <w:tc>
          <w:tcPr>
            <w:tcW w:w="0" w:type="auto"/>
            <w:tcMar>
              <w:top w:w="0" w:type="dxa"/>
              <w:left w:w="0" w:type="dxa"/>
              <w:bottom w:w="0" w:type="dxa"/>
              <w:right w:w="0" w:type="dxa"/>
            </w:tcMar>
            <w:vAlign w:val="center"/>
            <w:hideMark/>
          </w:tcPr>
          <w:p w14:paraId="6758EFB5" w14:textId="77777777" w:rsidR="00EE38F6" w:rsidRPr="001C7117" w:rsidRDefault="00000000" w:rsidP="00BA20B4">
            <w:pPr>
              <w:spacing w:after="0" w:line="240" w:lineRule="auto"/>
              <w:ind w:firstLine="284"/>
              <w:jc w:val="both"/>
              <w:rPr>
                <w:rFonts w:ascii="Times New Roman" w:eastAsia="Times New Roman" w:hAnsi="Times New Roman" w:cs="Times New Roman"/>
                <w:kern w:val="0"/>
                <w:sz w:val="24"/>
                <w:szCs w:val="24"/>
                <w:lang w:eastAsia="ru-RU"/>
                <w14:ligatures w14:val="none"/>
              </w:rPr>
            </w:pPr>
            <w:hyperlink r:id="rId196" w:history="1">
              <w:r w:rsidR="00EE38F6" w:rsidRPr="001C7117">
                <w:rPr>
                  <w:rFonts w:ascii="Times New Roman" w:eastAsia="Times New Roman" w:hAnsi="Times New Roman" w:cs="Times New Roman"/>
                  <w:kern w:val="0"/>
                  <w:sz w:val="24"/>
                  <w:szCs w:val="24"/>
                  <w:lang w:eastAsia="ru-RU"/>
                  <w14:ligatures w14:val="none"/>
                </w:rPr>
                <w:t>Постановление</w:t>
              </w:r>
            </w:hyperlink>
            <w:r w:rsidR="00EE38F6" w:rsidRPr="001C7117">
              <w:rPr>
                <w:rFonts w:ascii="Times New Roman" w:eastAsia="Times New Roman" w:hAnsi="Times New Roman" w:cs="Times New Roman"/>
                <w:kern w:val="0"/>
                <w:sz w:val="24"/>
                <w:szCs w:val="24"/>
                <w:lang w:eastAsia="ru-RU"/>
                <w14:ligatures w14:val="none"/>
              </w:rPr>
              <w:t xml:space="preserve"> Правительства РФ от 15.10.2022 N 1839 </w:t>
            </w:r>
          </w:p>
        </w:tc>
      </w:tr>
    </w:tbl>
    <w:p w14:paraId="092FEF00" w14:textId="77777777" w:rsidR="00EE38F6" w:rsidRPr="001C7117" w:rsidRDefault="00EE38F6" w:rsidP="00BA20B4">
      <w:pPr>
        <w:spacing w:after="0" w:line="240" w:lineRule="auto"/>
        <w:ind w:firstLine="284"/>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2552FDE9" w14:textId="77777777" w:rsidTr="00EE38F6">
        <w:tc>
          <w:tcPr>
            <w:tcW w:w="0" w:type="auto"/>
            <w:tcMar>
              <w:top w:w="0" w:type="dxa"/>
              <w:left w:w="0" w:type="dxa"/>
              <w:bottom w:w="0" w:type="dxa"/>
              <w:right w:w="0" w:type="dxa"/>
            </w:tcMar>
            <w:vAlign w:val="center"/>
            <w:hideMark/>
          </w:tcPr>
          <w:p w14:paraId="0EF09A2F" w14:textId="77777777" w:rsidR="00EE38F6" w:rsidRPr="001C7117" w:rsidRDefault="00EE38F6" w:rsidP="00BA20B4">
            <w:pPr>
              <w:spacing w:after="0" w:line="240" w:lineRule="auto"/>
              <w:ind w:firstLine="284"/>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3F57C5FB" w14:textId="77777777" w:rsidR="00EE38F6" w:rsidRPr="001C7117" w:rsidRDefault="00EE38F6" w:rsidP="00BA20B4">
            <w:pPr>
              <w:spacing w:after="0" w:line="240" w:lineRule="auto"/>
              <w:ind w:firstLine="284"/>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Приостановление производства по делу в суде по АПК РФ, ГПК РФ, КАС РФ</w:t>
            </w:r>
            <w:r w:rsidRPr="001C7117">
              <w:rPr>
                <w:rFonts w:ascii="Times New Roman" w:eastAsia="Times New Roman" w:hAnsi="Times New Roman" w:cs="Times New Roman"/>
                <w:kern w:val="0"/>
                <w:sz w:val="24"/>
                <w:szCs w:val="24"/>
                <w:lang w:eastAsia="ru-RU"/>
                <w14:ligatures w14:val="none"/>
              </w:rPr>
              <w:t xml:space="preserve"> </w:t>
            </w:r>
          </w:p>
        </w:tc>
      </w:tr>
    </w:tbl>
    <w:p w14:paraId="7BE3914F" w14:textId="77777777" w:rsidR="00EE38F6" w:rsidRPr="001C7117" w:rsidRDefault="00EE38F6" w:rsidP="00BA20B4">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Если мобилизованный (контрактник, доброволец) является стороной в деле и не заявил ходатайство о его рассмотрении в свое отсутствие, производство по делу обязаны приостановить. </w:t>
      </w:r>
    </w:p>
    <w:tbl>
      <w:tblPr>
        <w:tblW w:w="5000" w:type="pct"/>
        <w:tblCellMar>
          <w:top w:w="15" w:type="dxa"/>
          <w:left w:w="15" w:type="dxa"/>
          <w:bottom w:w="15" w:type="dxa"/>
          <w:right w:w="15" w:type="dxa"/>
        </w:tblCellMar>
        <w:tblLook w:val="04A0" w:firstRow="1" w:lastRow="0" w:firstColumn="1" w:lastColumn="0" w:noHBand="0" w:noVBand="1"/>
      </w:tblPr>
      <w:tblGrid>
        <w:gridCol w:w="896"/>
        <w:gridCol w:w="9309"/>
      </w:tblGrid>
      <w:tr w:rsidR="00BA20B4" w:rsidRPr="001C7117" w14:paraId="164C7287" w14:textId="77777777" w:rsidTr="00EE38F6">
        <w:tc>
          <w:tcPr>
            <w:tcW w:w="180" w:type="dxa"/>
            <w:tcMar>
              <w:top w:w="0" w:type="dxa"/>
              <w:left w:w="0" w:type="dxa"/>
              <w:bottom w:w="0" w:type="dxa"/>
              <w:right w:w="150" w:type="dxa"/>
            </w:tcMar>
            <w:hideMark/>
          </w:tcPr>
          <w:p w14:paraId="644A7058" w14:textId="07E42946" w:rsidR="00EE38F6" w:rsidRPr="001C7117" w:rsidRDefault="00FB056C" w:rsidP="00BA20B4">
            <w:pPr>
              <w:spacing w:after="0" w:line="240" w:lineRule="auto"/>
              <w:ind w:firstLine="284"/>
              <w:rPr>
                <w:rFonts w:ascii="Times New Roman" w:eastAsia="Times New Roman" w:hAnsi="Times New Roman" w:cs="Times New Roman"/>
                <w:kern w:val="0"/>
                <w:sz w:val="24"/>
                <w:szCs w:val="24"/>
                <w:lang w:eastAsia="ru-RU"/>
                <w14:ligatures w14:val="none"/>
              </w:rPr>
            </w:pPr>
            <w:r>
              <w:rPr>
                <w:noProof/>
              </w:rPr>
              <w:t>НПА:</w:t>
            </w:r>
          </w:p>
        </w:tc>
        <w:tc>
          <w:tcPr>
            <w:tcW w:w="0" w:type="auto"/>
            <w:tcMar>
              <w:top w:w="0" w:type="dxa"/>
              <w:left w:w="0" w:type="dxa"/>
              <w:bottom w:w="0" w:type="dxa"/>
              <w:right w:w="0" w:type="dxa"/>
            </w:tcMar>
            <w:vAlign w:val="center"/>
            <w:hideMark/>
          </w:tcPr>
          <w:p w14:paraId="16C4C87F" w14:textId="77777777" w:rsidR="00EE38F6" w:rsidRPr="001C7117" w:rsidRDefault="00EE38F6" w:rsidP="00BA20B4">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w:t>
            </w:r>
            <w:hyperlink r:id="rId197" w:history="1">
              <w:r w:rsidRPr="001C7117">
                <w:rPr>
                  <w:rFonts w:ascii="Times New Roman" w:eastAsia="Times New Roman" w:hAnsi="Times New Roman" w:cs="Times New Roman"/>
                  <w:kern w:val="0"/>
                  <w:sz w:val="24"/>
                  <w:szCs w:val="24"/>
                  <w:lang w:eastAsia="ru-RU"/>
                  <w14:ligatures w14:val="none"/>
                </w:rPr>
                <w:t>закон</w:t>
              </w:r>
            </w:hyperlink>
            <w:r w:rsidRPr="001C7117">
              <w:rPr>
                <w:rFonts w:ascii="Times New Roman" w:eastAsia="Times New Roman" w:hAnsi="Times New Roman" w:cs="Times New Roman"/>
                <w:kern w:val="0"/>
                <w:sz w:val="24"/>
                <w:szCs w:val="24"/>
                <w:lang w:eastAsia="ru-RU"/>
                <w14:ligatures w14:val="none"/>
              </w:rPr>
              <w:t xml:space="preserve"> от 29.12.2022 N 603-ФЗ </w:t>
            </w:r>
          </w:p>
        </w:tc>
      </w:tr>
    </w:tbl>
    <w:p w14:paraId="0DD255F9" w14:textId="77777777" w:rsidR="00EE38F6" w:rsidRPr="001C7117" w:rsidRDefault="00EE38F6" w:rsidP="00BA20B4">
      <w:pPr>
        <w:spacing w:after="0" w:line="240" w:lineRule="auto"/>
        <w:ind w:firstLine="284"/>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31ED374E" w14:textId="77777777" w:rsidTr="00EE38F6">
        <w:tc>
          <w:tcPr>
            <w:tcW w:w="0" w:type="auto"/>
            <w:tcMar>
              <w:top w:w="0" w:type="dxa"/>
              <w:left w:w="0" w:type="dxa"/>
              <w:bottom w:w="0" w:type="dxa"/>
              <w:right w:w="0" w:type="dxa"/>
            </w:tcMar>
            <w:vAlign w:val="center"/>
            <w:hideMark/>
          </w:tcPr>
          <w:p w14:paraId="5938FC62" w14:textId="77777777" w:rsidR="00EE38F6" w:rsidRPr="001C7117" w:rsidRDefault="00EE38F6" w:rsidP="00BA20B4">
            <w:pPr>
              <w:spacing w:after="0" w:line="240" w:lineRule="auto"/>
              <w:ind w:firstLine="284"/>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7A372E04" w14:textId="77777777" w:rsidR="00EE38F6" w:rsidRPr="001C7117" w:rsidRDefault="00EE38F6" w:rsidP="00BA20B4">
            <w:pPr>
              <w:spacing w:after="0" w:line="240" w:lineRule="auto"/>
              <w:ind w:firstLine="284"/>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Меры поддержки ИП при исполнительном производстве</w:t>
            </w:r>
            <w:r w:rsidRPr="001C7117">
              <w:rPr>
                <w:rFonts w:ascii="Times New Roman" w:eastAsia="Times New Roman" w:hAnsi="Times New Roman" w:cs="Times New Roman"/>
                <w:kern w:val="0"/>
                <w:sz w:val="24"/>
                <w:szCs w:val="24"/>
                <w:lang w:eastAsia="ru-RU"/>
                <w14:ligatures w14:val="none"/>
              </w:rPr>
              <w:t xml:space="preserve"> </w:t>
            </w:r>
          </w:p>
        </w:tc>
      </w:tr>
    </w:tbl>
    <w:p w14:paraId="746F7BE2" w14:textId="77777777" w:rsidR="00EE38F6" w:rsidRPr="001C7117" w:rsidRDefault="00EE38F6" w:rsidP="00BA20B4">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Если вы - ИП, который мобилизован (является контрактником, добровольцем), то вы вправе претендовать на предоставление аналогичных гарантий и льгот, предусмотренных для </w:t>
      </w:r>
      <w:hyperlink w:anchor="p598" w:history="1">
        <w:r w:rsidRPr="001C7117">
          <w:rPr>
            <w:rFonts w:ascii="Times New Roman" w:eastAsia="Times New Roman" w:hAnsi="Times New Roman" w:cs="Times New Roman"/>
            <w:kern w:val="0"/>
            <w:sz w:val="24"/>
            <w:szCs w:val="24"/>
            <w:lang w:eastAsia="ru-RU"/>
            <w14:ligatures w14:val="none"/>
          </w:rPr>
          <w:t>физлиц</w:t>
        </w:r>
      </w:hyperlink>
      <w:r w:rsidRPr="001C7117">
        <w:rPr>
          <w:rFonts w:ascii="Times New Roman" w:eastAsia="Times New Roman" w:hAnsi="Times New Roman" w:cs="Times New Roman"/>
          <w:kern w:val="0"/>
          <w:sz w:val="24"/>
          <w:szCs w:val="24"/>
          <w:lang w:eastAsia="ru-RU"/>
          <w14:ligatures w14:val="none"/>
        </w:rPr>
        <w:t xml:space="preserve"> - мобилизованных (контрактников, добровольцев). </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038BE428" w14:textId="77777777" w:rsidTr="00EE38F6">
        <w:tc>
          <w:tcPr>
            <w:tcW w:w="0" w:type="auto"/>
            <w:tcMar>
              <w:top w:w="0" w:type="dxa"/>
              <w:left w:w="0" w:type="dxa"/>
              <w:bottom w:w="0" w:type="dxa"/>
              <w:right w:w="0" w:type="dxa"/>
            </w:tcMar>
            <w:vAlign w:val="center"/>
            <w:hideMark/>
          </w:tcPr>
          <w:p w14:paraId="73F0710E" w14:textId="77777777" w:rsidR="00EE38F6" w:rsidRPr="001C7117" w:rsidRDefault="00EE38F6" w:rsidP="00BA20B4">
            <w:pPr>
              <w:spacing w:after="0" w:line="240" w:lineRule="auto"/>
              <w:ind w:firstLine="284"/>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6A2E0BE9" w14:textId="77777777" w:rsidR="00EE38F6" w:rsidRPr="001C7117" w:rsidRDefault="00EE38F6" w:rsidP="00BA20B4">
            <w:pPr>
              <w:spacing w:after="0" w:line="240" w:lineRule="auto"/>
              <w:ind w:firstLine="284"/>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Снятие ограничений, связанных со статусом военнослужащего, для мобилизованного ИП</w:t>
            </w:r>
            <w:r w:rsidRPr="001C7117">
              <w:rPr>
                <w:rFonts w:ascii="Times New Roman" w:eastAsia="Times New Roman" w:hAnsi="Times New Roman" w:cs="Times New Roman"/>
                <w:kern w:val="0"/>
                <w:sz w:val="24"/>
                <w:szCs w:val="24"/>
                <w:lang w:eastAsia="ru-RU"/>
                <w14:ligatures w14:val="none"/>
              </w:rPr>
              <w:t xml:space="preserve"> </w:t>
            </w:r>
          </w:p>
        </w:tc>
      </w:tr>
    </w:tbl>
    <w:p w14:paraId="28BC8556" w14:textId="77777777" w:rsidR="00EE38F6" w:rsidRPr="001C7117" w:rsidRDefault="00EE38F6" w:rsidP="00BA20B4">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На ИП, призванного на военную службу по мобилизации с </w:t>
      </w:r>
      <w:hyperlink r:id="rId198" w:history="1">
        <w:r w:rsidRPr="001C7117">
          <w:rPr>
            <w:rFonts w:ascii="Times New Roman" w:eastAsia="Times New Roman" w:hAnsi="Times New Roman" w:cs="Times New Roman"/>
            <w:kern w:val="0"/>
            <w:sz w:val="24"/>
            <w:szCs w:val="24"/>
            <w:lang w:eastAsia="ru-RU"/>
            <w14:ligatures w14:val="none"/>
          </w:rPr>
          <w:t>21 сентября 2022 г.,</w:t>
        </w:r>
      </w:hyperlink>
      <w:r w:rsidRPr="001C7117">
        <w:rPr>
          <w:rFonts w:ascii="Times New Roman" w:eastAsia="Times New Roman" w:hAnsi="Times New Roman" w:cs="Times New Roman"/>
          <w:kern w:val="0"/>
          <w:sz w:val="24"/>
          <w:szCs w:val="24"/>
          <w:lang w:eastAsia="ru-RU"/>
          <w14:ligatures w14:val="none"/>
        </w:rPr>
        <w:t xml:space="preserve"> </w:t>
      </w:r>
      <w:hyperlink r:id="rId199" w:history="1">
        <w:r w:rsidRPr="001C7117">
          <w:rPr>
            <w:rFonts w:ascii="Times New Roman" w:eastAsia="Times New Roman" w:hAnsi="Times New Roman" w:cs="Times New Roman"/>
            <w:kern w:val="0"/>
            <w:sz w:val="24"/>
            <w:szCs w:val="24"/>
            <w:lang w:eastAsia="ru-RU"/>
            <w14:ligatures w14:val="none"/>
          </w:rPr>
          <w:t>не распространяются</w:t>
        </w:r>
      </w:hyperlink>
      <w:r w:rsidRPr="001C7117">
        <w:rPr>
          <w:rFonts w:ascii="Times New Roman" w:eastAsia="Times New Roman" w:hAnsi="Times New Roman" w:cs="Times New Roman"/>
          <w:kern w:val="0"/>
          <w:sz w:val="24"/>
          <w:szCs w:val="24"/>
          <w:lang w:eastAsia="ru-RU"/>
          <w14:ligatures w14:val="none"/>
        </w:rPr>
        <w:t xml:space="preserve"> ограничения на занятие предпринимательской деятельностью, </w:t>
      </w:r>
      <w:hyperlink r:id="rId200" w:history="1">
        <w:r w:rsidRPr="001C7117">
          <w:rPr>
            <w:rFonts w:ascii="Times New Roman" w:eastAsia="Times New Roman" w:hAnsi="Times New Roman" w:cs="Times New Roman"/>
            <w:kern w:val="0"/>
            <w:sz w:val="24"/>
            <w:szCs w:val="24"/>
            <w:lang w:eastAsia="ru-RU"/>
            <w14:ligatures w14:val="none"/>
          </w:rPr>
          <w:t>налагаемые</w:t>
        </w:r>
      </w:hyperlink>
      <w:r w:rsidRPr="001C7117">
        <w:rPr>
          <w:rFonts w:ascii="Times New Roman" w:eastAsia="Times New Roman" w:hAnsi="Times New Roman" w:cs="Times New Roman"/>
          <w:kern w:val="0"/>
          <w:sz w:val="24"/>
          <w:szCs w:val="24"/>
          <w:lang w:eastAsia="ru-RU"/>
          <w14:ligatures w14:val="none"/>
        </w:rPr>
        <w:t xml:space="preserve"> Законом о статусе военнослужащего. </w:t>
      </w:r>
    </w:p>
    <w:tbl>
      <w:tblPr>
        <w:tblW w:w="5000" w:type="pct"/>
        <w:tblCellMar>
          <w:top w:w="15" w:type="dxa"/>
          <w:left w:w="15" w:type="dxa"/>
          <w:bottom w:w="15" w:type="dxa"/>
          <w:right w:w="15" w:type="dxa"/>
        </w:tblCellMar>
        <w:tblLook w:val="04A0" w:firstRow="1" w:lastRow="0" w:firstColumn="1" w:lastColumn="0" w:noHBand="0" w:noVBand="1"/>
      </w:tblPr>
      <w:tblGrid>
        <w:gridCol w:w="896"/>
        <w:gridCol w:w="9309"/>
      </w:tblGrid>
      <w:tr w:rsidR="00BA20B4" w:rsidRPr="001C7117" w14:paraId="588497D0" w14:textId="77777777" w:rsidTr="00EE38F6">
        <w:tc>
          <w:tcPr>
            <w:tcW w:w="180" w:type="dxa"/>
            <w:tcMar>
              <w:top w:w="0" w:type="dxa"/>
              <w:left w:w="0" w:type="dxa"/>
              <w:bottom w:w="0" w:type="dxa"/>
              <w:right w:w="150" w:type="dxa"/>
            </w:tcMar>
            <w:hideMark/>
          </w:tcPr>
          <w:p w14:paraId="6353ED8F" w14:textId="6A923081" w:rsidR="00EE38F6" w:rsidRPr="001C7117" w:rsidRDefault="00FB056C" w:rsidP="00BA20B4">
            <w:pPr>
              <w:spacing w:after="0" w:line="240" w:lineRule="auto"/>
              <w:ind w:firstLine="284"/>
              <w:rPr>
                <w:rFonts w:ascii="Times New Roman" w:eastAsia="Times New Roman" w:hAnsi="Times New Roman" w:cs="Times New Roman"/>
                <w:kern w:val="0"/>
                <w:sz w:val="24"/>
                <w:szCs w:val="24"/>
                <w:lang w:eastAsia="ru-RU"/>
                <w14:ligatures w14:val="none"/>
              </w:rPr>
            </w:pPr>
            <w:r>
              <w:rPr>
                <w:noProof/>
              </w:rPr>
              <w:t>НПА:</w:t>
            </w:r>
          </w:p>
        </w:tc>
        <w:tc>
          <w:tcPr>
            <w:tcW w:w="0" w:type="auto"/>
            <w:tcMar>
              <w:top w:w="0" w:type="dxa"/>
              <w:left w:w="0" w:type="dxa"/>
              <w:bottom w:w="0" w:type="dxa"/>
              <w:right w:w="0" w:type="dxa"/>
            </w:tcMar>
            <w:vAlign w:val="center"/>
            <w:hideMark/>
          </w:tcPr>
          <w:p w14:paraId="25CD856E" w14:textId="77777777" w:rsidR="00EE38F6" w:rsidRPr="001C7117" w:rsidRDefault="00EE38F6" w:rsidP="00BA20B4">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закон от 20.10.2022 N 404-ФЗ </w:t>
            </w:r>
          </w:p>
        </w:tc>
      </w:tr>
    </w:tbl>
    <w:p w14:paraId="71C0F202" w14:textId="77777777" w:rsidR="00EE38F6" w:rsidRPr="001C7117" w:rsidRDefault="00EE38F6" w:rsidP="00BA20B4">
      <w:pPr>
        <w:spacing w:after="0" w:line="240" w:lineRule="auto"/>
        <w:ind w:firstLine="284"/>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0E379523" w14:textId="77777777" w:rsidTr="00EE38F6">
        <w:tc>
          <w:tcPr>
            <w:tcW w:w="0" w:type="auto"/>
            <w:tcMar>
              <w:top w:w="0" w:type="dxa"/>
              <w:left w:w="0" w:type="dxa"/>
              <w:bottom w:w="0" w:type="dxa"/>
              <w:right w:w="0" w:type="dxa"/>
            </w:tcMar>
            <w:vAlign w:val="center"/>
            <w:hideMark/>
          </w:tcPr>
          <w:p w14:paraId="121122B4" w14:textId="77777777" w:rsidR="00EE38F6" w:rsidRPr="001C7117" w:rsidRDefault="00EE38F6" w:rsidP="00BA20B4">
            <w:pPr>
              <w:spacing w:after="0" w:line="240" w:lineRule="auto"/>
              <w:ind w:firstLine="284"/>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366CFD20" w14:textId="77777777" w:rsidR="00EE38F6" w:rsidRPr="001C7117" w:rsidRDefault="00EE38F6" w:rsidP="00BA20B4">
            <w:pPr>
              <w:spacing w:after="0" w:line="240" w:lineRule="auto"/>
              <w:ind w:firstLine="284"/>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Меры поддержки ИП по видам деятельности</w:t>
            </w:r>
            <w:r w:rsidRPr="001C7117">
              <w:rPr>
                <w:rFonts w:ascii="Times New Roman" w:eastAsia="Times New Roman" w:hAnsi="Times New Roman" w:cs="Times New Roman"/>
                <w:kern w:val="0"/>
                <w:sz w:val="24"/>
                <w:szCs w:val="24"/>
                <w:lang w:eastAsia="ru-RU"/>
                <w14:ligatures w14:val="none"/>
              </w:rPr>
              <w:t xml:space="preserve"> </w:t>
            </w:r>
          </w:p>
        </w:tc>
      </w:tr>
    </w:tbl>
    <w:p w14:paraId="05611165" w14:textId="77777777" w:rsidR="00EE38F6" w:rsidRPr="001C7117" w:rsidRDefault="00EE38F6" w:rsidP="00BA20B4">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ИП имеет право на меры поддержки, аналогичные для организаций в следующих областях: </w:t>
      </w:r>
      <w:hyperlink w:anchor="p139" w:history="1">
        <w:r w:rsidRPr="001C7117">
          <w:rPr>
            <w:rFonts w:ascii="Times New Roman" w:eastAsia="Times New Roman" w:hAnsi="Times New Roman" w:cs="Times New Roman"/>
            <w:kern w:val="0"/>
            <w:sz w:val="24"/>
            <w:szCs w:val="24"/>
            <w:lang w:eastAsia="ru-RU"/>
            <w14:ligatures w14:val="none"/>
          </w:rPr>
          <w:t>аренда</w:t>
        </w:r>
      </w:hyperlink>
      <w:r w:rsidRPr="001C7117">
        <w:rPr>
          <w:rFonts w:ascii="Times New Roman" w:eastAsia="Times New Roman" w:hAnsi="Times New Roman" w:cs="Times New Roman"/>
          <w:kern w:val="0"/>
          <w:sz w:val="24"/>
          <w:szCs w:val="24"/>
          <w:lang w:eastAsia="ru-RU"/>
          <w14:ligatures w14:val="none"/>
        </w:rPr>
        <w:t xml:space="preserve">, </w:t>
      </w:r>
      <w:hyperlink w:anchor="p152" w:history="1">
        <w:r w:rsidRPr="001C7117">
          <w:rPr>
            <w:rFonts w:ascii="Times New Roman" w:eastAsia="Times New Roman" w:hAnsi="Times New Roman" w:cs="Times New Roman"/>
            <w:kern w:val="0"/>
            <w:sz w:val="24"/>
            <w:szCs w:val="24"/>
            <w:lang w:eastAsia="ru-RU"/>
            <w14:ligatures w14:val="none"/>
          </w:rPr>
          <w:t>медицинская, фармацевтическая</w:t>
        </w:r>
      </w:hyperlink>
      <w:r w:rsidRPr="001C7117">
        <w:rPr>
          <w:rFonts w:ascii="Times New Roman" w:eastAsia="Times New Roman" w:hAnsi="Times New Roman" w:cs="Times New Roman"/>
          <w:kern w:val="0"/>
          <w:sz w:val="24"/>
          <w:szCs w:val="24"/>
          <w:lang w:eastAsia="ru-RU"/>
          <w14:ligatures w14:val="none"/>
        </w:rPr>
        <w:t xml:space="preserve">, </w:t>
      </w:r>
      <w:hyperlink w:anchor="p161" w:history="1">
        <w:r w:rsidRPr="001C7117">
          <w:rPr>
            <w:rFonts w:ascii="Times New Roman" w:eastAsia="Times New Roman" w:hAnsi="Times New Roman" w:cs="Times New Roman"/>
            <w:kern w:val="0"/>
            <w:sz w:val="24"/>
            <w:szCs w:val="24"/>
            <w:lang w:eastAsia="ru-RU"/>
            <w14:ligatures w14:val="none"/>
          </w:rPr>
          <w:t>аграрная и пищевая</w:t>
        </w:r>
      </w:hyperlink>
      <w:r w:rsidRPr="001C7117">
        <w:rPr>
          <w:rFonts w:ascii="Times New Roman" w:eastAsia="Times New Roman" w:hAnsi="Times New Roman" w:cs="Times New Roman"/>
          <w:kern w:val="0"/>
          <w:sz w:val="24"/>
          <w:szCs w:val="24"/>
          <w:lang w:eastAsia="ru-RU"/>
          <w14:ligatures w14:val="none"/>
        </w:rPr>
        <w:t xml:space="preserve"> отрасли, </w:t>
      </w:r>
      <w:hyperlink w:anchor="p165" w:history="1">
        <w:r w:rsidRPr="001C7117">
          <w:rPr>
            <w:rFonts w:ascii="Times New Roman" w:eastAsia="Times New Roman" w:hAnsi="Times New Roman" w:cs="Times New Roman"/>
            <w:kern w:val="0"/>
            <w:sz w:val="24"/>
            <w:szCs w:val="24"/>
            <w:lang w:eastAsia="ru-RU"/>
            <w14:ligatures w14:val="none"/>
          </w:rPr>
          <w:t>транспортная</w:t>
        </w:r>
      </w:hyperlink>
      <w:r w:rsidRPr="001C7117">
        <w:rPr>
          <w:rFonts w:ascii="Times New Roman" w:eastAsia="Times New Roman" w:hAnsi="Times New Roman" w:cs="Times New Roman"/>
          <w:kern w:val="0"/>
          <w:sz w:val="24"/>
          <w:szCs w:val="24"/>
          <w:lang w:eastAsia="ru-RU"/>
          <w14:ligatures w14:val="none"/>
        </w:rPr>
        <w:t xml:space="preserve"> сфера и </w:t>
      </w:r>
      <w:hyperlink w:anchor="p170" w:history="1">
        <w:r w:rsidRPr="001C7117">
          <w:rPr>
            <w:rFonts w:ascii="Times New Roman" w:eastAsia="Times New Roman" w:hAnsi="Times New Roman" w:cs="Times New Roman"/>
            <w:kern w:val="0"/>
            <w:sz w:val="24"/>
            <w:szCs w:val="24"/>
            <w:lang w:eastAsia="ru-RU"/>
            <w14:ligatures w14:val="none"/>
          </w:rPr>
          <w:t>ЖКХ</w:t>
        </w:r>
      </w:hyperlink>
      <w:r w:rsidRPr="001C7117">
        <w:rPr>
          <w:rFonts w:ascii="Times New Roman" w:eastAsia="Times New Roman" w:hAnsi="Times New Roman" w:cs="Times New Roman"/>
          <w:kern w:val="0"/>
          <w:sz w:val="24"/>
          <w:szCs w:val="24"/>
          <w:lang w:eastAsia="ru-RU"/>
          <w14:ligatures w14:val="none"/>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EE38F6" w:rsidRPr="001C7117" w14:paraId="164C5EC5" w14:textId="77777777" w:rsidTr="00EE38F6">
        <w:tc>
          <w:tcPr>
            <w:tcW w:w="0" w:type="auto"/>
            <w:tcMar>
              <w:top w:w="0" w:type="dxa"/>
              <w:left w:w="0" w:type="dxa"/>
              <w:bottom w:w="0" w:type="dxa"/>
              <w:right w:w="0" w:type="dxa"/>
            </w:tcMar>
            <w:vAlign w:val="center"/>
            <w:hideMark/>
          </w:tcPr>
          <w:p w14:paraId="77E51393"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2A2CDDF9" w14:textId="67E95855" w:rsidR="00EE38F6" w:rsidRPr="001C7117" w:rsidRDefault="00EE38F6" w:rsidP="00B04910">
            <w:pPr>
              <w:spacing w:after="0" w:line="240" w:lineRule="auto"/>
              <w:ind w:firstLine="142"/>
              <w:jc w:val="center"/>
              <w:rPr>
                <w:rFonts w:ascii="Times New Roman" w:eastAsia="Times New Roman" w:hAnsi="Times New Roman" w:cs="Times New Roman"/>
                <w:kern w:val="0"/>
                <w:sz w:val="24"/>
                <w:szCs w:val="24"/>
                <w:lang w:eastAsia="ru-RU"/>
                <w14:ligatures w14:val="none"/>
              </w:rPr>
            </w:pPr>
            <w:bookmarkStart w:id="4" w:name="p299"/>
            <w:bookmarkEnd w:id="4"/>
            <w:r w:rsidRPr="001C7117">
              <w:rPr>
                <w:rFonts w:ascii="Times New Roman" w:eastAsia="Times New Roman" w:hAnsi="Times New Roman" w:cs="Times New Roman"/>
                <w:b/>
                <w:bCs/>
                <w:kern w:val="0"/>
                <w:sz w:val="24"/>
                <w:szCs w:val="24"/>
                <w:lang w:eastAsia="ru-RU"/>
                <w14:ligatures w14:val="none"/>
              </w:rPr>
              <w:t>3. Меры поддержки для физлиц без статуса ИП</w:t>
            </w:r>
            <w:r w:rsidR="00696752">
              <w:rPr>
                <w:rFonts w:ascii="Times New Roman" w:eastAsia="Times New Roman" w:hAnsi="Times New Roman" w:cs="Times New Roman"/>
                <w:b/>
                <w:bCs/>
                <w:kern w:val="0"/>
                <w:sz w:val="24"/>
                <w:szCs w:val="24"/>
                <w:lang w:eastAsia="ru-RU"/>
                <w14:ligatures w14:val="none"/>
              </w:rPr>
              <w:t xml:space="preserve"> (самозаняты</w:t>
            </w:r>
            <w:r w:rsidR="0035206F">
              <w:rPr>
                <w:rFonts w:ascii="Times New Roman" w:eastAsia="Times New Roman" w:hAnsi="Times New Roman" w:cs="Times New Roman"/>
                <w:b/>
                <w:bCs/>
                <w:kern w:val="0"/>
                <w:sz w:val="24"/>
                <w:szCs w:val="24"/>
                <w:lang w:eastAsia="ru-RU"/>
                <w14:ligatures w14:val="none"/>
              </w:rPr>
              <w:t>е</w:t>
            </w:r>
            <w:r w:rsidR="00696752">
              <w:rPr>
                <w:rFonts w:ascii="Times New Roman" w:eastAsia="Times New Roman" w:hAnsi="Times New Roman" w:cs="Times New Roman"/>
                <w:b/>
                <w:bCs/>
                <w:kern w:val="0"/>
                <w:sz w:val="24"/>
                <w:szCs w:val="24"/>
                <w:lang w:eastAsia="ru-RU"/>
                <w14:ligatures w14:val="none"/>
              </w:rPr>
              <w:t>)</w:t>
            </w:r>
          </w:p>
        </w:tc>
      </w:tr>
    </w:tbl>
    <w:p w14:paraId="0ADC5FB8"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EE38F6" w:rsidRPr="001C7117" w14:paraId="2E7B80A4" w14:textId="77777777" w:rsidTr="00EE38F6">
        <w:tc>
          <w:tcPr>
            <w:tcW w:w="0" w:type="auto"/>
            <w:tcMar>
              <w:top w:w="0" w:type="dxa"/>
              <w:left w:w="0" w:type="dxa"/>
              <w:bottom w:w="0" w:type="dxa"/>
              <w:right w:w="0" w:type="dxa"/>
            </w:tcMar>
            <w:vAlign w:val="center"/>
            <w:hideMark/>
          </w:tcPr>
          <w:p w14:paraId="0FB50488" w14:textId="4303C3EF" w:rsidR="00EE38F6" w:rsidRPr="001C7117" w:rsidRDefault="00EE38F6" w:rsidP="006F1E71">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w:t>
            </w:r>
          </w:p>
        </w:tc>
      </w:tr>
    </w:tbl>
    <w:p w14:paraId="5302E600"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2B65729E" w14:textId="77777777" w:rsidTr="00EE38F6">
        <w:tc>
          <w:tcPr>
            <w:tcW w:w="0" w:type="auto"/>
            <w:tcMar>
              <w:top w:w="0" w:type="dxa"/>
              <w:left w:w="0" w:type="dxa"/>
              <w:bottom w:w="0" w:type="dxa"/>
              <w:right w:w="0" w:type="dxa"/>
            </w:tcMar>
            <w:vAlign w:val="center"/>
            <w:hideMark/>
          </w:tcPr>
          <w:p w14:paraId="313E6059" w14:textId="1817C718" w:rsidR="00EE38F6" w:rsidRPr="006F1E71" w:rsidRDefault="00EE38F6" w:rsidP="006F1E71">
            <w:pPr>
              <w:spacing w:after="0" w:line="240" w:lineRule="auto"/>
              <w:rPr>
                <w:rFonts w:ascii="Times New Roman" w:eastAsia="Times New Roman" w:hAnsi="Times New Roman" w:cs="Times New Roman"/>
                <w:kern w:val="0"/>
                <w:sz w:val="2"/>
                <w:szCs w:val="2"/>
                <w:lang w:eastAsia="ru-RU"/>
                <w14:ligatures w14:val="none"/>
              </w:rPr>
            </w:pPr>
          </w:p>
          <w:p w14:paraId="410301B6" w14:textId="77777777" w:rsidR="00EE38F6" w:rsidRPr="001C7117" w:rsidRDefault="00EE38F6" w:rsidP="00C873A1">
            <w:pPr>
              <w:spacing w:after="0" w:line="240" w:lineRule="auto"/>
              <w:ind w:firstLine="284"/>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Приостановление действия трудового договора</w:t>
            </w:r>
            <w:r w:rsidRPr="001C7117">
              <w:rPr>
                <w:rFonts w:ascii="Times New Roman" w:eastAsia="Times New Roman" w:hAnsi="Times New Roman" w:cs="Times New Roman"/>
                <w:kern w:val="0"/>
                <w:sz w:val="24"/>
                <w:szCs w:val="24"/>
                <w:lang w:eastAsia="ru-RU"/>
                <w14:ligatures w14:val="none"/>
              </w:rPr>
              <w:t xml:space="preserve"> </w:t>
            </w:r>
          </w:p>
        </w:tc>
      </w:tr>
    </w:tbl>
    <w:p w14:paraId="6DEAE685" w14:textId="77777777" w:rsidR="00EE38F6" w:rsidRPr="001C7117" w:rsidRDefault="00EE38F6" w:rsidP="00C873A1">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Призыв на военную службу по мобилизации не может быть основанием для вашего увольнения в связи с призывом на военную </w:t>
      </w:r>
      <w:hyperlink r:id="rId201" w:history="1">
        <w:r w:rsidRPr="001C7117">
          <w:rPr>
            <w:rFonts w:ascii="Times New Roman" w:eastAsia="Times New Roman" w:hAnsi="Times New Roman" w:cs="Times New Roman"/>
            <w:kern w:val="0"/>
            <w:sz w:val="24"/>
            <w:szCs w:val="24"/>
            <w:lang w:eastAsia="ru-RU"/>
            <w14:ligatures w14:val="none"/>
          </w:rPr>
          <w:t>службу</w:t>
        </w:r>
      </w:hyperlink>
      <w:r w:rsidRPr="001C7117">
        <w:rPr>
          <w:rFonts w:ascii="Times New Roman" w:eastAsia="Times New Roman" w:hAnsi="Times New Roman" w:cs="Times New Roman"/>
          <w:kern w:val="0"/>
          <w:sz w:val="24"/>
          <w:szCs w:val="24"/>
          <w:lang w:eastAsia="ru-RU"/>
          <w14:ligatures w14:val="none"/>
        </w:rPr>
        <w:t xml:space="preserve">. Действие трудового договора приостанавливается. На этот период за вами сохраняется место работы (должность). </w:t>
      </w:r>
    </w:p>
    <w:p w14:paraId="679A7553" w14:textId="77777777" w:rsidR="00EE38F6" w:rsidRPr="001C7117" w:rsidRDefault="00EE38F6" w:rsidP="00C873A1">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В аналогичном порядке приостановят действие трудового договора, если вы заключили контракт о прохождении военной службы согласно </w:t>
      </w:r>
      <w:hyperlink r:id="rId202" w:history="1">
        <w:r w:rsidRPr="001C7117">
          <w:rPr>
            <w:rFonts w:ascii="Times New Roman" w:eastAsia="Times New Roman" w:hAnsi="Times New Roman" w:cs="Times New Roman"/>
            <w:kern w:val="0"/>
            <w:sz w:val="24"/>
            <w:szCs w:val="24"/>
            <w:lang w:eastAsia="ru-RU"/>
            <w14:ligatures w14:val="none"/>
          </w:rPr>
          <w:t>п. 7 ст. 38</w:t>
        </w:r>
      </w:hyperlink>
      <w:r w:rsidRPr="001C7117">
        <w:rPr>
          <w:rFonts w:ascii="Times New Roman" w:eastAsia="Times New Roman" w:hAnsi="Times New Roman" w:cs="Times New Roman"/>
          <w:kern w:val="0"/>
          <w:sz w:val="24"/>
          <w:szCs w:val="24"/>
          <w:lang w:eastAsia="ru-RU"/>
          <w14:ligatures w14:val="none"/>
        </w:rPr>
        <w:t xml:space="preserve"> Закона о воинской обязанности или контракт о добровольном содействии в выполнении задач, возложенных на ВС РФ. </w:t>
      </w:r>
    </w:p>
    <w:p w14:paraId="2B93D87B" w14:textId="77777777" w:rsidR="00EE38F6" w:rsidRPr="001C7117" w:rsidRDefault="00EE38F6" w:rsidP="00C873A1">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Период приостановления включается: </w:t>
      </w:r>
    </w:p>
    <w:p w14:paraId="61E4ACAA" w14:textId="77777777" w:rsidR="00EE38F6" w:rsidRPr="001C7117" w:rsidRDefault="00EE38F6" w:rsidP="00C873A1">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в стаж, дающий право на ежегодный основной оплачиваемый отпуск; </w:t>
      </w:r>
    </w:p>
    <w:p w14:paraId="1CC0E8A0" w14:textId="77777777" w:rsidR="00EE38F6" w:rsidRPr="001C7117" w:rsidRDefault="00EE38F6" w:rsidP="00C873A1">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трудовой стаж; </w:t>
      </w:r>
    </w:p>
    <w:p w14:paraId="2FA9070F" w14:textId="77777777" w:rsidR="00EE38F6" w:rsidRPr="001C7117" w:rsidRDefault="00EE38F6" w:rsidP="00C873A1">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стаж работы по специальности (исключение - случаи досрочного назначения страховой пенсии по старости). </w:t>
      </w:r>
    </w:p>
    <w:p w14:paraId="0280A87D" w14:textId="77777777" w:rsidR="00EE38F6" w:rsidRPr="001C7117" w:rsidRDefault="00EE38F6" w:rsidP="00C873A1">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Если до приостановления действия трудового договора работодатель предоставлял вам определенные социально-трудовые гарантии, они </w:t>
      </w:r>
      <w:hyperlink r:id="rId203" w:history="1">
        <w:r w:rsidRPr="001C7117">
          <w:rPr>
            <w:rFonts w:ascii="Times New Roman" w:eastAsia="Times New Roman" w:hAnsi="Times New Roman" w:cs="Times New Roman"/>
            <w:kern w:val="0"/>
            <w:sz w:val="24"/>
            <w:szCs w:val="24"/>
            <w:lang w:eastAsia="ru-RU"/>
            <w14:ligatures w14:val="none"/>
          </w:rPr>
          <w:t>сохраняются</w:t>
        </w:r>
      </w:hyperlink>
      <w:r w:rsidRPr="001C7117">
        <w:rPr>
          <w:rFonts w:ascii="Times New Roman" w:eastAsia="Times New Roman" w:hAnsi="Times New Roman" w:cs="Times New Roman"/>
          <w:kern w:val="0"/>
          <w:sz w:val="24"/>
          <w:szCs w:val="24"/>
          <w:lang w:eastAsia="ru-RU"/>
          <w14:ligatures w14:val="none"/>
        </w:rPr>
        <w:t xml:space="preserve"> и на указанный период. Имеются в виду: </w:t>
      </w:r>
    </w:p>
    <w:p w14:paraId="1CCC7551"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дополнительное страхование работника, например ДМС; </w:t>
      </w:r>
    </w:p>
    <w:p w14:paraId="6ABD56DA"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негосударственное пенсионное обеспечение работника; </w:t>
      </w:r>
    </w:p>
    <w:p w14:paraId="7CB9E366"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улучшение социально-бытовых условий для вас (членов семьи). Это может быть возмещение расходов по оплате коммунальных услуг, услуг телефонной связи и т.п. </w:t>
      </w:r>
    </w:p>
    <w:p w14:paraId="0255CA14" w14:textId="77777777" w:rsidR="00EE38F6" w:rsidRPr="001C7117" w:rsidRDefault="00EE38F6" w:rsidP="00D87B1A">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Во время приостановления вы в принципе защищены от увольнения по инициативе работодателя, будь то </w:t>
      </w:r>
      <w:hyperlink r:id="rId204" w:history="1">
        <w:r w:rsidRPr="001C7117">
          <w:rPr>
            <w:rFonts w:ascii="Times New Roman" w:eastAsia="Times New Roman" w:hAnsi="Times New Roman" w:cs="Times New Roman"/>
            <w:kern w:val="0"/>
            <w:sz w:val="24"/>
            <w:szCs w:val="24"/>
            <w:lang w:eastAsia="ru-RU"/>
            <w14:ligatures w14:val="none"/>
          </w:rPr>
          <w:t>сокращение</w:t>
        </w:r>
      </w:hyperlink>
      <w:r w:rsidRPr="001C7117">
        <w:rPr>
          <w:rFonts w:ascii="Times New Roman" w:eastAsia="Times New Roman" w:hAnsi="Times New Roman" w:cs="Times New Roman"/>
          <w:kern w:val="0"/>
          <w:sz w:val="24"/>
          <w:szCs w:val="24"/>
          <w:lang w:eastAsia="ru-RU"/>
          <w14:ligatures w14:val="none"/>
        </w:rPr>
        <w:t xml:space="preserve"> штата или иные причины. </w:t>
      </w:r>
      <w:hyperlink r:id="rId205" w:history="1">
        <w:r w:rsidRPr="001C7117">
          <w:rPr>
            <w:rFonts w:ascii="Times New Roman" w:eastAsia="Times New Roman" w:hAnsi="Times New Roman" w:cs="Times New Roman"/>
            <w:kern w:val="0"/>
            <w:sz w:val="24"/>
            <w:szCs w:val="24"/>
            <w:lang w:eastAsia="ru-RU"/>
            <w14:ligatures w14:val="none"/>
          </w:rPr>
          <w:t>Исключением</w:t>
        </w:r>
      </w:hyperlink>
      <w:r w:rsidRPr="001C7117">
        <w:rPr>
          <w:rFonts w:ascii="Times New Roman" w:eastAsia="Times New Roman" w:hAnsi="Times New Roman" w:cs="Times New Roman"/>
          <w:kern w:val="0"/>
          <w:sz w:val="24"/>
          <w:szCs w:val="24"/>
          <w:lang w:eastAsia="ru-RU"/>
          <w14:ligatures w14:val="none"/>
        </w:rPr>
        <w:t xml:space="preserve"> является ликвидация организации (прекращение деятельности ИП) - в этом случае трудовой договор будет расторгнут по этому основанию. </w:t>
      </w:r>
    </w:p>
    <w:p w14:paraId="303604DC" w14:textId="77777777" w:rsidR="00EE38F6" w:rsidRPr="001C7117" w:rsidRDefault="00EE38F6" w:rsidP="00D87B1A">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lastRenderedPageBreak/>
        <w:t xml:space="preserve">После окончания военной службы по мобилизации или по </w:t>
      </w:r>
      <w:hyperlink r:id="rId206" w:history="1">
        <w:r w:rsidRPr="001C7117">
          <w:rPr>
            <w:rFonts w:ascii="Times New Roman" w:eastAsia="Times New Roman" w:hAnsi="Times New Roman" w:cs="Times New Roman"/>
            <w:kern w:val="0"/>
            <w:sz w:val="24"/>
            <w:szCs w:val="24"/>
            <w:lang w:eastAsia="ru-RU"/>
            <w14:ligatures w14:val="none"/>
          </w:rPr>
          <w:t>определенному</w:t>
        </w:r>
      </w:hyperlink>
      <w:r w:rsidRPr="001C7117">
        <w:rPr>
          <w:rFonts w:ascii="Times New Roman" w:eastAsia="Times New Roman" w:hAnsi="Times New Roman" w:cs="Times New Roman"/>
          <w:kern w:val="0"/>
          <w:sz w:val="24"/>
          <w:szCs w:val="24"/>
          <w:lang w:eastAsia="ru-RU"/>
          <w14:ligatures w14:val="none"/>
        </w:rPr>
        <w:t xml:space="preserve"> контракту либо окончания действия контракта о добровольном содействии в выполнении задач, возложенных на ВС РФ, у вас будет </w:t>
      </w:r>
      <w:hyperlink r:id="rId207" w:history="1">
        <w:r w:rsidRPr="001C7117">
          <w:rPr>
            <w:rFonts w:ascii="Times New Roman" w:eastAsia="Times New Roman" w:hAnsi="Times New Roman" w:cs="Times New Roman"/>
            <w:kern w:val="0"/>
            <w:sz w:val="24"/>
            <w:szCs w:val="24"/>
            <w:lang w:eastAsia="ru-RU"/>
            <w14:ligatures w14:val="none"/>
          </w:rPr>
          <w:t>три месяца</w:t>
        </w:r>
      </w:hyperlink>
      <w:r w:rsidRPr="001C7117">
        <w:rPr>
          <w:rFonts w:ascii="Times New Roman" w:eastAsia="Times New Roman" w:hAnsi="Times New Roman" w:cs="Times New Roman"/>
          <w:kern w:val="0"/>
          <w:sz w:val="24"/>
          <w:szCs w:val="24"/>
          <w:lang w:eastAsia="ru-RU"/>
          <w14:ligatures w14:val="none"/>
        </w:rPr>
        <w:t xml:space="preserve">, чтобы выйти на прежнее место работы. Уволить, например, за прогул в этот период вас </w:t>
      </w:r>
      <w:hyperlink r:id="rId208" w:history="1">
        <w:r w:rsidRPr="001C7117">
          <w:rPr>
            <w:rFonts w:ascii="Times New Roman" w:eastAsia="Times New Roman" w:hAnsi="Times New Roman" w:cs="Times New Roman"/>
            <w:kern w:val="0"/>
            <w:sz w:val="24"/>
            <w:szCs w:val="24"/>
            <w:lang w:eastAsia="ru-RU"/>
            <w14:ligatures w14:val="none"/>
          </w:rPr>
          <w:t>нельзя</w:t>
        </w:r>
      </w:hyperlink>
      <w:r w:rsidRPr="001C7117">
        <w:rPr>
          <w:rFonts w:ascii="Times New Roman" w:eastAsia="Times New Roman" w:hAnsi="Times New Roman" w:cs="Times New Roman"/>
          <w:kern w:val="0"/>
          <w:sz w:val="24"/>
          <w:szCs w:val="24"/>
          <w:lang w:eastAsia="ru-RU"/>
          <w14:ligatures w14:val="none"/>
        </w:rPr>
        <w:t xml:space="preserve">. </w:t>
      </w:r>
    </w:p>
    <w:p w14:paraId="23652A1E" w14:textId="52D40DA0" w:rsidR="00EE38F6" w:rsidRPr="001C7117" w:rsidRDefault="00C03D68" w:rsidP="00D87B1A">
      <w:pPr>
        <w:spacing w:after="0" w:line="240" w:lineRule="auto"/>
        <w:ind w:firstLine="284"/>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r w:rsidR="00EE38F6" w:rsidRPr="001C7117">
        <w:rPr>
          <w:rFonts w:ascii="Times New Roman" w:eastAsia="Times New Roman" w:hAnsi="Times New Roman" w:cs="Times New Roman"/>
          <w:kern w:val="0"/>
          <w:sz w:val="24"/>
          <w:szCs w:val="24"/>
          <w:lang w:eastAsia="ru-RU"/>
          <w14:ligatures w14:val="none"/>
        </w:rPr>
        <w:t xml:space="preserve">Если же у вас срочный трудовой договор и его срок истечет в период приостановления действия договора, вас могут </w:t>
      </w:r>
      <w:hyperlink r:id="rId209" w:history="1">
        <w:r w:rsidR="00EE38F6" w:rsidRPr="001C7117">
          <w:rPr>
            <w:rFonts w:ascii="Times New Roman" w:eastAsia="Times New Roman" w:hAnsi="Times New Roman" w:cs="Times New Roman"/>
            <w:kern w:val="0"/>
            <w:sz w:val="24"/>
            <w:szCs w:val="24"/>
            <w:lang w:eastAsia="ru-RU"/>
            <w14:ligatures w14:val="none"/>
          </w:rPr>
          <w:t>уволить</w:t>
        </w:r>
      </w:hyperlink>
      <w:r w:rsidR="00EE38F6" w:rsidRPr="001C7117">
        <w:rPr>
          <w:rFonts w:ascii="Times New Roman" w:eastAsia="Times New Roman" w:hAnsi="Times New Roman" w:cs="Times New Roman"/>
          <w:kern w:val="0"/>
          <w:sz w:val="24"/>
          <w:szCs w:val="24"/>
          <w:lang w:eastAsia="ru-RU"/>
          <w14:ligatures w14:val="none"/>
        </w:rPr>
        <w:t xml:space="preserve"> в связи с истечением его срока. В то же время у вас есть </w:t>
      </w:r>
      <w:hyperlink r:id="rId210" w:history="1">
        <w:r w:rsidR="00EE38F6" w:rsidRPr="001C7117">
          <w:rPr>
            <w:rFonts w:ascii="Times New Roman" w:eastAsia="Times New Roman" w:hAnsi="Times New Roman" w:cs="Times New Roman"/>
            <w:kern w:val="0"/>
            <w:sz w:val="24"/>
            <w:szCs w:val="24"/>
            <w:lang w:eastAsia="ru-RU"/>
            <w14:ligatures w14:val="none"/>
          </w:rPr>
          <w:t>преимущество</w:t>
        </w:r>
      </w:hyperlink>
      <w:r w:rsidR="00EE38F6" w:rsidRPr="001C7117">
        <w:rPr>
          <w:rFonts w:ascii="Times New Roman" w:eastAsia="Times New Roman" w:hAnsi="Times New Roman" w:cs="Times New Roman"/>
          <w:kern w:val="0"/>
          <w:sz w:val="24"/>
          <w:szCs w:val="24"/>
          <w:lang w:eastAsia="ru-RU"/>
          <w14:ligatures w14:val="none"/>
        </w:rPr>
        <w:t xml:space="preserve"> при приеме на ранее занимаемую должность к работодателю, у которого вы трудились по срочному трудовому договору до мобилизации или до заключения указанных контрактов. Если вакансии по такой должности не будет, то предложить должны другую работу, соответствующую вашей квалификации. При ее отсутствии - вакантную нижестоящую должность или нижеоплачиваемую работу.</w:t>
      </w:r>
      <w:r>
        <w:rPr>
          <w:rFonts w:ascii="Times New Roman" w:eastAsia="Times New Roman" w:hAnsi="Times New Roman" w:cs="Times New Roman"/>
          <w:kern w:val="0"/>
          <w:sz w:val="24"/>
          <w:szCs w:val="24"/>
          <w:lang w:eastAsia="ru-RU"/>
          <w14:ligatures w14:val="none"/>
        </w:rPr>
        <w:t xml:space="preserve"> </w:t>
      </w:r>
      <w:r w:rsidR="00EE38F6" w:rsidRPr="001C7117">
        <w:rPr>
          <w:rFonts w:ascii="Times New Roman" w:eastAsia="Times New Roman" w:hAnsi="Times New Roman" w:cs="Times New Roman"/>
          <w:kern w:val="0"/>
          <w:sz w:val="24"/>
          <w:szCs w:val="24"/>
          <w:lang w:eastAsia="ru-RU"/>
          <w14:ligatures w14:val="none"/>
        </w:rPr>
        <w:t xml:space="preserve">Гарантия действует в течение трех месяцев после окончания военной службы по мобилизации или по </w:t>
      </w:r>
      <w:hyperlink r:id="rId211" w:history="1">
        <w:r w:rsidR="00EE38F6" w:rsidRPr="001C7117">
          <w:rPr>
            <w:rFonts w:ascii="Times New Roman" w:eastAsia="Times New Roman" w:hAnsi="Times New Roman" w:cs="Times New Roman"/>
            <w:kern w:val="0"/>
            <w:sz w:val="24"/>
            <w:szCs w:val="24"/>
            <w:lang w:eastAsia="ru-RU"/>
            <w14:ligatures w14:val="none"/>
          </w:rPr>
          <w:t>определенному</w:t>
        </w:r>
      </w:hyperlink>
      <w:r w:rsidR="00EE38F6" w:rsidRPr="001C7117">
        <w:rPr>
          <w:rFonts w:ascii="Times New Roman" w:eastAsia="Times New Roman" w:hAnsi="Times New Roman" w:cs="Times New Roman"/>
          <w:kern w:val="0"/>
          <w:sz w:val="24"/>
          <w:szCs w:val="24"/>
          <w:lang w:eastAsia="ru-RU"/>
          <w14:ligatures w14:val="none"/>
        </w:rPr>
        <w:t xml:space="preserve"> контракту либо окончания действия контракта о добровольном содействии в выполнении задач, возложенных на ВС РФ.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D87B1A" w:rsidRPr="001C7117" w14:paraId="46D25219" w14:textId="77777777" w:rsidTr="00EE38F6">
        <w:tc>
          <w:tcPr>
            <w:tcW w:w="180" w:type="dxa"/>
            <w:tcMar>
              <w:top w:w="0" w:type="dxa"/>
              <w:left w:w="0" w:type="dxa"/>
              <w:bottom w:w="0" w:type="dxa"/>
              <w:right w:w="150" w:type="dxa"/>
            </w:tcMar>
            <w:hideMark/>
          </w:tcPr>
          <w:p w14:paraId="7B0D823C" w14:textId="35C9AE50"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5CD50C90" w14:textId="77777777" w:rsidR="00C03D68" w:rsidRPr="001C7117" w:rsidRDefault="00D87B1A"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НПА: </w:t>
            </w:r>
            <w:r w:rsidR="00EE38F6" w:rsidRPr="001C7117">
              <w:rPr>
                <w:rFonts w:ascii="Times New Roman" w:eastAsia="Times New Roman" w:hAnsi="Times New Roman" w:cs="Times New Roman"/>
                <w:kern w:val="0"/>
                <w:sz w:val="24"/>
                <w:szCs w:val="24"/>
                <w:lang w:eastAsia="ru-RU"/>
                <w14:ligatures w14:val="none"/>
              </w:rPr>
              <w:t xml:space="preserve">Трудовой </w:t>
            </w:r>
            <w:hyperlink r:id="rId212" w:history="1">
              <w:r w:rsidR="00EE38F6" w:rsidRPr="001C7117">
                <w:rPr>
                  <w:rFonts w:ascii="Times New Roman" w:eastAsia="Times New Roman" w:hAnsi="Times New Roman" w:cs="Times New Roman"/>
                  <w:kern w:val="0"/>
                  <w:sz w:val="24"/>
                  <w:szCs w:val="24"/>
                  <w:lang w:eastAsia="ru-RU"/>
                  <w14:ligatures w14:val="none"/>
                </w:rPr>
                <w:t>кодекс</w:t>
              </w:r>
            </w:hyperlink>
            <w:r w:rsidR="00EE38F6" w:rsidRPr="001C7117">
              <w:rPr>
                <w:rFonts w:ascii="Times New Roman" w:eastAsia="Times New Roman" w:hAnsi="Times New Roman" w:cs="Times New Roman"/>
                <w:kern w:val="0"/>
                <w:sz w:val="24"/>
                <w:szCs w:val="24"/>
                <w:lang w:eastAsia="ru-RU"/>
                <w14:ligatures w14:val="none"/>
              </w:rPr>
              <w:t xml:space="preserve"> РФ</w:t>
            </w:r>
            <w:r w:rsidR="00C03D68">
              <w:rPr>
                <w:rFonts w:ascii="Times New Roman" w:eastAsia="Times New Roman" w:hAnsi="Times New Roman" w:cs="Times New Roman"/>
                <w:kern w:val="0"/>
                <w:sz w:val="24"/>
                <w:szCs w:val="24"/>
                <w:lang w:eastAsia="ru-RU"/>
                <w14:ligatures w14:val="none"/>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80"/>
              <w:gridCol w:w="9845"/>
            </w:tblGrid>
            <w:tr w:rsidR="00C03D68" w:rsidRPr="00C03D68" w14:paraId="53C7B108" w14:textId="77777777" w:rsidTr="00C03D68">
              <w:tc>
                <w:tcPr>
                  <w:tcW w:w="180" w:type="dxa"/>
                  <w:tcMar>
                    <w:top w:w="0" w:type="dxa"/>
                    <w:left w:w="0" w:type="dxa"/>
                    <w:bottom w:w="0" w:type="dxa"/>
                    <w:right w:w="150" w:type="dxa"/>
                  </w:tcMar>
                  <w:hideMark/>
                </w:tcPr>
                <w:p w14:paraId="744FD77C" w14:textId="1097AF4A" w:rsidR="00C03D68" w:rsidRPr="00C03D68" w:rsidRDefault="00C03D68" w:rsidP="00C03D68">
                  <w:pPr>
                    <w:spacing w:after="0" w:line="240" w:lineRule="auto"/>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360AB4D2" w14:textId="77777777" w:rsidR="00C03D68" w:rsidRPr="00C03D68" w:rsidRDefault="00C03D68" w:rsidP="00C03D68">
                  <w:pPr>
                    <w:spacing w:after="0" w:line="180" w:lineRule="atLeast"/>
                    <w:jc w:val="both"/>
                    <w:rPr>
                      <w:rFonts w:ascii="Times New Roman" w:eastAsia="Times New Roman" w:hAnsi="Times New Roman" w:cs="Times New Roman"/>
                      <w:kern w:val="0"/>
                      <w:sz w:val="24"/>
                      <w:szCs w:val="24"/>
                      <w:lang w:eastAsia="ru-RU"/>
                      <w14:ligatures w14:val="none"/>
                    </w:rPr>
                  </w:pPr>
                  <w:r w:rsidRPr="00C03D68">
                    <w:rPr>
                      <w:rFonts w:ascii="Times New Roman" w:eastAsia="Times New Roman" w:hAnsi="Times New Roman" w:cs="Times New Roman"/>
                      <w:kern w:val="0"/>
                      <w:sz w:val="24"/>
                      <w:szCs w:val="24"/>
                      <w:lang w:eastAsia="ru-RU"/>
                      <w14:ligatures w14:val="none"/>
                    </w:rPr>
                    <w:t xml:space="preserve">Федеральный </w:t>
                  </w:r>
                  <w:hyperlink r:id="rId213" w:history="1">
                    <w:r w:rsidRPr="00C03D68">
                      <w:rPr>
                        <w:rFonts w:ascii="Times New Roman" w:eastAsia="Times New Roman" w:hAnsi="Times New Roman" w:cs="Times New Roman"/>
                        <w:kern w:val="0"/>
                        <w:sz w:val="24"/>
                        <w:szCs w:val="24"/>
                        <w:lang w:eastAsia="ru-RU"/>
                        <w14:ligatures w14:val="none"/>
                      </w:rPr>
                      <w:t>закон</w:t>
                    </w:r>
                  </w:hyperlink>
                  <w:r w:rsidRPr="00C03D68">
                    <w:rPr>
                      <w:rFonts w:ascii="Times New Roman" w:eastAsia="Times New Roman" w:hAnsi="Times New Roman" w:cs="Times New Roman"/>
                      <w:kern w:val="0"/>
                      <w:sz w:val="24"/>
                      <w:szCs w:val="24"/>
                      <w:lang w:eastAsia="ru-RU"/>
                      <w14:ligatures w14:val="none"/>
                    </w:rPr>
                    <w:t xml:space="preserve"> от 04.08.2023 N 471-ФЗ</w:t>
                  </w:r>
                </w:p>
              </w:tc>
            </w:tr>
          </w:tbl>
          <w:p w14:paraId="2EDF6A75" w14:textId="77777777" w:rsidR="00C03D68" w:rsidRPr="00C03D68" w:rsidRDefault="00C03D68" w:rsidP="00C03D68">
            <w:pPr>
              <w:spacing w:after="0" w:line="105" w:lineRule="atLeast"/>
              <w:rPr>
                <w:rFonts w:ascii="Times New Roman" w:eastAsia="Times New Roman" w:hAnsi="Times New Roman" w:cs="Times New Roman"/>
                <w:kern w:val="0"/>
                <w:sz w:val="11"/>
                <w:szCs w:val="11"/>
                <w:lang w:eastAsia="ru-RU"/>
                <w14:ligatures w14:val="none"/>
              </w:rPr>
            </w:pPr>
            <w:r w:rsidRPr="00C03D68">
              <w:rPr>
                <w:rFonts w:ascii="Times New Roman" w:eastAsia="Times New Roman" w:hAnsi="Times New Roman" w:cs="Times New Roman"/>
                <w:kern w:val="0"/>
                <w:sz w:val="11"/>
                <w:szCs w:val="11"/>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180"/>
              <w:gridCol w:w="9845"/>
            </w:tblGrid>
            <w:tr w:rsidR="00C03D68" w:rsidRPr="00C03D68" w14:paraId="0A8E118D" w14:textId="77777777" w:rsidTr="00C03D68">
              <w:trPr>
                <w:trHeight w:val="136"/>
              </w:trPr>
              <w:tc>
                <w:tcPr>
                  <w:tcW w:w="180" w:type="dxa"/>
                  <w:tcMar>
                    <w:top w:w="0" w:type="dxa"/>
                    <w:left w:w="0" w:type="dxa"/>
                    <w:bottom w:w="0" w:type="dxa"/>
                    <w:right w:w="150" w:type="dxa"/>
                  </w:tcMar>
                  <w:hideMark/>
                </w:tcPr>
                <w:p w14:paraId="4C03C938" w14:textId="22DF4794" w:rsidR="00C03D68" w:rsidRPr="00C03D68" w:rsidRDefault="00C03D68" w:rsidP="00C03D68">
                  <w:pPr>
                    <w:spacing w:after="0" w:line="240" w:lineRule="auto"/>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484B4475" w14:textId="77777777" w:rsidR="00C03D68" w:rsidRPr="00C03D68" w:rsidRDefault="00C03D68" w:rsidP="00C03D68">
                  <w:pPr>
                    <w:spacing w:after="0" w:line="180" w:lineRule="atLeast"/>
                    <w:jc w:val="both"/>
                    <w:rPr>
                      <w:rFonts w:ascii="Times New Roman" w:eastAsia="Times New Roman" w:hAnsi="Times New Roman" w:cs="Times New Roman"/>
                      <w:kern w:val="0"/>
                      <w:sz w:val="24"/>
                      <w:szCs w:val="24"/>
                      <w:lang w:eastAsia="ru-RU"/>
                      <w14:ligatures w14:val="none"/>
                    </w:rPr>
                  </w:pPr>
                  <w:r w:rsidRPr="00C03D68">
                    <w:rPr>
                      <w:rFonts w:ascii="Times New Roman" w:eastAsia="Times New Roman" w:hAnsi="Times New Roman" w:cs="Times New Roman"/>
                      <w:kern w:val="0"/>
                      <w:sz w:val="24"/>
                      <w:szCs w:val="24"/>
                      <w:lang w:eastAsia="ru-RU"/>
                      <w14:ligatures w14:val="none"/>
                    </w:rPr>
                    <w:t xml:space="preserve">Федеральный </w:t>
                  </w:r>
                  <w:hyperlink r:id="rId214" w:history="1">
                    <w:r w:rsidRPr="00C03D68">
                      <w:rPr>
                        <w:rFonts w:ascii="Times New Roman" w:eastAsia="Times New Roman" w:hAnsi="Times New Roman" w:cs="Times New Roman"/>
                        <w:kern w:val="0"/>
                        <w:sz w:val="24"/>
                        <w:szCs w:val="24"/>
                        <w:lang w:eastAsia="ru-RU"/>
                        <w14:ligatures w14:val="none"/>
                      </w:rPr>
                      <w:t>закон</w:t>
                    </w:r>
                  </w:hyperlink>
                  <w:r w:rsidRPr="00C03D68">
                    <w:rPr>
                      <w:rFonts w:ascii="Times New Roman" w:eastAsia="Times New Roman" w:hAnsi="Times New Roman" w:cs="Times New Roman"/>
                      <w:kern w:val="0"/>
                      <w:sz w:val="24"/>
                      <w:szCs w:val="24"/>
                      <w:lang w:eastAsia="ru-RU"/>
                      <w14:ligatures w14:val="none"/>
                    </w:rPr>
                    <w:t xml:space="preserve"> от 28.03.1998 N 53-ФЗ</w:t>
                  </w:r>
                </w:p>
              </w:tc>
            </w:tr>
          </w:tbl>
          <w:p w14:paraId="504A209F" w14:textId="44005BF8"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p>
        </w:tc>
      </w:tr>
    </w:tbl>
    <w:p w14:paraId="0DA456DC"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p w14:paraId="654849A6"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4B0B7680" w14:textId="77777777" w:rsidTr="00EE38F6">
        <w:tc>
          <w:tcPr>
            <w:tcW w:w="0" w:type="auto"/>
            <w:tcMar>
              <w:top w:w="0" w:type="dxa"/>
              <w:left w:w="0" w:type="dxa"/>
              <w:bottom w:w="0" w:type="dxa"/>
              <w:right w:w="0" w:type="dxa"/>
            </w:tcMar>
            <w:vAlign w:val="center"/>
            <w:hideMark/>
          </w:tcPr>
          <w:p w14:paraId="213E576C"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6FAC9636" w14:textId="631ECDFC" w:rsidR="00EE38F6" w:rsidRPr="001C7117" w:rsidRDefault="00761205" w:rsidP="00EE38F6">
            <w:pPr>
              <w:spacing w:after="0" w:line="240" w:lineRule="auto"/>
              <w:ind w:firstLine="142"/>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 xml:space="preserve">  </w:t>
            </w:r>
            <w:r w:rsidR="00EE38F6" w:rsidRPr="001C7117">
              <w:rPr>
                <w:rFonts w:ascii="Times New Roman" w:eastAsia="Times New Roman" w:hAnsi="Times New Roman" w:cs="Times New Roman"/>
                <w:b/>
                <w:bCs/>
                <w:kern w:val="0"/>
                <w:sz w:val="24"/>
                <w:szCs w:val="24"/>
                <w:lang w:eastAsia="ru-RU"/>
                <w14:ligatures w14:val="none"/>
              </w:rPr>
              <w:t>Выплаты в случае приостановления трудового договора</w:t>
            </w:r>
            <w:r w:rsidR="00EE38F6" w:rsidRPr="001C7117">
              <w:rPr>
                <w:rFonts w:ascii="Times New Roman" w:eastAsia="Times New Roman" w:hAnsi="Times New Roman" w:cs="Times New Roman"/>
                <w:kern w:val="0"/>
                <w:sz w:val="24"/>
                <w:szCs w:val="24"/>
                <w:lang w:eastAsia="ru-RU"/>
                <w14:ligatures w14:val="none"/>
              </w:rPr>
              <w:t xml:space="preserve"> </w:t>
            </w:r>
          </w:p>
        </w:tc>
      </w:tr>
    </w:tbl>
    <w:p w14:paraId="11CDE119" w14:textId="2FD13076" w:rsidR="00EE38F6" w:rsidRPr="001C7117" w:rsidRDefault="00EE38F6" w:rsidP="00761205">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Платить зарплату или сохранять за вами средний заработок в период приостановления трудового договора работодатель не должен. </w:t>
      </w:r>
    </w:p>
    <w:p w14:paraId="22413255" w14:textId="77777777" w:rsidR="00EE38F6" w:rsidRPr="001C7117" w:rsidRDefault="00EE38F6" w:rsidP="00761205">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Однако за период работы, предшествующий приостановлению действия трудового договора, вам </w:t>
      </w:r>
      <w:hyperlink r:id="rId215" w:history="1">
        <w:r w:rsidRPr="001C7117">
          <w:rPr>
            <w:rFonts w:ascii="Times New Roman" w:eastAsia="Times New Roman" w:hAnsi="Times New Roman" w:cs="Times New Roman"/>
            <w:kern w:val="0"/>
            <w:sz w:val="24"/>
            <w:szCs w:val="24"/>
            <w:lang w:eastAsia="ru-RU"/>
            <w14:ligatures w14:val="none"/>
          </w:rPr>
          <w:t>должны выплатить</w:t>
        </w:r>
      </w:hyperlink>
      <w:r w:rsidRPr="001C7117">
        <w:rPr>
          <w:rFonts w:ascii="Times New Roman" w:eastAsia="Times New Roman" w:hAnsi="Times New Roman" w:cs="Times New Roman"/>
          <w:kern w:val="0"/>
          <w:sz w:val="24"/>
          <w:szCs w:val="24"/>
          <w:lang w:eastAsia="ru-RU"/>
          <w14:ligatures w14:val="none"/>
        </w:rPr>
        <w:t xml:space="preserve"> зарплату и другие причитающиеся суммы в полном объеме. Неважно, наступила </w:t>
      </w:r>
      <w:hyperlink r:id="rId216" w:history="1">
        <w:r w:rsidRPr="001C7117">
          <w:rPr>
            <w:rFonts w:ascii="Times New Roman" w:eastAsia="Times New Roman" w:hAnsi="Times New Roman" w:cs="Times New Roman"/>
            <w:kern w:val="0"/>
            <w:sz w:val="24"/>
            <w:szCs w:val="24"/>
            <w:lang w:eastAsia="ru-RU"/>
            <w14:ligatures w14:val="none"/>
          </w:rPr>
          <w:t>установленная</w:t>
        </w:r>
      </w:hyperlink>
      <w:r w:rsidRPr="001C7117">
        <w:rPr>
          <w:rFonts w:ascii="Times New Roman" w:eastAsia="Times New Roman" w:hAnsi="Times New Roman" w:cs="Times New Roman"/>
          <w:kern w:val="0"/>
          <w:sz w:val="24"/>
          <w:szCs w:val="24"/>
          <w:lang w:eastAsia="ru-RU"/>
          <w14:ligatures w14:val="none"/>
        </w:rPr>
        <w:t xml:space="preserve"> дата выплаты зарплаты или нет. К причитающимся суммам относятся, например: </w:t>
      </w:r>
    </w:p>
    <w:p w14:paraId="3A34ADD6" w14:textId="77777777" w:rsidR="00EE38F6" w:rsidRPr="001C7117" w:rsidRDefault="00EE38F6" w:rsidP="00761205">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компенсация части ежегодного оплачиваемого отпуска, превышающая по общему правилу 28 календарных дней (условия выплаты компенсации </w:t>
      </w:r>
      <w:hyperlink r:id="rId217" w:history="1">
        <w:r w:rsidRPr="001C7117">
          <w:rPr>
            <w:rFonts w:ascii="Times New Roman" w:eastAsia="Times New Roman" w:hAnsi="Times New Roman" w:cs="Times New Roman"/>
            <w:kern w:val="0"/>
            <w:sz w:val="24"/>
            <w:szCs w:val="24"/>
            <w:lang w:eastAsia="ru-RU"/>
            <w14:ligatures w14:val="none"/>
          </w:rPr>
          <w:t>регламентированы</w:t>
        </w:r>
      </w:hyperlink>
      <w:r w:rsidRPr="001C7117">
        <w:rPr>
          <w:rFonts w:ascii="Times New Roman" w:eastAsia="Times New Roman" w:hAnsi="Times New Roman" w:cs="Times New Roman"/>
          <w:kern w:val="0"/>
          <w:sz w:val="24"/>
          <w:szCs w:val="24"/>
          <w:lang w:eastAsia="ru-RU"/>
          <w14:ligatures w14:val="none"/>
        </w:rPr>
        <w:t xml:space="preserve">); </w:t>
      </w:r>
    </w:p>
    <w:p w14:paraId="11FDC51C" w14:textId="77777777" w:rsidR="00EE38F6" w:rsidRPr="001C7117" w:rsidRDefault="00EE38F6" w:rsidP="00761205">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материальная помощь, предусмотренная коллективным договором. </w:t>
      </w:r>
    </w:p>
    <w:p w14:paraId="4F7F78E5" w14:textId="073CF8A3" w:rsidR="00EE38F6" w:rsidRPr="001C7117" w:rsidRDefault="00761205" w:rsidP="00761205">
      <w:pPr>
        <w:spacing w:after="0" w:line="240" w:lineRule="auto"/>
        <w:ind w:firstLine="284"/>
        <w:jc w:val="both"/>
        <w:rPr>
          <w:rFonts w:ascii="Times New Roman" w:eastAsia="Times New Roman" w:hAnsi="Times New Roman" w:cs="Times New Roman"/>
          <w:kern w:val="0"/>
          <w:sz w:val="24"/>
          <w:szCs w:val="24"/>
          <w:lang w:eastAsia="ru-RU"/>
          <w14:ligatures w14:val="none"/>
        </w:rPr>
      </w:pPr>
      <w:r>
        <w:t xml:space="preserve">!  </w:t>
      </w:r>
      <w:hyperlink r:id="rId218" w:history="1">
        <w:r w:rsidR="00EE38F6" w:rsidRPr="001C7117">
          <w:rPr>
            <w:rFonts w:ascii="Times New Roman" w:eastAsia="Times New Roman" w:hAnsi="Times New Roman" w:cs="Times New Roman"/>
            <w:kern w:val="0"/>
            <w:sz w:val="24"/>
            <w:szCs w:val="24"/>
            <w:lang w:eastAsia="ru-RU"/>
            <w14:ligatures w14:val="none"/>
          </w:rPr>
          <w:t>Срок</w:t>
        </w:r>
      </w:hyperlink>
      <w:r w:rsidR="00EE38F6" w:rsidRPr="001C7117">
        <w:rPr>
          <w:rFonts w:ascii="Times New Roman" w:eastAsia="Times New Roman" w:hAnsi="Times New Roman" w:cs="Times New Roman"/>
          <w:kern w:val="0"/>
          <w:sz w:val="24"/>
          <w:szCs w:val="24"/>
          <w:lang w:eastAsia="ru-RU"/>
          <w14:ligatures w14:val="none"/>
        </w:rPr>
        <w:t xml:space="preserve"> выплаты - не позднее дня приостановления действия трудового договора.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6E1FA2EC" w14:textId="77777777" w:rsidTr="00EE38F6">
        <w:tc>
          <w:tcPr>
            <w:tcW w:w="180" w:type="dxa"/>
            <w:tcMar>
              <w:top w:w="0" w:type="dxa"/>
              <w:left w:w="0" w:type="dxa"/>
              <w:bottom w:w="0" w:type="dxa"/>
              <w:right w:w="150" w:type="dxa"/>
            </w:tcMar>
            <w:hideMark/>
          </w:tcPr>
          <w:p w14:paraId="684DCC18" w14:textId="1AD9EFE9"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0B9BABEF" w14:textId="26E39BCD" w:rsidR="00EE38F6" w:rsidRPr="001C7117" w:rsidRDefault="001E5FA1"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proofErr w:type="spellStart"/>
            <w:proofErr w:type="gramStart"/>
            <w:r>
              <w:rPr>
                <w:rFonts w:ascii="Times New Roman" w:eastAsia="Times New Roman" w:hAnsi="Times New Roman" w:cs="Times New Roman"/>
                <w:kern w:val="0"/>
                <w:sz w:val="24"/>
                <w:szCs w:val="24"/>
                <w:lang w:eastAsia="ru-RU"/>
                <w14:ligatures w14:val="none"/>
              </w:rPr>
              <w:t>НПА:</w:t>
            </w:r>
            <w:r w:rsidR="00EE38F6" w:rsidRPr="001C7117">
              <w:rPr>
                <w:rFonts w:ascii="Times New Roman" w:eastAsia="Times New Roman" w:hAnsi="Times New Roman" w:cs="Times New Roman"/>
                <w:kern w:val="0"/>
                <w:sz w:val="24"/>
                <w:szCs w:val="24"/>
                <w:lang w:eastAsia="ru-RU"/>
                <w14:ligatures w14:val="none"/>
              </w:rPr>
              <w:t>Трудовой</w:t>
            </w:r>
            <w:proofErr w:type="spellEnd"/>
            <w:proofErr w:type="gramEnd"/>
            <w:r w:rsidR="00EE38F6" w:rsidRPr="001C7117">
              <w:rPr>
                <w:rFonts w:ascii="Times New Roman" w:eastAsia="Times New Roman" w:hAnsi="Times New Roman" w:cs="Times New Roman"/>
                <w:kern w:val="0"/>
                <w:sz w:val="24"/>
                <w:szCs w:val="24"/>
                <w:lang w:eastAsia="ru-RU"/>
                <w14:ligatures w14:val="none"/>
              </w:rPr>
              <w:t xml:space="preserve"> </w:t>
            </w:r>
            <w:hyperlink r:id="rId219" w:history="1">
              <w:r w:rsidR="00EE38F6" w:rsidRPr="001C7117">
                <w:rPr>
                  <w:rFonts w:ascii="Times New Roman" w:eastAsia="Times New Roman" w:hAnsi="Times New Roman" w:cs="Times New Roman"/>
                  <w:kern w:val="0"/>
                  <w:sz w:val="24"/>
                  <w:szCs w:val="24"/>
                  <w:lang w:eastAsia="ru-RU"/>
                  <w14:ligatures w14:val="none"/>
                </w:rPr>
                <w:t>кодекс</w:t>
              </w:r>
            </w:hyperlink>
            <w:r w:rsidR="00EE38F6" w:rsidRPr="001C7117">
              <w:rPr>
                <w:rFonts w:ascii="Times New Roman" w:eastAsia="Times New Roman" w:hAnsi="Times New Roman" w:cs="Times New Roman"/>
                <w:kern w:val="0"/>
                <w:sz w:val="24"/>
                <w:szCs w:val="24"/>
                <w:lang w:eastAsia="ru-RU"/>
                <w14:ligatures w14:val="none"/>
              </w:rPr>
              <w:t xml:space="preserve"> РФ </w:t>
            </w:r>
          </w:p>
        </w:tc>
      </w:tr>
    </w:tbl>
    <w:p w14:paraId="4EBA334A"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581ED09B" w14:textId="77777777" w:rsidTr="00EE38F6">
        <w:tc>
          <w:tcPr>
            <w:tcW w:w="180" w:type="dxa"/>
            <w:tcMar>
              <w:top w:w="0" w:type="dxa"/>
              <w:left w:w="0" w:type="dxa"/>
              <w:bottom w:w="0" w:type="dxa"/>
              <w:right w:w="150" w:type="dxa"/>
            </w:tcMar>
            <w:hideMark/>
          </w:tcPr>
          <w:p w14:paraId="584E8BF4" w14:textId="35D58F18"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585BE2F6"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w:t>
            </w:r>
            <w:hyperlink r:id="rId220" w:history="1">
              <w:r w:rsidRPr="001C7117">
                <w:rPr>
                  <w:rFonts w:ascii="Times New Roman" w:eastAsia="Times New Roman" w:hAnsi="Times New Roman" w:cs="Times New Roman"/>
                  <w:kern w:val="0"/>
                  <w:sz w:val="24"/>
                  <w:szCs w:val="24"/>
                  <w:lang w:eastAsia="ru-RU"/>
                  <w14:ligatures w14:val="none"/>
                </w:rPr>
                <w:t>закон</w:t>
              </w:r>
            </w:hyperlink>
            <w:r w:rsidRPr="001C7117">
              <w:rPr>
                <w:rFonts w:ascii="Times New Roman" w:eastAsia="Times New Roman" w:hAnsi="Times New Roman" w:cs="Times New Roman"/>
                <w:kern w:val="0"/>
                <w:sz w:val="24"/>
                <w:szCs w:val="24"/>
                <w:lang w:eastAsia="ru-RU"/>
                <w14:ligatures w14:val="none"/>
              </w:rPr>
              <w:t xml:space="preserve"> от 07.10.2022 N 376-ФЗ </w:t>
            </w:r>
          </w:p>
        </w:tc>
      </w:tr>
    </w:tbl>
    <w:p w14:paraId="3135B0F6"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7BC2B303" w14:textId="77777777" w:rsidTr="00EE38F6">
        <w:tc>
          <w:tcPr>
            <w:tcW w:w="0" w:type="auto"/>
            <w:tcMar>
              <w:top w:w="0" w:type="dxa"/>
              <w:left w:w="0" w:type="dxa"/>
              <w:bottom w:w="0" w:type="dxa"/>
              <w:right w:w="0" w:type="dxa"/>
            </w:tcMar>
            <w:vAlign w:val="center"/>
            <w:hideMark/>
          </w:tcPr>
          <w:p w14:paraId="73D2A15C"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72853803"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Право на отпуск после окончания военной службы по мобилизации, а также для бывших контрактников и добровольцев</w:t>
            </w:r>
            <w:r w:rsidRPr="001C7117">
              <w:rPr>
                <w:rFonts w:ascii="Times New Roman" w:eastAsia="Times New Roman" w:hAnsi="Times New Roman" w:cs="Times New Roman"/>
                <w:kern w:val="0"/>
                <w:sz w:val="24"/>
                <w:szCs w:val="24"/>
                <w:lang w:eastAsia="ru-RU"/>
                <w14:ligatures w14:val="none"/>
              </w:rPr>
              <w:t xml:space="preserve"> </w:t>
            </w:r>
          </w:p>
        </w:tc>
      </w:tr>
    </w:tbl>
    <w:p w14:paraId="775A77E4"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В течение шести месяцев после возобновления действия трудового договора вы вправе </w:t>
      </w:r>
      <w:hyperlink r:id="rId221" w:history="1">
        <w:r w:rsidRPr="001C7117">
          <w:rPr>
            <w:rFonts w:ascii="Times New Roman" w:eastAsia="Times New Roman" w:hAnsi="Times New Roman" w:cs="Times New Roman"/>
            <w:kern w:val="0"/>
            <w:sz w:val="24"/>
            <w:szCs w:val="24"/>
            <w:lang w:eastAsia="ru-RU"/>
            <w14:ligatures w14:val="none"/>
          </w:rPr>
          <w:t>пойти</w:t>
        </w:r>
      </w:hyperlink>
      <w:r w:rsidRPr="001C7117">
        <w:rPr>
          <w:rFonts w:ascii="Times New Roman" w:eastAsia="Times New Roman" w:hAnsi="Times New Roman" w:cs="Times New Roman"/>
          <w:kern w:val="0"/>
          <w:sz w:val="24"/>
          <w:szCs w:val="24"/>
          <w:lang w:eastAsia="ru-RU"/>
          <w14:ligatures w14:val="none"/>
        </w:rPr>
        <w:t xml:space="preserve"> в ежегодный оплачиваемый отпуск. При этом стаж вашей работы у работодателя не важен. Время начала отпуска выбирайте сами. </w:t>
      </w:r>
    </w:p>
    <w:p w14:paraId="64B66521"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Вы можете использовать такой отпуск полностью или по соглашению с работодателем </w:t>
      </w:r>
      <w:hyperlink r:id="rId222" w:history="1">
        <w:r w:rsidRPr="001C7117">
          <w:rPr>
            <w:rFonts w:ascii="Times New Roman" w:eastAsia="Times New Roman" w:hAnsi="Times New Roman" w:cs="Times New Roman"/>
            <w:kern w:val="0"/>
            <w:sz w:val="24"/>
            <w:szCs w:val="24"/>
            <w:lang w:eastAsia="ru-RU"/>
            <w14:ligatures w14:val="none"/>
          </w:rPr>
          <w:t>разделить</w:t>
        </w:r>
      </w:hyperlink>
      <w:r w:rsidRPr="001C7117">
        <w:rPr>
          <w:rFonts w:ascii="Times New Roman" w:eastAsia="Times New Roman" w:hAnsi="Times New Roman" w:cs="Times New Roman"/>
          <w:kern w:val="0"/>
          <w:sz w:val="24"/>
          <w:szCs w:val="24"/>
          <w:lang w:eastAsia="ru-RU"/>
          <w14:ligatures w14:val="none"/>
        </w:rPr>
        <w:t xml:space="preserve"> его на части, ограничения </w:t>
      </w:r>
      <w:hyperlink r:id="rId223" w:history="1">
        <w:r w:rsidRPr="001C7117">
          <w:rPr>
            <w:rFonts w:ascii="Times New Roman" w:eastAsia="Times New Roman" w:hAnsi="Times New Roman" w:cs="Times New Roman"/>
            <w:kern w:val="0"/>
            <w:sz w:val="24"/>
            <w:szCs w:val="24"/>
            <w:lang w:eastAsia="ru-RU"/>
            <w14:ligatures w14:val="none"/>
          </w:rPr>
          <w:t>не установлены</w:t>
        </w:r>
      </w:hyperlink>
      <w:r w:rsidRPr="001C7117">
        <w:rPr>
          <w:rFonts w:ascii="Times New Roman" w:eastAsia="Times New Roman" w:hAnsi="Times New Roman" w:cs="Times New Roman"/>
          <w:kern w:val="0"/>
          <w:sz w:val="24"/>
          <w:szCs w:val="24"/>
          <w:lang w:eastAsia="ru-RU"/>
          <w14:ligatures w14:val="none"/>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0CBE2138" w14:textId="77777777" w:rsidTr="00EE38F6">
        <w:tc>
          <w:tcPr>
            <w:tcW w:w="180" w:type="dxa"/>
            <w:tcMar>
              <w:top w:w="0" w:type="dxa"/>
              <w:left w:w="0" w:type="dxa"/>
              <w:bottom w:w="0" w:type="dxa"/>
              <w:right w:w="150" w:type="dxa"/>
            </w:tcMar>
            <w:hideMark/>
          </w:tcPr>
          <w:p w14:paraId="44529434" w14:textId="2DA7D66D"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2F0C7A57" w14:textId="21CBBDAB" w:rsidR="00EE38F6" w:rsidRPr="001C7117" w:rsidRDefault="001E5FA1"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proofErr w:type="spellStart"/>
            <w:proofErr w:type="gramStart"/>
            <w:r>
              <w:rPr>
                <w:rFonts w:ascii="Times New Roman" w:eastAsia="Times New Roman" w:hAnsi="Times New Roman" w:cs="Times New Roman"/>
                <w:kern w:val="0"/>
                <w:sz w:val="24"/>
                <w:szCs w:val="24"/>
                <w:lang w:eastAsia="ru-RU"/>
                <w14:ligatures w14:val="none"/>
              </w:rPr>
              <w:t>НПА:</w:t>
            </w:r>
            <w:r w:rsidR="00EE38F6" w:rsidRPr="001C7117">
              <w:rPr>
                <w:rFonts w:ascii="Times New Roman" w:eastAsia="Times New Roman" w:hAnsi="Times New Roman" w:cs="Times New Roman"/>
                <w:kern w:val="0"/>
                <w:sz w:val="24"/>
                <w:szCs w:val="24"/>
                <w:lang w:eastAsia="ru-RU"/>
                <w14:ligatures w14:val="none"/>
              </w:rPr>
              <w:t>Трудовой</w:t>
            </w:r>
            <w:proofErr w:type="spellEnd"/>
            <w:proofErr w:type="gramEnd"/>
            <w:r w:rsidR="00EE38F6" w:rsidRPr="001C7117">
              <w:rPr>
                <w:rFonts w:ascii="Times New Roman" w:eastAsia="Times New Roman" w:hAnsi="Times New Roman" w:cs="Times New Roman"/>
                <w:kern w:val="0"/>
                <w:sz w:val="24"/>
                <w:szCs w:val="24"/>
                <w:lang w:eastAsia="ru-RU"/>
                <w14:ligatures w14:val="none"/>
              </w:rPr>
              <w:t xml:space="preserve"> </w:t>
            </w:r>
            <w:hyperlink r:id="rId224" w:history="1">
              <w:r w:rsidR="00EE38F6" w:rsidRPr="001C7117">
                <w:rPr>
                  <w:rFonts w:ascii="Times New Roman" w:eastAsia="Times New Roman" w:hAnsi="Times New Roman" w:cs="Times New Roman"/>
                  <w:kern w:val="0"/>
                  <w:sz w:val="24"/>
                  <w:szCs w:val="24"/>
                  <w:lang w:eastAsia="ru-RU"/>
                  <w14:ligatures w14:val="none"/>
                </w:rPr>
                <w:t>кодекс</w:t>
              </w:r>
            </w:hyperlink>
            <w:r w:rsidR="00EE38F6" w:rsidRPr="001C7117">
              <w:rPr>
                <w:rFonts w:ascii="Times New Roman" w:eastAsia="Times New Roman" w:hAnsi="Times New Roman" w:cs="Times New Roman"/>
                <w:kern w:val="0"/>
                <w:sz w:val="24"/>
                <w:szCs w:val="24"/>
                <w:lang w:eastAsia="ru-RU"/>
                <w14:ligatures w14:val="none"/>
              </w:rPr>
              <w:t xml:space="preserve"> РФ </w:t>
            </w:r>
          </w:p>
        </w:tc>
      </w:tr>
    </w:tbl>
    <w:p w14:paraId="750D0B00"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28BE8903" w14:textId="77777777" w:rsidTr="00EE38F6">
        <w:tc>
          <w:tcPr>
            <w:tcW w:w="180" w:type="dxa"/>
            <w:tcMar>
              <w:top w:w="0" w:type="dxa"/>
              <w:left w:w="0" w:type="dxa"/>
              <w:bottom w:w="0" w:type="dxa"/>
              <w:right w:w="150" w:type="dxa"/>
            </w:tcMar>
            <w:hideMark/>
          </w:tcPr>
          <w:p w14:paraId="106BFEE8" w14:textId="3D7ADE1D"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1A1EC028" w14:textId="491B298E"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p>
        </w:tc>
      </w:tr>
    </w:tbl>
    <w:p w14:paraId="309B00B2"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67D0769C" w14:textId="77777777" w:rsidTr="00EE38F6">
        <w:tc>
          <w:tcPr>
            <w:tcW w:w="0" w:type="auto"/>
            <w:tcMar>
              <w:top w:w="0" w:type="dxa"/>
              <w:left w:w="0" w:type="dxa"/>
              <w:bottom w:w="0" w:type="dxa"/>
              <w:right w:w="0" w:type="dxa"/>
            </w:tcMar>
            <w:vAlign w:val="center"/>
            <w:hideMark/>
          </w:tcPr>
          <w:p w14:paraId="457686E1"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6F2133E3"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Какие есть особенности предоставления отпусков бывшим мобилизованным, контрактникам и добровольцам</w:t>
            </w:r>
            <w:r w:rsidRPr="001C7117">
              <w:rPr>
                <w:rFonts w:ascii="Times New Roman" w:eastAsia="Times New Roman" w:hAnsi="Times New Roman" w:cs="Times New Roman"/>
                <w:kern w:val="0"/>
                <w:sz w:val="24"/>
                <w:szCs w:val="24"/>
                <w:lang w:eastAsia="ru-RU"/>
                <w14:ligatures w14:val="none"/>
              </w:rPr>
              <w:t xml:space="preserve"> </w:t>
            </w:r>
          </w:p>
        </w:tc>
      </w:tr>
    </w:tbl>
    <w:p w14:paraId="43633549"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Период приостановления трудового договора </w:t>
      </w:r>
      <w:hyperlink r:id="rId225" w:history="1">
        <w:r w:rsidRPr="001C7117">
          <w:rPr>
            <w:rFonts w:ascii="Times New Roman" w:eastAsia="Times New Roman" w:hAnsi="Times New Roman" w:cs="Times New Roman"/>
            <w:kern w:val="0"/>
            <w:sz w:val="24"/>
            <w:szCs w:val="24"/>
            <w:lang w:eastAsia="ru-RU"/>
            <w14:ligatures w14:val="none"/>
          </w:rPr>
          <w:t>включайте</w:t>
        </w:r>
      </w:hyperlink>
      <w:r w:rsidRPr="001C7117">
        <w:rPr>
          <w:rFonts w:ascii="Times New Roman" w:eastAsia="Times New Roman" w:hAnsi="Times New Roman" w:cs="Times New Roman"/>
          <w:kern w:val="0"/>
          <w:sz w:val="24"/>
          <w:szCs w:val="24"/>
          <w:lang w:eastAsia="ru-RU"/>
          <w14:ligatures w14:val="none"/>
        </w:rPr>
        <w:t xml:space="preserve"> в стаж работы, дающий право на ежегодный основной оплачиваемый отпуск.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5CB45C05" w14:textId="77777777" w:rsidTr="00EE38F6">
        <w:tc>
          <w:tcPr>
            <w:tcW w:w="180" w:type="dxa"/>
            <w:tcMar>
              <w:top w:w="0" w:type="dxa"/>
              <w:left w:w="0" w:type="dxa"/>
              <w:bottom w:w="0" w:type="dxa"/>
              <w:right w:w="150" w:type="dxa"/>
            </w:tcMar>
            <w:hideMark/>
          </w:tcPr>
          <w:p w14:paraId="4FFFF99A" w14:textId="4719A279"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2A1758BF" w14:textId="1A90C2D0" w:rsidR="00EE38F6" w:rsidRPr="001C7117" w:rsidRDefault="001E5FA1"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proofErr w:type="spellStart"/>
            <w:r>
              <w:rPr>
                <w:rFonts w:ascii="Times New Roman" w:eastAsia="Times New Roman" w:hAnsi="Times New Roman" w:cs="Times New Roman"/>
                <w:kern w:val="0"/>
                <w:sz w:val="24"/>
                <w:szCs w:val="24"/>
                <w:lang w:eastAsia="ru-RU"/>
                <w14:ligatures w14:val="none"/>
              </w:rPr>
              <w:t>НПА:</w:t>
            </w:r>
            <w:r w:rsidR="00EE38F6" w:rsidRPr="001C7117">
              <w:rPr>
                <w:rFonts w:ascii="Times New Roman" w:eastAsia="Times New Roman" w:hAnsi="Times New Roman" w:cs="Times New Roman"/>
                <w:kern w:val="0"/>
                <w:sz w:val="24"/>
                <w:szCs w:val="24"/>
                <w:lang w:eastAsia="ru-RU"/>
                <w14:ligatures w14:val="none"/>
              </w:rPr>
              <w:t>Федеральный</w:t>
            </w:r>
            <w:proofErr w:type="spellEnd"/>
            <w:r w:rsidR="00EE38F6" w:rsidRPr="001C7117">
              <w:rPr>
                <w:rFonts w:ascii="Times New Roman" w:eastAsia="Times New Roman" w:hAnsi="Times New Roman" w:cs="Times New Roman"/>
                <w:kern w:val="0"/>
                <w:sz w:val="24"/>
                <w:szCs w:val="24"/>
                <w:lang w:eastAsia="ru-RU"/>
                <w14:ligatures w14:val="none"/>
              </w:rPr>
              <w:t xml:space="preserve"> </w:t>
            </w:r>
            <w:hyperlink r:id="rId226" w:history="1">
              <w:r w:rsidR="00EE38F6" w:rsidRPr="001C7117">
                <w:rPr>
                  <w:rFonts w:ascii="Times New Roman" w:eastAsia="Times New Roman" w:hAnsi="Times New Roman" w:cs="Times New Roman"/>
                  <w:kern w:val="0"/>
                  <w:sz w:val="24"/>
                  <w:szCs w:val="24"/>
                  <w:lang w:eastAsia="ru-RU"/>
                  <w14:ligatures w14:val="none"/>
                </w:rPr>
                <w:t>закон</w:t>
              </w:r>
            </w:hyperlink>
            <w:r w:rsidR="00EE38F6" w:rsidRPr="001C7117">
              <w:rPr>
                <w:rFonts w:ascii="Times New Roman" w:eastAsia="Times New Roman" w:hAnsi="Times New Roman" w:cs="Times New Roman"/>
                <w:kern w:val="0"/>
                <w:sz w:val="24"/>
                <w:szCs w:val="24"/>
                <w:lang w:eastAsia="ru-RU"/>
                <w14:ligatures w14:val="none"/>
              </w:rPr>
              <w:t xml:space="preserve"> от 07.10.2022 N 376-ФЗ </w:t>
            </w:r>
          </w:p>
        </w:tc>
      </w:tr>
    </w:tbl>
    <w:p w14:paraId="0E3B1458"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49A4FFA0" w14:textId="77777777" w:rsidTr="00EE38F6">
        <w:tc>
          <w:tcPr>
            <w:tcW w:w="0" w:type="auto"/>
            <w:tcMar>
              <w:top w:w="0" w:type="dxa"/>
              <w:left w:w="0" w:type="dxa"/>
              <w:bottom w:w="0" w:type="dxa"/>
              <w:right w:w="0" w:type="dxa"/>
            </w:tcMar>
            <w:vAlign w:val="center"/>
            <w:hideMark/>
          </w:tcPr>
          <w:p w14:paraId="0B88365C"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039A185B"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Гарантии родителю, если другой родитель является мобилизованным, контрактником или добровольцем</w:t>
            </w:r>
            <w:r w:rsidRPr="001C7117">
              <w:rPr>
                <w:rFonts w:ascii="Times New Roman" w:eastAsia="Times New Roman" w:hAnsi="Times New Roman" w:cs="Times New Roman"/>
                <w:kern w:val="0"/>
                <w:sz w:val="24"/>
                <w:szCs w:val="24"/>
                <w:lang w:eastAsia="ru-RU"/>
                <w14:ligatures w14:val="none"/>
              </w:rPr>
              <w:t xml:space="preserve"> </w:t>
            </w:r>
          </w:p>
        </w:tc>
      </w:tr>
    </w:tbl>
    <w:p w14:paraId="59EF692D"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Если один родитель </w:t>
      </w:r>
      <w:hyperlink r:id="rId227" w:history="1">
        <w:r w:rsidRPr="001C7117">
          <w:rPr>
            <w:rFonts w:ascii="Times New Roman" w:eastAsia="Times New Roman" w:hAnsi="Times New Roman" w:cs="Times New Roman"/>
            <w:kern w:val="0"/>
            <w:sz w:val="24"/>
            <w:szCs w:val="24"/>
            <w:lang w:eastAsia="ru-RU"/>
            <w14:ligatures w14:val="none"/>
          </w:rPr>
          <w:t>мобилизован</w:t>
        </w:r>
      </w:hyperlink>
      <w:r w:rsidRPr="001C7117">
        <w:rPr>
          <w:rFonts w:ascii="Times New Roman" w:eastAsia="Times New Roman" w:hAnsi="Times New Roman" w:cs="Times New Roman"/>
          <w:kern w:val="0"/>
          <w:sz w:val="24"/>
          <w:szCs w:val="24"/>
          <w:lang w:eastAsia="ru-RU"/>
          <w14:ligatures w14:val="none"/>
        </w:rPr>
        <w:t xml:space="preserve"> либо он является </w:t>
      </w:r>
      <w:hyperlink r:id="rId228" w:history="1">
        <w:r w:rsidRPr="001C7117">
          <w:rPr>
            <w:rFonts w:ascii="Times New Roman" w:eastAsia="Times New Roman" w:hAnsi="Times New Roman" w:cs="Times New Roman"/>
            <w:kern w:val="0"/>
            <w:sz w:val="24"/>
            <w:szCs w:val="24"/>
            <w:lang w:eastAsia="ru-RU"/>
            <w14:ligatures w14:val="none"/>
          </w:rPr>
          <w:t>контрактником</w:t>
        </w:r>
      </w:hyperlink>
      <w:r w:rsidRPr="001C7117">
        <w:rPr>
          <w:rFonts w:ascii="Times New Roman" w:eastAsia="Times New Roman" w:hAnsi="Times New Roman" w:cs="Times New Roman"/>
          <w:kern w:val="0"/>
          <w:sz w:val="24"/>
          <w:szCs w:val="24"/>
          <w:lang w:eastAsia="ru-RU"/>
          <w14:ligatures w14:val="none"/>
        </w:rPr>
        <w:t xml:space="preserve"> или </w:t>
      </w:r>
      <w:hyperlink r:id="rId229" w:history="1">
        <w:r w:rsidRPr="001C7117">
          <w:rPr>
            <w:rFonts w:ascii="Times New Roman" w:eastAsia="Times New Roman" w:hAnsi="Times New Roman" w:cs="Times New Roman"/>
            <w:kern w:val="0"/>
            <w:sz w:val="24"/>
            <w:szCs w:val="24"/>
            <w:lang w:eastAsia="ru-RU"/>
            <w14:ligatures w14:val="none"/>
          </w:rPr>
          <w:t>добровольцем</w:t>
        </w:r>
      </w:hyperlink>
      <w:r w:rsidRPr="001C7117">
        <w:rPr>
          <w:rFonts w:ascii="Times New Roman" w:eastAsia="Times New Roman" w:hAnsi="Times New Roman" w:cs="Times New Roman"/>
          <w:kern w:val="0"/>
          <w:sz w:val="24"/>
          <w:szCs w:val="24"/>
          <w:lang w:eastAsia="ru-RU"/>
          <w14:ligatures w14:val="none"/>
        </w:rPr>
        <w:t xml:space="preserve">, а в семье есть ребенок в возрасте до 14 лет, на другого родителя </w:t>
      </w:r>
      <w:hyperlink r:id="rId230" w:history="1">
        <w:r w:rsidRPr="001C7117">
          <w:rPr>
            <w:rFonts w:ascii="Times New Roman" w:eastAsia="Times New Roman" w:hAnsi="Times New Roman" w:cs="Times New Roman"/>
            <w:kern w:val="0"/>
            <w:sz w:val="24"/>
            <w:szCs w:val="24"/>
            <w:lang w:eastAsia="ru-RU"/>
            <w14:ligatures w14:val="none"/>
          </w:rPr>
          <w:t>распространяются</w:t>
        </w:r>
      </w:hyperlink>
      <w:r w:rsidRPr="001C7117">
        <w:rPr>
          <w:rFonts w:ascii="Times New Roman" w:eastAsia="Times New Roman" w:hAnsi="Times New Roman" w:cs="Times New Roman"/>
          <w:kern w:val="0"/>
          <w:sz w:val="24"/>
          <w:szCs w:val="24"/>
          <w:lang w:eastAsia="ru-RU"/>
          <w14:ligatures w14:val="none"/>
        </w:rPr>
        <w:t xml:space="preserve"> дополнительные </w:t>
      </w:r>
      <w:hyperlink r:id="rId231" w:history="1">
        <w:r w:rsidRPr="001C7117">
          <w:rPr>
            <w:rFonts w:ascii="Times New Roman" w:eastAsia="Times New Roman" w:hAnsi="Times New Roman" w:cs="Times New Roman"/>
            <w:kern w:val="0"/>
            <w:sz w:val="24"/>
            <w:szCs w:val="24"/>
            <w:lang w:eastAsia="ru-RU"/>
            <w14:ligatures w14:val="none"/>
          </w:rPr>
          <w:t>гарантии</w:t>
        </w:r>
      </w:hyperlink>
      <w:r w:rsidRPr="001C7117">
        <w:rPr>
          <w:rFonts w:ascii="Times New Roman" w:eastAsia="Times New Roman" w:hAnsi="Times New Roman" w:cs="Times New Roman"/>
          <w:kern w:val="0"/>
          <w:sz w:val="24"/>
          <w:szCs w:val="24"/>
          <w:lang w:eastAsia="ru-RU"/>
          <w14:ligatures w14:val="none"/>
        </w:rPr>
        <w:t xml:space="preserve">. Только с письменного согласия и при условии, что это не запрещено медзаключением, другого родителя можно: </w:t>
      </w:r>
    </w:p>
    <w:p w14:paraId="50A2CB33"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направить в командировку; </w:t>
      </w:r>
    </w:p>
    <w:p w14:paraId="105A33EE"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привлечь к сверхурочной работе, работе в ночное время, выходные и нерабочие праздничные дни. </w:t>
      </w:r>
    </w:p>
    <w:p w14:paraId="6F86E11D"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lastRenderedPageBreak/>
        <w:t xml:space="preserve">При этом с правом отказаться от командировки или привлечения к указанным работам его должны ознакомить в письменной форме. </w:t>
      </w:r>
    </w:p>
    <w:p w14:paraId="24770375"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Бывает, что в случае сокращения численности (штата) нужно решить, кто из работников имеет </w:t>
      </w:r>
      <w:hyperlink r:id="rId232" w:history="1">
        <w:r w:rsidRPr="001C7117">
          <w:rPr>
            <w:rFonts w:ascii="Times New Roman" w:eastAsia="Times New Roman" w:hAnsi="Times New Roman" w:cs="Times New Roman"/>
            <w:kern w:val="0"/>
            <w:sz w:val="24"/>
            <w:szCs w:val="24"/>
            <w:lang w:eastAsia="ru-RU"/>
            <w14:ligatures w14:val="none"/>
          </w:rPr>
          <w:t>преимущество</w:t>
        </w:r>
      </w:hyperlink>
      <w:r w:rsidRPr="001C7117">
        <w:rPr>
          <w:rFonts w:ascii="Times New Roman" w:eastAsia="Times New Roman" w:hAnsi="Times New Roman" w:cs="Times New Roman"/>
          <w:kern w:val="0"/>
          <w:sz w:val="24"/>
          <w:szCs w:val="24"/>
          <w:lang w:eastAsia="ru-RU"/>
          <w14:ligatures w14:val="none"/>
        </w:rPr>
        <w:t xml:space="preserve"> и останется на работе. Если производительность труда и квалификация у них одинаковая, то предпочтение отдадут </w:t>
      </w:r>
      <w:hyperlink r:id="rId233" w:history="1">
        <w:r w:rsidRPr="001C7117">
          <w:rPr>
            <w:rFonts w:ascii="Times New Roman" w:eastAsia="Times New Roman" w:hAnsi="Times New Roman" w:cs="Times New Roman"/>
            <w:kern w:val="0"/>
            <w:sz w:val="24"/>
            <w:szCs w:val="24"/>
            <w:lang w:eastAsia="ru-RU"/>
            <w14:ligatures w14:val="none"/>
          </w:rPr>
          <w:t>некоторым работникам</w:t>
        </w:r>
      </w:hyperlink>
      <w:r w:rsidRPr="001C7117">
        <w:rPr>
          <w:rFonts w:ascii="Times New Roman" w:eastAsia="Times New Roman" w:hAnsi="Times New Roman" w:cs="Times New Roman"/>
          <w:kern w:val="0"/>
          <w:sz w:val="24"/>
          <w:szCs w:val="24"/>
          <w:lang w:eastAsia="ru-RU"/>
          <w14:ligatures w14:val="none"/>
        </w:rPr>
        <w:t xml:space="preserve">. В их числе родитель с ребенком в возрасте до 18 лет, при условии, что другой родитель является </w:t>
      </w:r>
      <w:hyperlink r:id="rId234" w:history="1">
        <w:r w:rsidRPr="001C7117">
          <w:rPr>
            <w:rFonts w:ascii="Times New Roman" w:eastAsia="Times New Roman" w:hAnsi="Times New Roman" w:cs="Times New Roman"/>
            <w:kern w:val="0"/>
            <w:sz w:val="24"/>
            <w:szCs w:val="24"/>
            <w:lang w:eastAsia="ru-RU"/>
            <w14:ligatures w14:val="none"/>
          </w:rPr>
          <w:t>мобилизованным</w:t>
        </w:r>
      </w:hyperlink>
      <w:r w:rsidRPr="001C7117">
        <w:rPr>
          <w:rFonts w:ascii="Times New Roman" w:eastAsia="Times New Roman" w:hAnsi="Times New Roman" w:cs="Times New Roman"/>
          <w:kern w:val="0"/>
          <w:sz w:val="24"/>
          <w:szCs w:val="24"/>
          <w:lang w:eastAsia="ru-RU"/>
          <w14:ligatures w14:val="none"/>
        </w:rPr>
        <w:t xml:space="preserve">, </w:t>
      </w:r>
      <w:hyperlink r:id="rId235" w:history="1">
        <w:r w:rsidRPr="001C7117">
          <w:rPr>
            <w:rFonts w:ascii="Times New Roman" w:eastAsia="Times New Roman" w:hAnsi="Times New Roman" w:cs="Times New Roman"/>
            <w:kern w:val="0"/>
            <w:sz w:val="24"/>
            <w:szCs w:val="24"/>
            <w:lang w:eastAsia="ru-RU"/>
            <w14:ligatures w14:val="none"/>
          </w:rPr>
          <w:t>контрактником</w:t>
        </w:r>
      </w:hyperlink>
      <w:r w:rsidRPr="001C7117">
        <w:rPr>
          <w:rFonts w:ascii="Times New Roman" w:eastAsia="Times New Roman" w:hAnsi="Times New Roman" w:cs="Times New Roman"/>
          <w:kern w:val="0"/>
          <w:sz w:val="24"/>
          <w:szCs w:val="24"/>
          <w:lang w:eastAsia="ru-RU"/>
          <w14:ligatures w14:val="none"/>
        </w:rPr>
        <w:t xml:space="preserve"> или </w:t>
      </w:r>
      <w:hyperlink r:id="rId236" w:history="1">
        <w:r w:rsidRPr="001C7117">
          <w:rPr>
            <w:rFonts w:ascii="Times New Roman" w:eastAsia="Times New Roman" w:hAnsi="Times New Roman" w:cs="Times New Roman"/>
            <w:kern w:val="0"/>
            <w:sz w:val="24"/>
            <w:szCs w:val="24"/>
            <w:lang w:eastAsia="ru-RU"/>
            <w14:ligatures w14:val="none"/>
          </w:rPr>
          <w:t>добровольцем</w:t>
        </w:r>
      </w:hyperlink>
      <w:r w:rsidRPr="001C7117">
        <w:rPr>
          <w:rFonts w:ascii="Times New Roman" w:eastAsia="Times New Roman" w:hAnsi="Times New Roman" w:cs="Times New Roman"/>
          <w:kern w:val="0"/>
          <w:sz w:val="24"/>
          <w:szCs w:val="24"/>
          <w:lang w:eastAsia="ru-RU"/>
          <w14:ligatures w14:val="none"/>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25CD48B6" w14:textId="77777777" w:rsidTr="00EE38F6">
        <w:tc>
          <w:tcPr>
            <w:tcW w:w="180" w:type="dxa"/>
            <w:tcMar>
              <w:top w:w="0" w:type="dxa"/>
              <w:left w:w="0" w:type="dxa"/>
              <w:bottom w:w="0" w:type="dxa"/>
              <w:right w:w="150" w:type="dxa"/>
            </w:tcMar>
            <w:hideMark/>
          </w:tcPr>
          <w:p w14:paraId="04CC64F7" w14:textId="78F88C39"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304A19D2" w14:textId="7714B16A" w:rsidR="00EE38F6" w:rsidRPr="001C7117" w:rsidRDefault="001E5FA1"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proofErr w:type="spellStart"/>
            <w:proofErr w:type="gramStart"/>
            <w:r>
              <w:rPr>
                <w:rFonts w:ascii="Times New Roman" w:eastAsia="Times New Roman" w:hAnsi="Times New Roman" w:cs="Times New Roman"/>
                <w:kern w:val="0"/>
                <w:sz w:val="24"/>
                <w:szCs w:val="24"/>
                <w:lang w:eastAsia="ru-RU"/>
                <w14:ligatures w14:val="none"/>
              </w:rPr>
              <w:t>НПА:</w:t>
            </w:r>
            <w:r w:rsidR="00EE38F6" w:rsidRPr="001C7117">
              <w:rPr>
                <w:rFonts w:ascii="Times New Roman" w:eastAsia="Times New Roman" w:hAnsi="Times New Roman" w:cs="Times New Roman"/>
                <w:kern w:val="0"/>
                <w:sz w:val="24"/>
                <w:szCs w:val="24"/>
                <w:lang w:eastAsia="ru-RU"/>
                <w14:ligatures w14:val="none"/>
              </w:rPr>
              <w:t>Трудовой</w:t>
            </w:r>
            <w:proofErr w:type="spellEnd"/>
            <w:proofErr w:type="gramEnd"/>
            <w:r w:rsidR="00EE38F6" w:rsidRPr="001C7117">
              <w:rPr>
                <w:rFonts w:ascii="Times New Roman" w:eastAsia="Times New Roman" w:hAnsi="Times New Roman" w:cs="Times New Roman"/>
                <w:kern w:val="0"/>
                <w:sz w:val="24"/>
                <w:szCs w:val="24"/>
                <w:lang w:eastAsia="ru-RU"/>
                <w14:ligatures w14:val="none"/>
              </w:rPr>
              <w:t xml:space="preserve"> </w:t>
            </w:r>
            <w:hyperlink r:id="rId237" w:history="1">
              <w:r w:rsidR="00EE38F6" w:rsidRPr="001C7117">
                <w:rPr>
                  <w:rFonts w:ascii="Times New Roman" w:eastAsia="Times New Roman" w:hAnsi="Times New Roman" w:cs="Times New Roman"/>
                  <w:kern w:val="0"/>
                  <w:sz w:val="24"/>
                  <w:szCs w:val="24"/>
                  <w:lang w:eastAsia="ru-RU"/>
                  <w14:ligatures w14:val="none"/>
                </w:rPr>
                <w:t>кодекс</w:t>
              </w:r>
            </w:hyperlink>
            <w:r w:rsidR="00EE38F6" w:rsidRPr="001C7117">
              <w:rPr>
                <w:rFonts w:ascii="Times New Roman" w:eastAsia="Times New Roman" w:hAnsi="Times New Roman" w:cs="Times New Roman"/>
                <w:kern w:val="0"/>
                <w:sz w:val="24"/>
                <w:szCs w:val="24"/>
                <w:lang w:eastAsia="ru-RU"/>
                <w14:ligatures w14:val="none"/>
              </w:rPr>
              <w:t xml:space="preserve"> РФ </w:t>
            </w:r>
          </w:p>
        </w:tc>
      </w:tr>
    </w:tbl>
    <w:p w14:paraId="4F6B232A"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2B0E37D4" w14:textId="77777777" w:rsidTr="00EE38F6">
        <w:tc>
          <w:tcPr>
            <w:tcW w:w="180" w:type="dxa"/>
            <w:tcMar>
              <w:top w:w="0" w:type="dxa"/>
              <w:left w:w="0" w:type="dxa"/>
              <w:bottom w:w="0" w:type="dxa"/>
              <w:right w:w="150" w:type="dxa"/>
            </w:tcMar>
            <w:hideMark/>
          </w:tcPr>
          <w:p w14:paraId="5C30F32C" w14:textId="72286722"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5CEDD4EC" w14:textId="77777777" w:rsidR="00EE38F6" w:rsidRPr="001C7117" w:rsidRDefault="00000000"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hyperlink r:id="rId238" w:history="1">
              <w:r w:rsidR="00EE38F6" w:rsidRPr="001C7117">
                <w:rPr>
                  <w:rFonts w:ascii="Times New Roman" w:eastAsia="Times New Roman" w:hAnsi="Times New Roman" w:cs="Times New Roman"/>
                  <w:kern w:val="0"/>
                  <w:sz w:val="24"/>
                  <w:szCs w:val="24"/>
                  <w:lang w:eastAsia="ru-RU"/>
                  <w14:ligatures w14:val="none"/>
                </w:rPr>
                <w:t>Указ</w:t>
              </w:r>
            </w:hyperlink>
            <w:r w:rsidR="00EE38F6" w:rsidRPr="001C7117">
              <w:rPr>
                <w:rFonts w:ascii="Times New Roman" w:eastAsia="Times New Roman" w:hAnsi="Times New Roman" w:cs="Times New Roman"/>
                <w:kern w:val="0"/>
                <w:sz w:val="24"/>
                <w:szCs w:val="24"/>
                <w:lang w:eastAsia="ru-RU"/>
                <w14:ligatures w14:val="none"/>
              </w:rPr>
              <w:t xml:space="preserve"> Президента РФ от 21.09.2022 N 647 </w:t>
            </w:r>
          </w:p>
        </w:tc>
      </w:tr>
    </w:tbl>
    <w:p w14:paraId="5B808E8A"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39610669" w14:textId="77777777" w:rsidTr="00EE38F6">
        <w:tc>
          <w:tcPr>
            <w:tcW w:w="180" w:type="dxa"/>
            <w:tcMar>
              <w:top w:w="0" w:type="dxa"/>
              <w:left w:w="0" w:type="dxa"/>
              <w:bottom w:w="0" w:type="dxa"/>
              <w:right w:w="150" w:type="dxa"/>
            </w:tcMar>
            <w:hideMark/>
          </w:tcPr>
          <w:p w14:paraId="6DE92BC2" w14:textId="13096A15"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25409356"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w:t>
            </w:r>
            <w:hyperlink r:id="rId239" w:history="1">
              <w:r w:rsidRPr="001C7117">
                <w:rPr>
                  <w:rFonts w:ascii="Times New Roman" w:eastAsia="Times New Roman" w:hAnsi="Times New Roman" w:cs="Times New Roman"/>
                  <w:kern w:val="0"/>
                  <w:sz w:val="24"/>
                  <w:szCs w:val="24"/>
                  <w:lang w:eastAsia="ru-RU"/>
                  <w14:ligatures w14:val="none"/>
                </w:rPr>
                <w:t>закон</w:t>
              </w:r>
            </w:hyperlink>
            <w:r w:rsidRPr="001C7117">
              <w:rPr>
                <w:rFonts w:ascii="Times New Roman" w:eastAsia="Times New Roman" w:hAnsi="Times New Roman" w:cs="Times New Roman"/>
                <w:kern w:val="0"/>
                <w:sz w:val="24"/>
                <w:szCs w:val="24"/>
                <w:lang w:eastAsia="ru-RU"/>
                <w14:ligatures w14:val="none"/>
              </w:rPr>
              <w:t xml:space="preserve"> от 07.10.2022 N 376-ФЗ </w:t>
            </w:r>
          </w:p>
        </w:tc>
      </w:tr>
    </w:tbl>
    <w:p w14:paraId="5A3FBE83"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527A10B8" w14:textId="77777777" w:rsidTr="00EE38F6">
        <w:tc>
          <w:tcPr>
            <w:tcW w:w="180" w:type="dxa"/>
            <w:tcMar>
              <w:top w:w="0" w:type="dxa"/>
              <w:left w:w="0" w:type="dxa"/>
              <w:bottom w:w="0" w:type="dxa"/>
              <w:right w:w="150" w:type="dxa"/>
            </w:tcMar>
            <w:hideMark/>
          </w:tcPr>
          <w:p w14:paraId="5A7C95A9" w14:textId="6B375C4D"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788647B6"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w:t>
            </w:r>
            <w:hyperlink r:id="rId240" w:history="1">
              <w:r w:rsidRPr="001C7117">
                <w:rPr>
                  <w:rFonts w:ascii="Times New Roman" w:eastAsia="Times New Roman" w:hAnsi="Times New Roman" w:cs="Times New Roman"/>
                  <w:kern w:val="0"/>
                  <w:sz w:val="24"/>
                  <w:szCs w:val="24"/>
                  <w:lang w:eastAsia="ru-RU"/>
                  <w14:ligatures w14:val="none"/>
                </w:rPr>
                <w:t>закон</w:t>
              </w:r>
            </w:hyperlink>
            <w:r w:rsidRPr="001C7117">
              <w:rPr>
                <w:rFonts w:ascii="Times New Roman" w:eastAsia="Times New Roman" w:hAnsi="Times New Roman" w:cs="Times New Roman"/>
                <w:kern w:val="0"/>
                <w:sz w:val="24"/>
                <w:szCs w:val="24"/>
                <w:lang w:eastAsia="ru-RU"/>
                <w14:ligatures w14:val="none"/>
              </w:rPr>
              <w:t xml:space="preserve"> от 28.03.1998 N 53-ФЗ </w:t>
            </w:r>
          </w:p>
        </w:tc>
      </w:tr>
    </w:tbl>
    <w:p w14:paraId="2FE04992"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647A05E4" w14:textId="77777777" w:rsidTr="00EE38F6">
        <w:tc>
          <w:tcPr>
            <w:tcW w:w="180" w:type="dxa"/>
            <w:tcMar>
              <w:top w:w="0" w:type="dxa"/>
              <w:left w:w="0" w:type="dxa"/>
              <w:bottom w:w="0" w:type="dxa"/>
              <w:right w:w="150" w:type="dxa"/>
            </w:tcMar>
            <w:hideMark/>
          </w:tcPr>
          <w:p w14:paraId="4A734100" w14:textId="45DCEA69"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42918A78"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w:t>
            </w:r>
            <w:hyperlink r:id="rId241" w:history="1">
              <w:r w:rsidRPr="001C7117">
                <w:rPr>
                  <w:rFonts w:ascii="Times New Roman" w:eastAsia="Times New Roman" w:hAnsi="Times New Roman" w:cs="Times New Roman"/>
                  <w:kern w:val="0"/>
                  <w:sz w:val="24"/>
                  <w:szCs w:val="24"/>
                  <w:lang w:eastAsia="ru-RU"/>
                  <w14:ligatures w14:val="none"/>
                </w:rPr>
                <w:t>закон</w:t>
              </w:r>
            </w:hyperlink>
            <w:r w:rsidRPr="001C7117">
              <w:rPr>
                <w:rFonts w:ascii="Times New Roman" w:eastAsia="Times New Roman" w:hAnsi="Times New Roman" w:cs="Times New Roman"/>
                <w:kern w:val="0"/>
                <w:sz w:val="24"/>
                <w:szCs w:val="24"/>
                <w:lang w:eastAsia="ru-RU"/>
                <w14:ligatures w14:val="none"/>
              </w:rPr>
              <w:t xml:space="preserve"> от 31.05.1996 N 61-ФЗ </w:t>
            </w:r>
          </w:p>
        </w:tc>
      </w:tr>
    </w:tbl>
    <w:p w14:paraId="3840F609"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47175789" w14:textId="77777777" w:rsidTr="00EE38F6">
        <w:tc>
          <w:tcPr>
            <w:tcW w:w="0" w:type="auto"/>
            <w:tcMar>
              <w:top w:w="0" w:type="dxa"/>
              <w:left w:w="0" w:type="dxa"/>
              <w:bottom w:w="0" w:type="dxa"/>
              <w:right w:w="0" w:type="dxa"/>
            </w:tcMar>
            <w:vAlign w:val="center"/>
            <w:hideMark/>
          </w:tcPr>
          <w:p w14:paraId="2F2B9AED"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36E33FE7"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Гарантии гражданскому служащему из числа мобилизованных, контрактников, добровольцев</w:t>
            </w:r>
            <w:r w:rsidRPr="001C7117">
              <w:rPr>
                <w:rFonts w:ascii="Times New Roman" w:eastAsia="Times New Roman" w:hAnsi="Times New Roman" w:cs="Times New Roman"/>
                <w:kern w:val="0"/>
                <w:sz w:val="24"/>
                <w:szCs w:val="24"/>
                <w:lang w:eastAsia="ru-RU"/>
                <w14:ligatures w14:val="none"/>
              </w:rPr>
              <w:t xml:space="preserve"> </w:t>
            </w:r>
          </w:p>
        </w:tc>
      </w:tr>
    </w:tbl>
    <w:p w14:paraId="6585FBB5"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За гражданским служащим - </w:t>
      </w:r>
      <w:hyperlink r:id="rId242" w:history="1">
        <w:r w:rsidRPr="001C7117">
          <w:rPr>
            <w:rFonts w:ascii="Times New Roman" w:eastAsia="Times New Roman" w:hAnsi="Times New Roman" w:cs="Times New Roman"/>
            <w:kern w:val="0"/>
            <w:sz w:val="24"/>
            <w:szCs w:val="24"/>
            <w:lang w:eastAsia="ru-RU"/>
            <w14:ligatures w14:val="none"/>
          </w:rPr>
          <w:t>мобилизованным</w:t>
        </w:r>
      </w:hyperlink>
      <w:r w:rsidRPr="001C7117">
        <w:rPr>
          <w:rFonts w:ascii="Times New Roman" w:eastAsia="Times New Roman" w:hAnsi="Times New Roman" w:cs="Times New Roman"/>
          <w:kern w:val="0"/>
          <w:sz w:val="24"/>
          <w:szCs w:val="24"/>
          <w:lang w:eastAsia="ru-RU"/>
          <w14:ligatures w14:val="none"/>
        </w:rPr>
        <w:t xml:space="preserve">, </w:t>
      </w:r>
      <w:hyperlink r:id="rId243" w:history="1">
        <w:r w:rsidRPr="001C7117">
          <w:rPr>
            <w:rFonts w:ascii="Times New Roman" w:eastAsia="Times New Roman" w:hAnsi="Times New Roman" w:cs="Times New Roman"/>
            <w:kern w:val="0"/>
            <w:sz w:val="24"/>
            <w:szCs w:val="24"/>
            <w:lang w:eastAsia="ru-RU"/>
            <w14:ligatures w14:val="none"/>
          </w:rPr>
          <w:t>контрактником</w:t>
        </w:r>
      </w:hyperlink>
      <w:r w:rsidRPr="001C7117">
        <w:rPr>
          <w:rFonts w:ascii="Times New Roman" w:eastAsia="Times New Roman" w:hAnsi="Times New Roman" w:cs="Times New Roman"/>
          <w:kern w:val="0"/>
          <w:sz w:val="24"/>
          <w:szCs w:val="24"/>
          <w:lang w:eastAsia="ru-RU"/>
          <w14:ligatures w14:val="none"/>
        </w:rPr>
        <w:t xml:space="preserve"> или </w:t>
      </w:r>
      <w:hyperlink r:id="rId244" w:history="1">
        <w:r w:rsidRPr="001C7117">
          <w:rPr>
            <w:rFonts w:ascii="Times New Roman" w:eastAsia="Times New Roman" w:hAnsi="Times New Roman" w:cs="Times New Roman"/>
            <w:kern w:val="0"/>
            <w:sz w:val="24"/>
            <w:szCs w:val="24"/>
            <w:lang w:eastAsia="ru-RU"/>
            <w14:ligatures w14:val="none"/>
          </w:rPr>
          <w:t>добровольцем</w:t>
        </w:r>
      </w:hyperlink>
      <w:r w:rsidRPr="001C7117">
        <w:rPr>
          <w:rFonts w:ascii="Times New Roman" w:eastAsia="Times New Roman" w:hAnsi="Times New Roman" w:cs="Times New Roman"/>
          <w:kern w:val="0"/>
          <w:sz w:val="24"/>
          <w:szCs w:val="24"/>
          <w:lang w:eastAsia="ru-RU"/>
          <w14:ligatures w14:val="none"/>
        </w:rPr>
        <w:t xml:space="preserve"> сохраняется </w:t>
      </w:r>
      <w:hyperlink r:id="rId245" w:history="1">
        <w:r w:rsidRPr="001C7117">
          <w:rPr>
            <w:rFonts w:ascii="Times New Roman" w:eastAsia="Times New Roman" w:hAnsi="Times New Roman" w:cs="Times New Roman"/>
            <w:kern w:val="0"/>
            <w:sz w:val="24"/>
            <w:szCs w:val="24"/>
            <w:lang w:eastAsia="ru-RU"/>
            <w14:ligatures w14:val="none"/>
          </w:rPr>
          <w:t>замещаемая должность</w:t>
        </w:r>
      </w:hyperlink>
      <w:r w:rsidRPr="001C7117">
        <w:rPr>
          <w:rFonts w:ascii="Times New Roman" w:eastAsia="Times New Roman" w:hAnsi="Times New Roman" w:cs="Times New Roman"/>
          <w:kern w:val="0"/>
          <w:sz w:val="24"/>
          <w:szCs w:val="24"/>
          <w:lang w:eastAsia="ru-RU"/>
          <w14:ligatures w14:val="none"/>
        </w:rPr>
        <w:t xml:space="preserve"> на период военной службы по мобилизации или по </w:t>
      </w:r>
      <w:hyperlink r:id="rId246" w:history="1">
        <w:r w:rsidRPr="001C7117">
          <w:rPr>
            <w:rFonts w:ascii="Times New Roman" w:eastAsia="Times New Roman" w:hAnsi="Times New Roman" w:cs="Times New Roman"/>
            <w:kern w:val="0"/>
            <w:sz w:val="24"/>
            <w:szCs w:val="24"/>
            <w:lang w:eastAsia="ru-RU"/>
            <w14:ligatures w14:val="none"/>
          </w:rPr>
          <w:t>определенному</w:t>
        </w:r>
      </w:hyperlink>
      <w:r w:rsidRPr="001C7117">
        <w:rPr>
          <w:rFonts w:ascii="Times New Roman" w:eastAsia="Times New Roman" w:hAnsi="Times New Roman" w:cs="Times New Roman"/>
          <w:kern w:val="0"/>
          <w:sz w:val="24"/>
          <w:szCs w:val="24"/>
          <w:lang w:eastAsia="ru-RU"/>
          <w14:ligatures w14:val="none"/>
        </w:rPr>
        <w:t xml:space="preserve"> контракту либо на период оказания добровольного содействия в выполнении задач, возложенных на ВС РФ. При этом гражданская служба </w:t>
      </w:r>
      <w:hyperlink r:id="rId247" w:history="1">
        <w:r w:rsidRPr="001C7117">
          <w:rPr>
            <w:rFonts w:ascii="Times New Roman" w:eastAsia="Times New Roman" w:hAnsi="Times New Roman" w:cs="Times New Roman"/>
            <w:kern w:val="0"/>
            <w:sz w:val="24"/>
            <w:szCs w:val="24"/>
            <w:lang w:eastAsia="ru-RU"/>
            <w14:ligatures w14:val="none"/>
          </w:rPr>
          <w:t>приостанавливается</w:t>
        </w:r>
      </w:hyperlink>
      <w:r w:rsidRPr="001C7117">
        <w:rPr>
          <w:rFonts w:ascii="Times New Roman" w:eastAsia="Times New Roman" w:hAnsi="Times New Roman" w:cs="Times New Roman"/>
          <w:kern w:val="0"/>
          <w:sz w:val="24"/>
          <w:szCs w:val="24"/>
          <w:lang w:eastAsia="ru-RU"/>
          <w14:ligatures w14:val="none"/>
        </w:rPr>
        <w:t xml:space="preserve">, денежное содержание </w:t>
      </w:r>
      <w:hyperlink r:id="rId248" w:history="1">
        <w:r w:rsidRPr="001C7117">
          <w:rPr>
            <w:rFonts w:ascii="Times New Roman" w:eastAsia="Times New Roman" w:hAnsi="Times New Roman" w:cs="Times New Roman"/>
            <w:kern w:val="0"/>
            <w:sz w:val="24"/>
            <w:szCs w:val="24"/>
            <w:lang w:eastAsia="ru-RU"/>
            <w14:ligatures w14:val="none"/>
          </w:rPr>
          <w:t>не начисляется и не выплачивается</w:t>
        </w:r>
      </w:hyperlink>
      <w:r w:rsidRPr="001C7117">
        <w:rPr>
          <w:rFonts w:ascii="Times New Roman" w:eastAsia="Times New Roman" w:hAnsi="Times New Roman" w:cs="Times New Roman"/>
          <w:kern w:val="0"/>
          <w:sz w:val="24"/>
          <w:szCs w:val="24"/>
          <w:lang w:eastAsia="ru-RU"/>
          <w14:ligatures w14:val="none"/>
        </w:rPr>
        <w:t xml:space="preserve">. Период такой военной службы (оказания добровольного содействия) </w:t>
      </w:r>
      <w:hyperlink r:id="rId249" w:history="1">
        <w:r w:rsidRPr="001C7117">
          <w:rPr>
            <w:rFonts w:ascii="Times New Roman" w:eastAsia="Times New Roman" w:hAnsi="Times New Roman" w:cs="Times New Roman"/>
            <w:kern w:val="0"/>
            <w:sz w:val="24"/>
            <w:szCs w:val="24"/>
            <w:lang w:eastAsia="ru-RU"/>
            <w14:ligatures w14:val="none"/>
          </w:rPr>
          <w:t>включается</w:t>
        </w:r>
      </w:hyperlink>
      <w:r w:rsidRPr="001C7117">
        <w:rPr>
          <w:rFonts w:ascii="Times New Roman" w:eastAsia="Times New Roman" w:hAnsi="Times New Roman" w:cs="Times New Roman"/>
          <w:kern w:val="0"/>
          <w:sz w:val="24"/>
          <w:szCs w:val="24"/>
          <w:lang w:eastAsia="ru-RU"/>
          <w14:ligatures w14:val="none"/>
        </w:rPr>
        <w:t xml:space="preserve"> в стаж гражданской службы. В это время </w:t>
      </w:r>
      <w:hyperlink r:id="rId250" w:history="1">
        <w:r w:rsidRPr="001C7117">
          <w:rPr>
            <w:rFonts w:ascii="Times New Roman" w:eastAsia="Times New Roman" w:hAnsi="Times New Roman" w:cs="Times New Roman"/>
            <w:kern w:val="0"/>
            <w:sz w:val="24"/>
            <w:szCs w:val="24"/>
            <w:lang w:eastAsia="ru-RU"/>
            <w14:ligatures w14:val="none"/>
          </w:rPr>
          <w:t>запрещается</w:t>
        </w:r>
      </w:hyperlink>
      <w:r w:rsidRPr="001C7117">
        <w:rPr>
          <w:rFonts w:ascii="Times New Roman" w:eastAsia="Times New Roman" w:hAnsi="Times New Roman" w:cs="Times New Roman"/>
          <w:kern w:val="0"/>
          <w:sz w:val="24"/>
          <w:szCs w:val="24"/>
          <w:lang w:eastAsia="ru-RU"/>
          <w14:ligatures w14:val="none"/>
        </w:rPr>
        <w:t xml:space="preserve"> расторгать служебный контракт по инициативе представителя нанимателя (исключение - упразднение госоргана). Если с гражданским служащим заключен срочный контракт, то течение срока такого контракта в период приостановления гражданской службы не приостанавливается, а по его истечении гражданская служба </w:t>
      </w:r>
      <w:hyperlink r:id="rId251" w:history="1">
        <w:r w:rsidRPr="001C7117">
          <w:rPr>
            <w:rFonts w:ascii="Times New Roman" w:eastAsia="Times New Roman" w:hAnsi="Times New Roman" w:cs="Times New Roman"/>
            <w:kern w:val="0"/>
            <w:sz w:val="24"/>
            <w:szCs w:val="24"/>
            <w:lang w:eastAsia="ru-RU"/>
            <w14:ligatures w14:val="none"/>
          </w:rPr>
          <w:t>прекращается</w:t>
        </w:r>
      </w:hyperlink>
      <w:r w:rsidRPr="001C7117">
        <w:rPr>
          <w:rFonts w:ascii="Times New Roman" w:eastAsia="Times New Roman" w:hAnsi="Times New Roman" w:cs="Times New Roman"/>
          <w:kern w:val="0"/>
          <w:sz w:val="24"/>
          <w:szCs w:val="24"/>
          <w:lang w:eastAsia="ru-RU"/>
          <w14:ligatures w14:val="none"/>
        </w:rPr>
        <w:t xml:space="preserve">, если иное не установлено федеральным законом о виде государственной службы. </w:t>
      </w:r>
    </w:p>
    <w:p w14:paraId="60163FE5"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В то же время у гражданина, с которым расторгли контракт в связи с истечением его срока, есть </w:t>
      </w:r>
      <w:hyperlink r:id="rId252" w:history="1">
        <w:r w:rsidRPr="001C7117">
          <w:rPr>
            <w:rFonts w:ascii="Times New Roman" w:eastAsia="Times New Roman" w:hAnsi="Times New Roman" w:cs="Times New Roman"/>
            <w:kern w:val="0"/>
            <w:sz w:val="24"/>
            <w:szCs w:val="24"/>
            <w:lang w:eastAsia="ru-RU"/>
            <w14:ligatures w14:val="none"/>
          </w:rPr>
          <w:t>преимущество</w:t>
        </w:r>
      </w:hyperlink>
      <w:r w:rsidRPr="001C7117">
        <w:rPr>
          <w:rFonts w:ascii="Times New Roman" w:eastAsia="Times New Roman" w:hAnsi="Times New Roman" w:cs="Times New Roman"/>
          <w:kern w:val="0"/>
          <w:sz w:val="24"/>
          <w:szCs w:val="24"/>
          <w:lang w:eastAsia="ru-RU"/>
          <w14:ligatures w14:val="none"/>
        </w:rPr>
        <w:t xml:space="preserve"> при приеме на ранее замещаемую должность гражданской службы в госорган, в котором он трудился по срочному контракту до того, как был мобилизован или стал контрактником либо добровольцем. Если вакансии по такой должности не будет, то представитель нанимателя должен предложить другую вакантную должность гражданской службы не ниже ранее замещаемой, а при ее отсутствии - иную вакантную должность гражданской службы. Гражданин должен соответствовать требованиям для поступления на такую службу. Гарантия действует в течение трех месяцев после окончания военной службы по мобилизации или по </w:t>
      </w:r>
      <w:hyperlink r:id="rId253" w:history="1">
        <w:r w:rsidRPr="001C7117">
          <w:rPr>
            <w:rFonts w:ascii="Times New Roman" w:eastAsia="Times New Roman" w:hAnsi="Times New Roman" w:cs="Times New Roman"/>
            <w:kern w:val="0"/>
            <w:sz w:val="24"/>
            <w:szCs w:val="24"/>
            <w:lang w:eastAsia="ru-RU"/>
            <w14:ligatures w14:val="none"/>
          </w:rPr>
          <w:t>определенному</w:t>
        </w:r>
      </w:hyperlink>
      <w:r w:rsidRPr="001C7117">
        <w:rPr>
          <w:rFonts w:ascii="Times New Roman" w:eastAsia="Times New Roman" w:hAnsi="Times New Roman" w:cs="Times New Roman"/>
          <w:kern w:val="0"/>
          <w:sz w:val="24"/>
          <w:szCs w:val="24"/>
          <w:lang w:eastAsia="ru-RU"/>
          <w14:ligatures w14:val="none"/>
        </w:rPr>
        <w:t xml:space="preserve"> контракту либо окончания действия контракта о добровольном содействии в выполнении задач, возложенных на ВС РФ. </w:t>
      </w:r>
    </w:p>
    <w:p w14:paraId="509E18AB"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Также в период приостановления гражданской службы действуют и другие правила, в частности: </w:t>
      </w:r>
    </w:p>
    <w:p w14:paraId="5C254836"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не осуществляются права и обязанности служащего, установленные Законом о государственной гражданской службе; </w:t>
      </w:r>
    </w:p>
    <w:p w14:paraId="1D5035A2"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не применяются ограничения, запреты и требования, предусмотренные этим Законом; </w:t>
      </w:r>
    </w:p>
    <w:p w14:paraId="29263E8D"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сохраняются социальные гарантии, на которые служащий имел право до того, как его мобилизовали либо он стал контрактником или добровольцем (социально-бытовое и медицинское обеспечение, санаторно-курортное лечение служащего и членов его семьи). </w:t>
      </w:r>
    </w:p>
    <w:p w14:paraId="3B3A71A1"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Гражданскому служащему в течение шести месяцев после возобновления гражданской службы по его заявлению </w:t>
      </w:r>
      <w:hyperlink r:id="rId254" w:history="1">
        <w:r w:rsidRPr="001C7117">
          <w:rPr>
            <w:rFonts w:ascii="Times New Roman" w:eastAsia="Times New Roman" w:hAnsi="Times New Roman" w:cs="Times New Roman"/>
            <w:kern w:val="0"/>
            <w:sz w:val="24"/>
            <w:szCs w:val="24"/>
            <w:lang w:eastAsia="ru-RU"/>
            <w14:ligatures w14:val="none"/>
          </w:rPr>
          <w:t>предоставляется</w:t>
        </w:r>
      </w:hyperlink>
      <w:r w:rsidRPr="001C7117">
        <w:rPr>
          <w:rFonts w:ascii="Times New Roman" w:eastAsia="Times New Roman" w:hAnsi="Times New Roman" w:cs="Times New Roman"/>
          <w:kern w:val="0"/>
          <w:sz w:val="24"/>
          <w:szCs w:val="24"/>
          <w:lang w:eastAsia="ru-RU"/>
          <w14:ligatures w14:val="none"/>
        </w:rPr>
        <w:t xml:space="preserve"> ежегодный оплачиваемый отпуск в любое удобное для него время. </w:t>
      </w:r>
    </w:p>
    <w:p w14:paraId="4C25EF20"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Если какая-либо ситуация не урегулирована ст. 53.1 Закона о государственной гражданской службе, </w:t>
      </w:r>
      <w:hyperlink r:id="rId255" w:history="1">
        <w:r w:rsidRPr="001C7117">
          <w:rPr>
            <w:rFonts w:ascii="Times New Roman" w:eastAsia="Times New Roman" w:hAnsi="Times New Roman" w:cs="Times New Roman"/>
            <w:kern w:val="0"/>
            <w:sz w:val="24"/>
            <w:szCs w:val="24"/>
            <w:lang w:eastAsia="ru-RU"/>
            <w14:ligatures w14:val="none"/>
          </w:rPr>
          <w:t>нужно учитывать</w:t>
        </w:r>
      </w:hyperlink>
      <w:r w:rsidRPr="001C7117">
        <w:rPr>
          <w:rFonts w:ascii="Times New Roman" w:eastAsia="Times New Roman" w:hAnsi="Times New Roman" w:cs="Times New Roman"/>
          <w:kern w:val="0"/>
          <w:sz w:val="24"/>
          <w:szCs w:val="24"/>
          <w:lang w:eastAsia="ru-RU"/>
          <w14:ligatures w14:val="none"/>
        </w:rPr>
        <w:t xml:space="preserve"> положения трудового законодательства. </w:t>
      </w:r>
    </w:p>
    <w:p w14:paraId="66537CF5"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Действие ст. 53.1 Закона о государственной гражданской службе, ст. 12.1 Закона о системе госслужбы и ряда других норм распространяется на правоотношения, возникшие с 21 сентября 2022 г.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2FE35A17" w14:textId="77777777" w:rsidTr="00EE38F6">
        <w:tc>
          <w:tcPr>
            <w:tcW w:w="180" w:type="dxa"/>
            <w:tcMar>
              <w:top w:w="0" w:type="dxa"/>
              <w:left w:w="0" w:type="dxa"/>
              <w:bottom w:w="0" w:type="dxa"/>
              <w:right w:w="150" w:type="dxa"/>
            </w:tcMar>
            <w:hideMark/>
          </w:tcPr>
          <w:p w14:paraId="2BEDB725" w14:textId="60FF73E2"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5997CEBF" w14:textId="6FE72811" w:rsidR="00EE38F6" w:rsidRPr="001C7117" w:rsidRDefault="001E5FA1"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НПА: </w:t>
            </w:r>
            <w:r w:rsidR="00EE38F6" w:rsidRPr="001C7117">
              <w:rPr>
                <w:rFonts w:ascii="Times New Roman" w:eastAsia="Times New Roman" w:hAnsi="Times New Roman" w:cs="Times New Roman"/>
                <w:kern w:val="0"/>
                <w:sz w:val="24"/>
                <w:szCs w:val="24"/>
                <w:lang w:eastAsia="ru-RU"/>
                <w14:ligatures w14:val="none"/>
              </w:rPr>
              <w:t xml:space="preserve">Федеральный </w:t>
            </w:r>
            <w:hyperlink r:id="rId256" w:history="1">
              <w:r w:rsidR="00EE38F6" w:rsidRPr="001C7117">
                <w:rPr>
                  <w:rFonts w:ascii="Times New Roman" w:eastAsia="Times New Roman" w:hAnsi="Times New Roman" w:cs="Times New Roman"/>
                  <w:kern w:val="0"/>
                  <w:sz w:val="24"/>
                  <w:szCs w:val="24"/>
                  <w:lang w:eastAsia="ru-RU"/>
                  <w14:ligatures w14:val="none"/>
                </w:rPr>
                <w:t>закон</w:t>
              </w:r>
            </w:hyperlink>
            <w:r w:rsidR="00EE38F6" w:rsidRPr="001C7117">
              <w:rPr>
                <w:rFonts w:ascii="Times New Roman" w:eastAsia="Times New Roman" w:hAnsi="Times New Roman" w:cs="Times New Roman"/>
                <w:kern w:val="0"/>
                <w:sz w:val="24"/>
                <w:szCs w:val="24"/>
                <w:lang w:eastAsia="ru-RU"/>
                <w14:ligatures w14:val="none"/>
              </w:rPr>
              <w:t xml:space="preserve"> от 07.10.2022 N 379-ФЗ </w:t>
            </w:r>
          </w:p>
        </w:tc>
      </w:tr>
    </w:tbl>
    <w:p w14:paraId="400402FD"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63224FA0" w14:textId="77777777" w:rsidTr="00EE38F6">
        <w:tc>
          <w:tcPr>
            <w:tcW w:w="180" w:type="dxa"/>
            <w:tcMar>
              <w:top w:w="0" w:type="dxa"/>
              <w:left w:w="0" w:type="dxa"/>
              <w:bottom w:w="0" w:type="dxa"/>
              <w:right w:w="150" w:type="dxa"/>
            </w:tcMar>
            <w:hideMark/>
          </w:tcPr>
          <w:p w14:paraId="74F38D8E" w14:textId="430D7E1E"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3E8A8522"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закон от 05.12.2022 N 472-ФЗ </w:t>
            </w:r>
          </w:p>
        </w:tc>
      </w:tr>
    </w:tbl>
    <w:p w14:paraId="3655AB01"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3B4187F5" w14:textId="77777777" w:rsidTr="00EE38F6">
        <w:tc>
          <w:tcPr>
            <w:tcW w:w="180" w:type="dxa"/>
            <w:tcMar>
              <w:top w:w="0" w:type="dxa"/>
              <w:left w:w="0" w:type="dxa"/>
              <w:bottom w:w="0" w:type="dxa"/>
              <w:right w:w="150" w:type="dxa"/>
            </w:tcMar>
            <w:hideMark/>
          </w:tcPr>
          <w:p w14:paraId="0F8E2533" w14:textId="77AC16A4"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5B35D537" w14:textId="77777777" w:rsidR="00EE38F6" w:rsidRPr="001C7117" w:rsidRDefault="00000000"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hyperlink r:id="rId257" w:history="1">
              <w:r w:rsidR="00EE38F6" w:rsidRPr="001C7117">
                <w:rPr>
                  <w:rFonts w:ascii="Times New Roman" w:eastAsia="Times New Roman" w:hAnsi="Times New Roman" w:cs="Times New Roman"/>
                  <w:kern w:val="0"/>
                  <w:sz w:val="24"/>
                  <w:szCs w:val="24"/>
                  <w:lang w:eastAsia="ru-RU"/>
                  <w14:ligatures w14:val="none"/>
                </w:rPr>
                <w:t>Указ</w:t>
              </w:r>
            </w:hyperlink>
            <w:r w:rsidR="00EE38F6" w:rsidRPr="001C7117">
              <w:rPr>
                <w:rFonts w:ascii="Times New Roman" w:eastAsia="Times New Roman" w:hAnsi="Times New Roman" w:cs="Times New Roman"/>
                <w:kern w:val="0"/>
                <w:sz w:val="24"/>
                <w:szCs w:val="24"/>
                <w:lang w:eastAsia="ru-RU"/>
                <w14:ligatures w14:val="none"/>
              </w:rPr>
              <w:t xml:space="preserve"> Президента РФ от 21.09.2022 N 647 </w:t>
            </w:r>
          </w:p>
        </w:tc>
      </w:tr>
    </w:tbl>
    <w:p w14:paraId="5C0987D6"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468E60D4" w14:textId="77777777" w:rsidTr="00EE38F6">
        <w:tc>
          <w:tcPr>
            <w:tcW w:w="180" w:type="dxa"/>
            <w:tcMar>
              <w:top w:w="0" w:type="dxa"/>
              <w:left w:w="0" w:type="dxa"/>
              <w:bottom w:w="0" w:type="dxa"/>
              <w:right w:w="150" w:type="dxa"/>
            </w:tcMar>
            <w:hideMark/>
          </w:tcPr>
          <w:p w14:paraId="74AD01AB" w14:textId="1FED984D"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2C25F0A9"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w:t>
            </w:r>
            <w:hyperlink r:id="rId258" w:history="1">
              <w:r w:rsidRPr="001C7117">
                <w:rPr>
                  <w:rFonts w:ascii="Times New Roman" w:eastAsia="Times New Roman" w:hAnsi="Times New Roman" w:cs="Times New Roman"/>
                  <w:kern w:val="0"/>
                  <w:sz w:val="24"/>
                  <w:szCs w:val="24"/>
                  <w:lang w:eastAsia="ru-RU"/>
                  <w14:ligatures w14:val="none"/>
                </w:rPr>
                <w:t>закон</w:t>
              </w:r>
            </w:hyperlink>
            <w:r w:rsidRPr="001C7117">
              <w:rPr>
                <w:rFonts w:ascii="Times New Roman" w:eastAsia="Times New Roman" w:hAnsi="Times New Roman" w:cs="Times New Roman"/>
                <w:kern w:val="0"/>
                <w:sz w:val="24"/>
                <w:szCs w:val="24"/>
                <w:lang w:eastAsia="ru-RU"/>
                <w14:ligatures w14:val="none"/>
              </w:rPr>
              <w:t xml:space="preserve"> от 28.03.1998 N 53-ФЗ </w:t>
            </w:r>
          </w:p>
        </w:tc>
      </w:tr>
    </w:tbl>
    <w:p w14:paraId="5F259242"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79"/>
        <w:gridCol w:w="9946"/>
      </w:tblGrid>
      <w:tr w:rsidR="00EA454B" w:rsidRPr="001C7117" w14:paraId="25B9F265" w14:textId="77777777" w:rsidTr="00EA454B">
        <w:tc>
          <w:tcPr>
            <w:tcW w:w="180" w:type="dxa"/>
            <w:tcMar>
              <w:top w:w="0" w:type="dxa"/>
              <w:left w:w="0" w:type="dxa"/>
              <w:bottom w:w="0" w:type="dxa"/>
              <w:right w:w="150" w:type="dxa"/>
            </w:tcMar>
            <w:hideMark/>
          </w:tcPr>
          <w:p w14:paraId="3F68E7BC" w14:textId="064C1478" w:rsidR="00EA454B" w:rsidRPr="001C7117" w:rsidRDefault="00EA454B"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79" w:type="dxa"/>
          </w:tcPr>
          <w:p w14:paraId="4AE22703" w14:textId="77777777" w:rsidR="00EA454B" w:rsidRPr="001C7117" w:rsidRDefault="00EA454B"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p>
        </w:tc>
        <w:tc>
          <w:tcPr>
            <w:tcW w:w="9946" w:type="dxa"/>
            <w:tcMar>
              <w:top w:w="0" w:type="dxa"/>
              <w:left w:w="0" w:type="dxa"/>
              <w:bottom w:w="0" w:type="dxa"/>
              <w:right w:w="0" w:type="dxa"/>
            </w:tcMar>
            <w:vAlign w:val="center"/>
            <w:hideMark/>
          </w:tcPr>
          <w:p w14:paraId="368EF781" w14:textId="10709A75" w:rsidR="00EA454B" w:rsidRPr="001C7117" w:rsidRDefault="00EA454B"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w:t>
            </w:r>
            <w:hyperlink r:id="rId259" w:history="1">
              <w:r w:rsidRPr="001C7117">
                <w:rPr>
                  <w:rFonts w:ascii="Times New Roman" w:eastAsia="Times New Roman" w:hAnsi="Times New Roman" w:cs="Times New Roman"/>
                  <w:kern w:val="0"/>
                  <w:sz w:val="24"/>
                  <w:szCs w:val="24"/>
                  <w:lang w:eastAsia="ru-RU"/>
                  <w14:ligatures w14:val="none"/>
                </w:rPr>
                <w:t>закон</w:t>
              </w:r>
            </w:hyperlink>
            <w:r w:rsidRPr="001C7117">
              <w:rPr>
                <w:rFonts w:ascii="Times New Roman" w:eastAsia="Times New Roman" w:hAnsi="Times New Roman" w:cs="Times New Roman"/>
                <w:kern w:val="0"/>
                <w:sz w:val="24"/>
                <w:szCs w:val="24"/>
                <w:lang w:eastAsia="ru-RU"/>
                <w14:ligatures w14:val="none"/>
              </w:rPr>
              <w:t xml:space="preserve"> от 31.05.1996 N 61-ФЗ </w:t>
            </w:r>
          </w:p>
        </w:tc>
      </w:tr>
    </w:tbl>
    <w:p w14:paraId="6994E10F"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2B851D75" w14:textId="77777777" w:rsidTr="00EE38F6">
        <w:tc>
          <w:tcPr>
            <w:tcW w:w="0" w:type="auto"/>
            <w:tcMar>
              <w:top w:w="0" w:type="dxa"/>
              <w:left w:w="0" w:type="dxa"/>
              <w:bottom w:w="0" w:type="dxa"/>
              <w:right w:w="0" w:type="dxa"/>
            </w:tcMar>
            <w:vAlign w:val="center"/>
            <w:hideMark/>
          </w:tcPr>
          <w:p w14:paraId="0F8AEA86"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lastRenderedPageBreak/>
              <w:t xml:space="preserve">  </w:t>
            </w:r>
          </w:p>
          <w:p w14:paraId="5F53C3A3"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Налоговые преференции для мобилизованных, добровольцев, контрактников (членов их семей) при безвозмездном получении имущества</w:t>
            </w:r>
            <w:r w:rsidRPr="001C7117">
              <w:rPr>
                <w:rFonts w:ascii="Times New Roman" w:eastAsia="Times New Roman" w:hAnsi="Times New Roman" w:cs="Times New Roman"/>
                <w:kern w:val="0"/>
                <w:sz w:val="24"/>
                <w:szCs w:val="24"/>
                <w:lang w:eastAsia="ru-RU"/>
                <w14:ligatures w14:val="none"/>
              </w:rPr>
              <w:t xml:space="preserve"> </w:t>
            </w:r>
          </w:p>
        </w:tc>
      </w:tr>
    </w:tbl>
    <w:p w14:paraId="2CC7D1CB"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Доходы в виде денег, иного имущества, безвозмездно полученного в связи с военной службой по мобилизации или с заключенным контрактом, не облагаются НДФЛ. Указанное </w:t>
      </w:r>
      <w:hyperlink r:id="rId260" w:history="1">
        <w:r w:rsidRPr="001C7117">
          <w:rPr>
            <w:rFonts w:ascii="Times New Roman" w:eastAsia="Times New Roman" w:hAnsi="Times New Roman" w:cs="Times New Roman"/>
            <w:kern w:val="0"/>
            <w:sz w:val="24"/>
            <w:szCs w:val="24"/>
            <w:lang w:eastAsia="ru-RU"/>
            <w14:ligatures w14:val="none"/>
          </w:rPr>
          <w:t>освобождение</w:t>
        </w:r>
      </w:hyperlink>
      <w:r w:rsidRPr="001C7117">
        <w:rPr>
          <w:rFonts w:ascii="Times New Roman" w:eastAsia="Times New Roman" w:hAnsi="Times New Roman" w:cs="Times New Roman"/>
          <w:kern w:val="0"/>
          <w:sz w:val="24"/>
          <w:szCs w:val="24"/>
          <w:lang w:eastAsia="ru-RU"/>
          <w14:ligatures w14:val="none"/>
        </w:rPr>
        <w:t xml:space="preserve"> применяется, когда деньги, иное имущество получает: </w:t>
      </w:r>
    </w:p>
    <w:p w14:paraId="08C82CBF"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мобилизованное лицо; </w:t>
      </w:r>
    </w:p>
    <w:p w14:paraId="02694041"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лицо, проходящее военную службу по контракту, заключенному в порядке п. 7 ст. 38 Федерального закона от 28.03.1998 N 53-ФЗ; </w:t>
      </w:r>
    </w:p>
    <w:p w14:paraId="1AD2BF2E"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лицо, заключившее контракт о пребывании в добровольческом формировании; </w:t>
      </w:r>
    </w:p>
    <w:p w14:paraId="21FCF8B8"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члены семьи перечисленных лиц.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3E864948" w14:textId="77777777" w:rsidTr="00EE38F6">
        <w:tc>
          <w:tcPr>
            <w:tcW w:w="180" w:type="dxa"/>
            <w:tcMar>
              <w:top w:w="0" w:type="dxa"/>
              <w:left w:w="0" w:type="dxa"/>
              <w:bottom w:w="0" w:type="dxa"/>
              <w:right w:w="150" w:type="dxa"/>
            </w:tcMar>
            <w:hideMark/>
          </w:tcPr>
          <w:p w14:paraId="00DE6D62" w14:textId="36701E6D"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70170777" w14:textId="124F479D" w:rsidR="00EE38F6" w:rsidRPr="001C7117" w:rsidRDefault="001E5FA1"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НПА: </w:t>
            </w:r>
            <w:r w:rsidR="00EE38F6" w:rsidRPr="001C7117">
              <w:rPr>
                <w:rFonts w:ascii="Times New Roman" w:eastAsia="Times New Roman" w:hAnsi="Times New Roman" w:cs="Times New Roman"/>
                <w:kern w:val="0"/>
                <w:sz w:val="24"/>
                <w:szCs w:val="24"/>
                <w:lang w:eastAsia="ru-RU"/>
                <w14:ligatures w14:val="none"/>
              </w:rPr>
              <w:t xml:space="preserve">Федеральный </w:t>
            </w:r>
            <w:hyperlink r:id="rId261" w:history="1">
              <w:r w:rsidR="00EE38F6" w:rsidRPr="001C7117">
                <w:rPr>
                  <w:rFonts w:ascii="Times New Roman" w:eastAsia="Times New Roman" w:hAnsi="Times New Roman" w:cs="Times New Roman"/>
                  <w:kern w:val="0"/>
                  <w:sz w:val="24"/>
                  <w:szCs w:val="24"/>
                  <w:lang w:eastAsia="ru-RU"/>
                  <w14:ligatures w14:val="none"/>
                </w:rPr>
                <w:t>закон</w:t>
              </w:r>
            </w:hyperlink>
            <w:r w:rsidR="00EE38F6" w:rsidRPr="001C7117">
              <w:rPr>
                <w:rFonts w:ascii="Times New Roman" w:eastAsia="Times New Roman" w:hAnsi="Times New Roman" w:cs="Times New Roman"/>
                <w:kern w:val="0"/>
                <w:sz w:val="24"/>
                <w:szCs w:val="24"/>
                <w:lang w:eastAsia="ru-RU"/>
                <w14:ligatures w14:val="none"/>
              </w:rPr>
              <w:t xml:space="preserve"> от 21.11.2022 N 443-ФЗ </w:t>
            </w:r>
          </w:p>
        </w:tc>
      </w:tr>
    </w:tbl>
    <w:p w14:paraId="40B6277F"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65F9FC86" w14:textId="77777777" w:rsidTr="00EE38F6">
        <w:tc>
          <w:tcPr>
            <w:tcW w:w="0" w:type="auto"/>
            <w:tcMar>
              <w:top w:w="0" w:type="dxa"/>
              <w:left w:w="0" w:type="dxa"/>
              <w:bottom w:w="0" w:type="dxa"/>
              <w:right w:w="0" w:type="dxa"/>
            </w:tcMar>
            <w:vAlign w:val="center"/>
            <w:hideMark/>
          </w:tcPr>
          <w:p w14:paraId="271612E6"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14DFBA47"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Меры налоговой поддержки для мобилизованных физлиц</w:t>
            </w:r>
            <w:r w:rsidRPr="001C7117">
              <w:rPr>
                <w:rFonts w:ascii="Times New Roman" w:eastAsia="Times New Roman" w:hAnsi="Times New Roman" w:cs="Times New Roman"/>
                <w:kern w:val="0"/>
                <w:sz w:val="24"/>
                <w:szCs w:val="24"/>
                <w:lang w:eastAsia="ru-RU"/>
                <w14:ligatures w14:val="none"/>
              </w:rPr>
              <w:t xml:space="preserve"> </w:t>
            </w:r>
          </w:p>
        </w:tc>
      </w:tr>
    </w:tbl>
    <w:p w14:paraId="42598C80"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В части правоотношений, возникших с </w:t>
      </w:r>
      <w:hyperlink r:id="rId262" w:history="1">
        <w:r w:rsidRPr="001C7117">
          <w:rPr>
            <w:rFonts w:ascii="Times New Roman" w:eastAsia="Times New Roman" w:hAnsi="Times New Roman" w:cs="Times New Roman"/>
            <w:kern w:val="0"/>
            <w:sz w:val="24"/>
            <w:szCs w:val="24"/>
            <w:lang w:eastAsia="ru-RU"/>
            <w14:ligatures w14:val="none"/>
          </w:rPr>
          <w:t>21 сентября 2022 г</w:t>
        </w:r>
      </w:hyperlink>
      <w:r w:rsidRPr="001C7117">
        <w:rPr>
          <w:rFonts w:ascii="Times New Roman" w:eastAsia="Times New Roman" w:hAnsi="Times New Roman" w:cs="Times New Roman"/>
          <w:kern w:val="0"/>
          <w:sz w:val="24"/>
          <w:szCs w:val="24"/>
          <w:lang w:eastAsia="ru-RU"/>
          <w14:ligatures w14:val="none"/>
        </w:rPr>
        <w:t xml:space="preserve">., для мобилизованных лиц действует ряд налоговых послаблений. Чтобы ими воспользоваться, не требуется подавать в инспекцию какие-либо документы. Минобороны РФ само представляет в ФНС России сведения о мобилизованных, в том числе о дате присвоения статуса военнослужащего и дате увольнения. Налоговая служба, в свою очередь, направляет информацию в СФР, ФССП России и другие ведомства. </w:t>
      </w:r>
    </w:p>
    <w:p w14:paraId="006FF2F4"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ФНС России запустила </w:t>
      </w:r>
      <w:proofErr w:type="spellStart"/>
      <w:r w:rsidRPr="001C7117">
        <w:rPr>
          <w:rFonts w:ascii="Times New Roman" w:eastAsia="Times New Roman" w:hAnsi="Times New Roman" w:cs="Times New Roman"/>
          <w:kern w:val="0"/>
          <w:sz w:val="24"/>
          <w:szCs w:val="24"/>
          <w:lang w:eastAsia="ru-RU"/>
          <w14:ligatures w14:val="none"/>
        </w:rPr>
        <w:t>промостраницу</w:t>
      </w:r>
      <w:proofErr w:type="spellEnd"/>
      <w:r w:rsidRPr="001C7117">
        <w:rPr>
          <w:rFonts w:ascii="Times New Roman" w:eastAsia="Times New Roman" w:hAnsi="Times New Roman" w:cs="Times New Roman"/>
          <w:kern w:val="0"/>
          <w:sz w:val="24"/>
          <w:szCs w:val="24"/>
          <w:lang w:eastAsia="ru-RU"/>
          <w14:ligatures w14:val="none"/>
        </w:rPr>
        <w:t xml:space="preserve">, посвященную мерам налоговой поддержки мобилизованных и их бизнеса </w:t>
      </w:r>
      <w:hyperlink r:id="rId263" w:tgtFrame="_blank" w:tooltip="&lt;div class=&quot;doc www&quot;&gt;&lt;span class=&quot;aligner&quot;&gt;&lt;div class=&quot;icon listDocWWW-16&quot;&gt;&lt;/div&gt;&lt;/span&gt;https://www.nalog.gov.ru/rn77/mobilization/&lt;/div&gt;" w:history="1">
        <w:r w:rsidRPr="001C7117">
          <w:rPr>
            <w:rFonts w:ascii="Times New Roman" w:eastAsia="Times New Roman" w:hAnsi="Times New Roman" w:cs="Times New Roman"/>
            <w:kern w:val="0"/>
            <w:sz w:val="24"/>
            <w:szCs w:val="24"/>
            <w:lang w:eastAsia="ru-RU"/>
            <w14:ligatures w14:val="none"/>
          </w:rPr>
          <w:t>https://www.nalog.gov.ru/rn77/mobilization/</w:t>
        </w:r>
      </w:hyperlink>
      <w:r w:rsidRPr="001C7117">
        <w:rPr>
          <w:rFonts w:ascii="Times New Roman" w:eastAsia="Times New Roman" w:hAnsi="Times New Roman" w:cs="Times New Roman"/>
          <w:kern w:val="0"/>
          <w:sz w:val="24"/>
          <w:szCs w:val="24"/>
          <w:lang w:eastAsia="ru-RU"/>
          <w14:ligatures w14:val="none"/>
        </w:rPr>
        <w:t xml:space="preserve">. На ней собраны все меры поддержки, в том числе для мобилизованных физлиц. Реализована возможность задать вопрос.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0D96CC4E" w14:textId="77777777" w:rsidTr="00EE38F6">
        <w:tc>
          <w:tcPr>
            <w:tcW w:w="180" w:type="dxa"/>
            <w:tcMar>
              <w:top w:w="0" w:type="dxa"/>
              <w:left w:w="0" w:type="dxa"/>
              <w:bottom w:w="0" w:type="dxa"/>
              <w:right w:w="150" w:type="dxa"/>
            </w:tcMar>
            <w:hideMark/>
          </w:tcPr>
          <w:p w14:paraId="61C8360F" w14:textId="4C94A9BB"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58CEB8DD" w14:textId="4092DA22" w:rsidR="00EE38F6" w:rsidRPr="001C7117" w:rsidRDefault="001E5FA1" w:rsidP="00EA454B">
            <w:pPr>
              <w:spacing w:after="0" w:line="240" w:lineRule="auto"/>
              <w:jc w:val="both"/>
              <w:rPr>
                <w:rFonts w:ascii="Times New Roman" w:eastAsia="Times New Roman" w:hAnsi="Times New Roman" w:cs="Times New Roman"/>
                <w:kern w:val="0"/>
                <w:sz w:val="24"/>
                <w:szCs w:val="24"/>
                <w:lang w:eastAsia="ru-RU"/>
                <w14:ligatures w14:val="none"/>
              </w:rPr>
            </w:pPr>
            <w:r>
              <w:t xml:space="preserve">НПА: </w:t>
            </w:r>
            <w:hyperlink r:id="rId264" w:history="1">
              <w:r w:rsidR="00EE38F6" w:rsidRPr="001C7117">
                <w:rPr>
                  <w:rFonts w:ascii="Times New Roman" w:eastAsia="Times New Roman" w:hAnsi="Times New Roman" w:cs="Times New Roman"/>
                  <w:kern w:val="0"/>
                  <w:sz w:val="24"/>
                  <w:szCs w:val="24"/>
                  <w:lang w:eastAsia="ru-RU"/>
                  <w14:ligatures w14:val="none"/>
                </w:rPr>
                <w:t>Постановление</w:t>
              </w:r>
            </w:hyperlink>
            <w:r w:rsidR="00EE38F6" w:rsidRPr="001C7117">
              <w:rPr>
                <w:rFonts w:ascii="Times New Roman" w:eastAsia="Times New Roman" w:hAnsi="Times New Roman" w:cs="Times New Roman"/>
                <w:kern w:val="0"/>
                <w:sz w:val="24"/>
                <w:szCs w:val="24"/>
                <w:lang w:eastAsia="ru-RU"/>
                <w14:ligatures w14:val="none"/>
              </w:rPr>
              <w:t xml:space="preserve"> Правительства РФ от 20.10.2022 N 1874 </w:t>
            </w:r>
          </w:p>
        </w:tc>
      </w:tr>
    </w:tbl>
    <w:p w14:paraId="6D2893E4"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4939" w:type="pct"/>
        <w:tblCellMar>
          <w:top w:w="15" w:type="dxa"/>
          <w:left w:w="15" w:type="dxa"/>
          <w:bottom w:w="15" w:type="dxa"/>
          <w:right w:w="15" w:type="dxa"/>
        </w:tblCellMar>
        <w:tblLook w:val="04A0" w:firstRow="1" w:lastRow="0" w:firstColumn="1" w:lastColumn="0" w:noHBand="0" w:noVBand="1"/>
      </w:tblPr>
      <w:tblGrid>
        <w:gridCol w:w="179"/>
        <w:gridCol w:w="125"/>
        <w:gridCol w:w="9776"/>
      </w:tblGrid>
      <w:tr w:rsidR="00EA454B" w:rsidRPr="001C7117" w14:paraId="282BF0BF" w14:textId="77777777" w:rsidTr="00EA454B">
        <w:tc>
          <w:tcPr>
            <w:tcW w:w="179" w:type="dxa"/>
            <w:tcMar>
              <w:top w:w="0" w:type="dxa"/>
              <w:left w:w="0" w:type="dxa"/>
              <w:bottom w:w="0" w:type="dxa"/>
              <w:right w:w="150" w:type="dxa"/>
            </w:tcMar>
            <w:hideMark/>
          </w:tcPr>
          <w:p w14:paraId="48BE7D93" w14:textId="1421206C" w:rsidR="00EA454B" w:rsidRPr="001C7117" w:rsidRDefault="00EA454B"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125" w:type="dxa"/>
          </w:tcPr>
          <w:p w14:paraId="1CF6FF05" w14:textId="02DA090F" w:rsidR="00EA454B" w:rsidRPr="001C7117" w:rsidRDefault="00EA454B" w:rsidP="00EE38F6">
            <w:pPr>
              <w:spacing w:after="0" w:line="240" w:lineRule="auto"/>
              <w:ind w:firstLine="142"/>
              <w:jc w:val="both"/>
            </w:pPr>
          </w:p>
        </w:tc>
        <w:tc>
          <w:tcPr>
            <w:tcW w:w="9776" w:type="dxa"/>
            <w:tcMar>
              <w:top w:w="0" w:type="dxa"/>
              <w:left w:w="0" w:type="dxa"/>
              <w:bottom w:w="0" w:type="dxa"/>
              <w:right w:w="0" w:type="dxa"/>
            </w:tcMar>
            <w:vAlign w:val="center"/>
            <w:hideMark/>
          </w:tcPr>
          <w:p w14:paraId="436BA837" w14:textId="45A9C4FD" w:rsidR="00EA454B" w:rsidRDefault="00000000" w:rsidP="00EA454B">
            <w:pPr>
              <w:spacing w:after="0" w:line="240" w:lineRule="auto"/>
              <w:jc w:val="both"/>
              <w:rPr>
                <w:rFonts w:ascii="Times New Roman" w:eastAsia="Times New Roman" w:hAnsi="Times New Roman" w:cs="Times New Roman"/>
                <w:kern w:val="0"/>
                <w:sz w:val="24"/>
                <w:szCs w:val="24"/>
                <w:lang w:eastAsia="ru-RU"/>
                <w14:ligatures w14:val="none"/>
              </w:rPr>
            </w:pPr>
            <w:hyperlink r:id="rId265" w:history="1">
              <w:r w:rsidR="00EA454B" w:rsidRPr="001C7117">
                <w:rPr>
                  <w:rFonts w:ascii="Times New Roman" w:eastAsia="Times New Roman" w:hAnsi="Times New Roman" w:cs="Times New Roman"/>
                  <w:kern w:val="0"/>
                  <w:sz w:val="24"/>
                  <w:szCs w:val="24"/>
                  <w:lang w:eastAsia="ru-RU"/>
                  <w14:ligatures w14:val="none"/>
                </w:rPr>
                <w:t>Информация</w:t>
              </w:r>
            </w:hyperlink>
            <w:r w:rsidR="00EA454B" w:rsidRPr="001C7117">
              <w:rPr>
                <w:rFonts w:ascii="Times New Roman" w:eastAsia="Times New Roman" w:hAnsi="Times New Roman" w:cs="Times New Roman"/>
                <w:kern w:val="0"/>
                <w:sz w:val="24"/>
                <w:szCs w:val="24"/>
                <w:lang w:eastAsia="ru-RU"/>
                <w14:ligatures w14:val="none"/>
              </w:rPr>
              <w:t xml:space="preserve"> ФНС России </w:t>
            </w:r>
          </w:p>
          <w:p w14:paraId="01C67B2D" w14:textId="77777777" w:rsidR="00EA454B" w:rsidRDefault="00EA454B" w:rsidP="00EA454B">
            <w:pPr>
              <w:spacing w:after="0" w:line="240" w:lineRule="auto"/>
              <w:jc w:val="both"/>
              <w:rPr>
                <w:rFonts w:ascii="Times New Roman" w:eastAsia="Times New Roman" w:hAnsi="Times New Roman" w:cs="Times New Roman"/>
                <w:kern w:val="0"/>
                <w:sz w:val="24"/>
                <w:szCs w:val="24"/>
                <w:lang w:eastAsia="ru-RU"/>
                <w14:ligatures w14:val="none"/>
              </w:rPr>
            </w:pPr>
          </w:p>
          <w:p w14:paraId="4EE45209" w14:textId="77777777" w:rsidR="00EA454B" w:rsidRPr="001C7117" w:rsidRDefault="00EA454B"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p>
        </w:tc>
      </w:tr>
    </w:tbl>
    <w:p w14:paraId="38BFA22F"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Продление сроков уплаты налогов, сборов.</w:t>
      </w:r>
      <w:r w:rsidRPr="001C7117">
        <w:rPr>
          <w:rFonts w:ascii="Times New Roman" w:eastAsia="Times New Roman" w:hAnsi="Times New Roman" w:cs="Times New Roman"/>
          <w:kern w:val="0"/>
          <w:sz w:val="24"/>
          <w:szCs w:val="24"/>
          <w:lang w:eastAsia="ru-RU"/>
          <w14:ligatures w14:val="none"/>
        </w:rPr>
        <w:t xml:space="preserve"> Сроки уплаты налогов, сборов </w:t>
      </w:r>
      <w:hyperlink r:id="rId266" w:history="1">
        <w:r w:rsidRPr="001C7117">
          <w:rPr>
            <w:rFonts w:ascii="Times New Roman" w:eastAsia="Times New Roman" w:hAnsi="Times New Roman" w:cs="Times New Roman"/>
            <w:kern w:val="0"/>
            <w:sz w:val="24"/>
            <w:szCs w:val="24"/>
            <w:lang w:eastAsia="ru-RU"/>
            <w14:ligatures w14:val="none"/>
          </w:rPr>
          <w:t>продлеваются</w:t>
        </w:r>
      </w:hyperlink>
      <w:r w:rsidRPr="001C7117">
        <w:rPr>
          <w:rFonts w:ascii="Times New Roman" w:eastAsia="Times New Roman" w:hAnsi="Times New Roman" w:cs="Times New Roman"/>
          <w:kern w:val="0"/>
          <w:sz w:val="24"/>
          <w:szCs w:val="24"/>
          <w:lang w:eastAsia="ru-RU"/>
          <w14:ligatures w14:val="none"/>
        </w:rPr>
        <w:t xml:space="preserve"> на период военной службы и до 28-го числа включительно 3-го месяца, следующего за месяцем окончания мобилизации или увольнения со службы по основаниям, установленным </w:t>
      </w:r>
      <w:hyperlink r:id="rId267" w:history="1">
        <w:r w:rsidRPr="001C7117">
          <w:rPr>
            <w:rFonts w:ascii="Times New Roman" w:eastAsia="Times New Roman" w:hAnsi="Times New Roman" w:cs="Times New Roman"/>
            <w:kern w:val="0"/>
            <w:sz w:val="24"/>
            <w:szCs w:val="24"/>
            <w:lang w:eastAsia="ru-RU"/>
            <w14:ligatures w14:val="none"/>
          </w:rPr>
          <w:t>Указом</w:t>
        </w:r>
      </w:hyperlink>
      <w:r w:rsidRPr="001C7117">
        <w:rPr>
          <w:rFonts w:ascii="Times New Roman" w:eastAsia="Times New Roman" w:hAnsi="Times New Roman" w:cs="Times New Roman"/>
          <w:kern w:val="0"/>
          <w:sz w:val="24"/>
          <w:szCs w:val="24"/>
          <w:lang w:eastAsia="ru-RU"/>
          <w14:ligatures w14:val="none"/>
        </w:rPr>
        <w:t xml:space="preserve"> Президента РФ от 21.09.2022 N 647. Продлеваются те сроки, которые выпадают на указанный период. Это касается, в частности, уплаты: </w:t>
      </w:r>
    </w:p>
    <w:p w14:paraId="2ABDB3E7"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налогов. Например, в более поздние сроки можно уплатить НДФЛ с доходов от продажи квартиры или машины, а также </w:t>
      </w:r>
      <w:hyperlink r:id="rId268" w:history="1">
        <w:r w:rsidRPr="001C7117">
          <w:rPr>
            <w:rFonts w:ascii="Times New Roman" w:eastAsia="Times New Roman" w:hAnsi="Times New Roman" w:cs="Times New Roman"/>
            <w:kern w:val="0"/>
            <w:sz w:val="24"/>
            <w:szCs w:val="24"/>
            <w:lang w:eastAsia="ru-RU"/>
            <w14:ligatures w14:val="none"/>
          </w:rPr>
          <w:t>транспортный, земельный налог и налог на имущество физлиц</w:t>
        </w:r>
      </w:hyperlink>
      <w:r w:rsidRPr="001C7117">
        <w:rPr>
          <w:rFonts w:ascii="Times New Roman" w:eastAsia="Times New Roman" w:hAnsi="Times New Roman" w:cs="Times New Roman"/>
          <w:kern w:val="0"/>
          <w:sz w:val="24"/>
          <w:szCs w:val="24"/>
          <w:lang w:eastAsia="ru-RU"/>
          <w14:ligatures w14:val="none"/>
        </w:rPr>
        <w:t xml:space="preserve">. Уведомление об уплате имущественных налогов, направленное мобилизованному лицу и не оплаченное до 1 декабря 2022 г. включительно, исполнять не требуется. Новое уведомление инспекция направит после получения информации об увольнении со службы; </w:t>
      </w:r>
    </w:p>
    <w:p w14:paraId="4AAB5BB1"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сборов (за исключением госпошлины и сбора за пользование объектами животного мира). </w:t>
      </w:r>
    </w:p>
    <w:p w14:paraId="2AE966AD"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После возвращения со службы мобилизованное лицо не обязано выплачивать всю сумму налогов, сборов разом (за исключением НПД). Перечислять средства надо </w:t>
      </w:r>
      <w:hyperlink r:id="rId269" w:history="1">
        <w:r w:rsidRPr="001C7117">
          <w:rPr>
            <w:rFonts w:ascii="Times New Roman" w:eastAsia="Times New Roman" w:hAnsi="Times New Roman" w:cs="Times New Roman"/>
            <w:kern w:val="0"/>
            <w:sz w:val="24"/>
            <w:szCs w:val="24"/>
            <w:lang w:eastAsia="ru-RU"/>
            <w14:ligatures w14:val="none"/>
          </w:rPr>
          <w:t>равными частями</w:t>
        </w:r>
      </w:hyperlink>
      <w:r w:rsidRPr="001C7117">
        <w:rPr>
          <w:rFonts w:ascii="Times New Roman" w:eastAsia="Times New Roman" w:hAnsi="Times New Roman" w:cs="Times New Roman"/>
          <w:kern w:val="0"/>
          <w:sz w:val="24"/>
          <w:szCs w:val="24"/>
          <w:lang w:eastAsia="ru-RU"/>
          <w14:ligatures w14:val="none"/>
        </w:rPr>
        <w:t xml:space="preserve"> по 1/6 соответствующей суммы ежемесячно не позднее 28-го числа месяца. Начать вносить платежи нужно с месяца, следующего за месяцем, в котором наступает срок уплаты с учетом предусмотренного переноса.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618D2064" w14:textId="77777777" w:rsidTr="00EE38F6">
        <w:tc>
          <w:tcPr>
            <w:tcW w:w="180" w:type="dxa"/>
            <w:tcMar>
              <w:top w:w="0" w:type="dxa"/>
              <w:left w:w="0" w:type="dxa"/>
              <w:bottom w:w="0" w:type="dxa"/>
              <w:right w:w="150" w:type="dxa"/>
            </w:tcMar>
            <w:hideMark/>
          </w:tcPr>
          <w:p w14:paraId="5714B85D" w14:textId="2E04DDA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50F1A67E" w14:textId="1BC3A16A" w:rsidR="00EE38F6" w:rsidRPr="001C7117" w:rsidRDefault="001E5FA1"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t xml:space="preserve">НПА: </w:t>
            </w:r>
            <w:hyperlink r:id="rId270" w:history="1">
              <w:r w:rsidR="00EE38F6" w:rsidRPr="001C7117">
                <w:rPr>
                  <w:rFonts w:ascii="Times New Roman" w:eastAsia="Times New Roman" w:hAnsi="Times New Roman" w:cs="Times New Roman"/>
                  <w:kern w:val="0"/>
                  <w:sz w:val="24"/>
                  <w:szCs w:val="24"/>
                  <w:lang w:eastAsia="ru-RU"/>
                  <w14:ligatures w14:val="none"/>
                </w:rPr>
                <w:t>Постановление</w:t>
              </w:r>
            </w:hyperlink>
            <w:r w:rsidR="00EE38F6" w:rsidRPr="001C7117">
              <w:rPr>
                <w:rFonts w:ascii="Times New Roman" w:eastAsia="Times New Roman" w:hAnsi="Times New Roman" w:cs="Times New Roman"/>
                <w:kern w:val="0"/>
                <w:sz w:val="24"/>
                <w:szCs w:val="24"/>
                <w:lang w:eastAsia="ru-RU"/>
                <w14:ligatures w14:val="none"/>
              </w:rPr>
              <w:t xml:space="preserve"> Правительства РФ от 20.10.2022 N 1874 </w:t>
            </w:r>
          </w:p>
        </w:tc>
      </w:tr>
    </w:tbl>
    <w:p w14:paraId="7E207663"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1C79F2EC" w14:textId="77777777" w:rsidTr="00EE38F6">
        <w:tc>
          <w:tcPr>
            <w:tcW w:w="180" w:type="dxa"/>
            <w:tcMar>
              <w:top w:w="0" w:type="dxa"/>
              <w:left w:w="0" w:type="dxa"/>
              <w:bottom w:w="0" w:type="dxa"/>
              <w:right w:w="150" w:type="dxa"/>
            </w:tcMar>
            <w:hideMark/>
          </w:tcPr>
          <w:p w14:paraId="3E6AC0E8" w14:textId="0BB824B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20775162" w14:textId="77777777" w:rsidR="00EE38F6" w:rsidRPr="001C7117" w:rsidRDefault="00000000"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hyperlink r:id="rId271" w:history="1">
              <w:r w:rsidR="00EE38F6" w:rsidRPr="001C7117">
                <w:rPr>
                  <w:rFonts w:ascii="Times New Roman" w:eastAsia="Times New Roman" w:hAnsi="Times New Roman" w:cs="Times New Roman"/>
                  <w:kern w:val="0"/>
                  <w:sz w:val="24"/>
                  <w:szCs w:val="24"/>
                  <w:lang w:eastAsia="ru-RU"/>
                  <w14:ligatures w14:val="none"/>
                </w:rPr>
                <w:t>Письмо</w:t>
              </w:r>
            </w:hyperlink>
            <w:r w:rsidR="00EE38F6" w:rsidRPr="001C7117">
              <w:rPr>
                <w:rFonts w:ascii="Times New Roman" w:eastAsia="Times New Roman" w:hAnsi="Times New Roman" w:cs="Times New Roman"/>
                <w:kern w:val="0"/>
                <w:sz w:val="24"/>
                <w:szCs w:val="24"/>
                <w:lang w:eastAsia="ru-RU"/>
                <w14:ligatures w14:val="none"/>
              </w:rPr>
              <w:t xml:space="preserve"> ФНС России от 24.10.2022 N БС-4-21/14257@ </w:t>
            </w:r>
          </w:p>
        </w:tc>
      </w:tr>
    </w:tbl>
    <w:p w14:paraId="0D6904CE"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26"/>
        <w:gridCol w:w="9899"/>
      </w:tblGrid>
      <w:tr w:rsidR="00EA454B" w:rsidRPr="001C7117" w14:paraId="59266D9C" w14:textId="77777777" w:rsidTr="00EA454B">
        <w:tc>
          <w:tcPr>
            <w:tcW w:w="180" w:type="dxa"/>
            <w:tcMar>
              <w:top w:w="0" w:type="dxa"/>
              <w:left w:w="0" w:type="dxa"/>
              <w:bottom w:w="0" w:type="dxa"/>
              <w:right w:w="150" w:type="dxa"/>
            </w:tcMar>
            <w:hideMark/>
          </w:tcPr>
          <w:p w14:paraId="10EA07BD" w14:textId="412DF06C" w:rsidR="00EA454B" w:rsidRPr="001C7117" w:rsidRDefault="00EA454B"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126" w:type="dxa"/>
          </w:tcPr>
          <w:p w14:paraId="7481AE33" w14:textId="77777777" w:rsidR="00EA454B" w:rsidRPr="001C7117" w:rsidRDefault="00EA454B" w:rsidP="00EE38F6">
            <w:pPr>
              <w:spacing w:after="0" w:line="240" w:lineRule="auto"/>
              <w:ind w:firstLine="142"/>
              <w:jc w:val="both"/>
            </w:pPr>
          </w:p>
        </w:tc>
        <w:tc>
          <w:tcPr>
            <w:tcW w:w="9899" w:type="dxa"/>
            <w:tcMar>
              <w:top w:w="0" w:type="dxa"/>
              <w:left w:w="0" w:type="dxa"/>
              <w:bottom w:w="0" w:type="dxa"/>
              <w:right w:w="0" w:type="dxa"/>
            </w:tcMar>
            <w:vAlign w:val="center"/>
            <w:hideMark/>
          </w:tcPr>
          <w:p w14:paraId="1BA26CA0" w14:textId="191FD02B" w:rsidR="00EA454B" w:rsidRDefault="00000000" w:rsidP="00EA454B">
            <w:pPr>
              <w:spacing w:after="0" w:line="240" w:lineRule="auto"/>
              <w:jc w:val="both"/>
              <w:rPr>
                <w:rFonts w:ascii="Times New Roman" w:eastAsia="Times New Roman" w:hAnsi="Times New Roman" w:cs="Times New Roman"/>
                <w:kern w:val="0"/>
                <w:sz w:val="24"/>
                <w:szCs w:val="24"/>
                <w:lang w:eastAsia="ru-RU"/>
                <w14:ligatures w14:val="none"/>
              </w:rPr>
            </w:pPr>
            <w:hyperlink r:id="rId272" w:history="1">
              <w:r w:rsidR="00EA454B" w:rsidRPr="001C7117">
                <w:rPr>
                  <w:rFonts w:ascii="Times New Roman" w:eastAsia="Times New Roman" w:hAnsi="Times New Roman" w:cs="Times New Roman"/>
                  <w:kern w:val="0"/>
                  <w:sz w:val="24"/>
                  <w:szCs w:val="24"/>
                  <w:lang w:eastAsia="ru-RU"/>
                  <w14:ligatures w14:val="none"/>
                </w:rPr>
                <w:t>Информация</w:t>
              </w:r>
            </w:hyperlink>
            <w:r w:rsidR="00EA454B" w:rsidRPr="001C7117">
              <w:rPr>
                <w:rFonts w:ascii="Times New Roman" w:eastAsia="Times New Roman" w:hAnsi="Times New Roman" w:cs="Times New Roman"/>
                <w:kern w:val="0"/>
                <w:sz w:val="24"/>
                <w:szCs w:val="24"/>
                <w:lang w:eastAsia="ru-RU"/>
                <w14:ligatures w14:val="none"/>
              </w:rPr>
              <w:t xml:space="preserve"> ФНС России </w:t>
            </w:r>
          </w:p>
          <w:p w14:paraId="7075A4F0" w14:textId="77777777" w:rsidR="00EA454B" w:rsidRDefault="00EA454B" w:rsidP="00EA454B">
            <w:pPr>
              <w:spacing w:after="0" w:line="240" w:lineRule="auto"/>
              <w:jc w:val="both"/>
              <w:rPr>
                <w:rFonts w:ascii="Times New Roman" w:eastAsia="Times New Roman" w:hAnsi="Times New Roman" w:cs="Times New Roman"/>
                <w:kern w:val="0"/>
                <w:sz w:val="24"/>
                <w:szCs w:val="24"/>
                <w:lang w:eastAsia="ru-RU"/>
                <w14:ligatures w14:val="none"/>
              </w:rPr>
            </w:pPr>
          </w:p>
          <w:p w14:paraId="7D379A46" w14:textId="77777777" w:rsidR="00EA454B" w:rsidRPr="001C7117" w:rsidRDefault="00EA454B"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p>
        </w:tc>
      </w:tr>
    </w:tbl>
    <w:p w14:paraId="3247CF04"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Продление сроков сдачи отчетности.</w:t>
      </w:r>
      <w:r w:rsidRPr="001C7117">
        <w:rPr>
          <w:rFonts w:ascii="Times New Roman" w:eastAsia="Times New Roman" w:hAnsi="Times New Roman" w:cs="Times New Roman"/>
          <w:kern w:val="0"/>
          <w:sz w:val="24"/>
          <w:szCs w:val="24"/>
          <w:lang w:eastAsia="ru-RU"/>
          <w14:ligatures w14:val="none"/>
        </w:rPr>
        <w:t xml:space="preserve"> В частности, продлеваются сроки подачи: </w:t>
      </w:r>
    </w:p>
    <w:p w14:paraId="07DDA206"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декларации 3-НДФЛ - </w:t>
      </w:r>
      <w:hyperlink r:id="rId273" w:history="1">
        <w:r w:rsidRPr="001C7117">
          <w:rPr>
            <w:rFonts w:ascii="Times New Roman" w:eastAsia="Times New Roman" w:hAnsi="Times New Roman" w:cs="Times New Roman"/>
            <w:kern w:val="0"/>
            <w:sz w:val="24"/>
            <w:szCs w:val="24"/>
            <w:lang w:eastAsia="ru-RU"/>
            <w14:ligatures w14:val="none"/>
          </w:rPr>
          <w:t>на период</w:t>
        </w:r>
      </w:hyperlink>
      <w:r w:rsidRPr="001C7117">
        <w:rPr>
          <w:rFonts w:ascii="Times New Roman" w:eastAsia="Times New Roman" w:hAnsi="Times New Roman" w:cs="Times New Roman"/>
          <w:kern w:val="0"/>
          <w:sz w:val="24"/>
          <w:szCs w:val="24"/>
          <w:lang w:eastAsia="ru-RU"/>
          <w14:ligatures w14:val="none"/>
        </w:rPr>
        <w:t xml:space="preserve"> военной службы и до 25-го числа включительно третьего месяца, следующего за месяцем окончания мобилизации или увольнения со службы по основаниям, установленным </w:t>
      </w:r>
      <w:hyperlink r:id="rId274" w:history="1">
        <w:r w:rsidRPr="001C7117">
          <w:rPr>
            <w:rFonts w:ascii="Times New Roman" w:eastAsia="Times New Roman" w:hAnsi="Times New Roman" w:cs="Times New Roman"/>
            <w:kern w:val="0"/>
            <w:sz w:val="24"/>
            <w:szCs w:val="24"/>
            <w:lang w:eastAsia="ru-RU"/>
            <w14:ligatures w14:val="none"/>
          </w:rPr>
          <w:t>Указом</w:t>
        </w:r>
      </w:hyperlink>
      <w:r w:rsidRPr="001C7117">
        <w:rPr>
          <w:rFonts w:ascii="Times New Roman" w:eastAsia="Times New Roman" w:hAnsi="Times New Roman" w:cs="Times New Roman"/>
          <w:kern w:val="0"/>
          <w:sz w:val="24"/>
          <w:szCs w:val="24"/>
          <w:lang w:eastAsia="ru-RU"/>
          <w14:ligatures w14:val="none"/>
        </w:rPr>
        <w:t xml:space="preserve"> Президента РФ от 21.09.2022 N 647. Срок подачи продлевается, если он выпадает на указанный период; </w:t>
      </w:r>
    </w:p>
    <w:p w14:paraId="5C9D844A"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уведомлений, указанных в ч. </w:t>
      </w:r>
      <w:hyperlink r:id="rId275" w:history="1">
        <w:r w:rsidRPr="001C7117">
          <w:rPr>
            <w:rFonts w:ascii="Times New Roman" w:eastAsia="Times New Roman" w:hAnsi="Times New Roman" w:cs="Times New Roman"/>
            <w:kern w:val="0"/>
            <w:sz w:val="24"/>
            <w:szCs w:val="24"/>
            <w:lang w:eastAsia="ru-RU"/>
            <w14:ligatures w14:val="none"/>
          </w:rPr>
          <w:t>4</w:t>
        </w:r>
      </w:hyperlink>
      <w:r w:rsidRPr="001C7117">
        <w:rPr>
          <w:rFonts w:ascii="Times New Roman" w:eastAsia="Times New Roman" w:hAnsi="Times New Roman" w:cs="Times New Roman"/>
          <w:kern w:val="0"/>
          <w:sz w:val="24"/>
          <w:szCs w:val="24"/>
          <w:lang w:eastAsia="ru-RU"/>
          <w14:ligatures w14:val="none"/>
        </w:rPr>
        <w:t xml:space="preserve">, </w:t>
      </w:r>
      <w:hyperlink r:id="rId276" w:history="1">
        <w:r w:rsidRPr="001C7117">
          <w:rPr>
            <w:rFonts w:ascii="Times New Roman" w:eastAsia="Times New Roman" w:hAnsi="Times New Roman" w:cs="Times New Roman"/>
            <w:kern w:val="0"/>
            <w:sz w:val="24"/>
            <w:szCs w:val="24"/>
            <w:lang w:eastAsia="ru-RU"/>
            <w14:ligatures w14:val="none"/>
          </w:rPr>
          <w:t>6 ст. 15</w:t>
        </w:r>
      </w:hyperlink>
      <w:r w:rsidRPr="001C7117">
        <w:rPr>
          <w:rFonts w:ascii="Times New Roman" w:eastAsia="Times New Roman" w:hAnsi="Times New Roman" w:cs="Times New Roman"/>
          <w:kern w:val="0"/>
          <w:sz w:val="24"/>
          <w:szCs w:val="24"/>
          <w:lang w:eastAsia="ru-RU"/>
          <w14:ligatures w14:val="none"/>
        </w:rPr>
        <w:t xml:space="preserve"> Закона о налоге на профессиональный доход - </w:t>
      </w:r>
      <w:hyperlink r:id="rId277" w:history="1">
        <w:r w:rsidRPr="001C7117">
          <w:rPr>
            <w:rFonts w:ascii="Times New Roman" w:eastAsia="Times New Roman" w:hAnsi="Times New Roman" w:cs="Times New Roman"/>
            <w:kern w:val="0"/>
            <w:sz w:val="24"/>
            <w:szCs w:val="24"/>
            <w:lang w:eastAsia="ru-RU"/>
            <w14:ligatures w14:val="none"/>
          </w:rPr>
          <w:t>на период</w:t>
        </w:r>
      </w:hyperlink>
      <w:r w:rsidRPr="001C7117">
        <w:rPr>
          <w:rFonts w:ascii="Times New Roman" w:eastAsia="Times New Roman" w:hAnsi="Times New Roman" w:cs="Times New Roman"/>
          <w:kern w:val="0"/>
          <w:sz w:val="24"/>
          <w:szCs w:val="24"/>
          <w:lang w:eastAsia="ru-RU"/>
          <w14:ligatures w14:val="none"/>
        </w:rPr>
        <w:t xml:space="preserve"> военной службы и до последнего числа включительно четвертого месяца, следующего за месяцем окончания мобилизации или увольнения со службы по основаниям, установленным </w:t>
      </w:r>
      <w:hyperlink r:id="rId278" w:history="1">
        <w:r w:rsidRPr="001C7117">
          <w:rPr>
            <w:rFonts w:ascii="Times New Roman" w:eastAsia="Times New Roman" w:hAnsi="Times New Roman" w:cs="Times New Roman"/>
            <w:kern w:val="0"/>
            <w:sz w:val="24"/>
            <w:szCs w:val="24"/>
            <w:lang w:eastAsia="ru-RU"/>
            <w14:ligatures w14:val="none"/>
          </w:rPr>
          <w:t>Указом</w:t>
        </w:r>
      </w:hyperlink>
      <w:r w:rsidRPr="001C7117">
        <w:rPr>
          <w:rFonts w:ascii="Times New Roman" w:eastAsia="Times New Roman" w:hAnsi="Times New Roman" w:cs="Times New Roman"/>
          <w:kern w:val="0"/>
          <w:sz w:val="24"/>
          <w:szCs w:val="24"/>
          <w:lang w:eastAsia="ru-RU"/>
          <w14:ligatures w14:val="none"/>
        </w:rPr>
        <w:t xml:space="preserve"> Президента РФ от 21.09.2022 N 647; </w:t>
      </w:r>
    </w:p>
    <w:p w14:paraId="21E8E8FF"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lastRenderedPageBreak/>
        <w:t xml:space="preserve">- отчетов о движении денежных средств по счетам в иностранных банках и о переводах денежных средств без открытия счета с использованием иностранных электронных средств платежа (за отчетный 2021 год и последующие отчетные годы) - </w:t>
      </w:r>
      <w:hyperlink r:id="rId279" w:history="1">
        <w:r w:rsidRPr="001C7117">
          <w:rPr>
            <w:rFonts w:ascii="Times New Roman" w:eastAsia="Times New Roman" w:hAnsi="Times New Roman" w:cs="Times New Roman"/>
            <w:kern w:val="0"/>
            <w:sz w:val="24"/>
            <w:szCs w:val="24"/>
            <w:lang w:eastAsia="ru-RU"/>
            <w14:ligatures w14:val="none"/>
          </w:rPr>
          <w:t>до последнего числа третьего месяца</w:t>
        </w:r>
      </w:hyperlink>
      <w:r w:rsidRPr="001C7117">
        <w:rPr>
          <w:rFonts w:ascii="Times New Roman" w:eastAsia="Times New Roman" w:hAnsi="Times New Roman" w:cs="Times New Roman"/>
          <w:kern w:val="0"/>
          <w:sz w:val="24"/>
          <w:szCs w:val="24"/>
          <w:lang w:eastAsia="ru-RU"/>
          <w14:ligatures w14:val="none"/>
        </w:rPr>
        <w:t xml:space="preserve">, следующего за месяцем окончания мобилизации или увольнения со службы по основаниям, установленным </w:t>
      </w:r>
      <w:hyperlink r:id="rId280" w:history="1">
        <w:r w:rsidRPr="001C7117">
          <w:rPr>
            <w:rFonts w:ascii="Times New Roman" w:eastAsia="Times New Roman" w:hAnsi="Times New Roman" w:cs="Times New Roman"/>
            <w:kern w:val="0"/>
            <w:sz w:val="24"/>
            <w:szCs w:val="24"/>
            <w:lang w:eastAsia="ru-RU"/>
            <w14:ligatures w14:val="none"/>
          </w:rPr>
          <w:t>Указом</w:t>
        </w:r>
      </w:hyperlink>
      <w:r w:rsidRPr="001C7117">
        <w:rPr>
          <w:rFonts w:ascii="Times New Roman" w:eastAsia="Times New Roman" w:hAnsi="Times New Roman" w:cs="Times New Roman"/>
          <w:kern w:val="0"/>
          <w:sz w:val="24"/>
          <w:szCs w:val="24"/>
          <w:lang w:eastAsia="ru-RU"/>
          <w14:ligatures w14:val="none"/>
        </w:rPr>
        <w:t xml:space="preserve"> Президента РФ от 21.09.2022 N 647; </w:t>
      </w:r>
    </w:p>
    <w:p w14:paraId="7F3F3781"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уведомлений об открытии (закрытии) счетов (вкладов) и об изменении реквизитов счетов (вкладов) в иностранных банках и организациях финансового рынка - </w:t>
      </w:r>
      <w:hyperlink r:id="rId281" w:history="1">
        <w:r w:rsidRPr="001C7117">
          <w:rPr>
            <w:rFonts w:ascii="Times New Roman" w:eastAsia="Times New Roman" w:hAnsi="Times New Roman" w:cs="Times New Roman"/>
            <w:kern w:val="0"/>
            <w:sz w:val="24"/>
            <w:szCs w:val="24"/>
            <w:lang w:eastAsia="ru-RU"/>
            <w14:ligatures w14:val="none"/>
          </w:rPr>
          <w:t>до последнего числа третьего месяца</w:t>
        </w:r>
      </w:hyperlink>
      <w:r w:rsidRPr="001C7117">
        <w:rPr>
          <w:rFonts w:ascii="Times New Roman" w:eastAsia="Times New Roman" w:hAnsi="Times New Roman" w:cs="Times New Roman"/>
          <w:kern w:val="0"/>
          <w:sz w:val="24"/>
          <w:szCs w:val="24"/>
          <w:lang w:eastAsia="ru-RU"/>
          <w14:ligatures w14:val="none"/>
        </w:rPr>
        <w:t xml:space="preserve">, следующего за месяцем окончания мобилизации или увольнения со службы по основаниям, установленным </w:t>
      </w:r>
      <w:hyperlink r:id="rId282" w:history="1">
        <w:r w:rsidRPr="001C7117">
          <w:rPr>
            <w:rFonts w:ascii="Times New Roman" w:eastAsia="Times New Roman" w:hAnsi="Times New Roman" w:cs="Times New Roman"/>
            <w:kern w:val="0"/>
            <w:sz w:val="24"/>
            <w:szCs w:val="24"/>
            <w:lang w:eastAsia="ru-RU"/>
            <w14:ligatures w14:val="none"/>
          </w:rPr>
          <w:t>Указом</w:t>
        </w:r>
      </w:hyperlink>
      <w:r w:rsidRPr="001C7117">
        <w:rPr>
          <w:rFonts w:ascii="Times New Roman" w:eastAsia="Times New Roman" w:hAnsi="Times New Roman" w:cs="Times New Roman"/>
          <w:kern w:val="0"/>
          <w:sz w:val="24"/>
          <w:szCs w:val="24"/>
          <w:lang w:eastAsia="ru-RU"/>
          <w14:ligatures w14:val="none"/>
        </w:rPr>
        <w:t xml:space="preserve"> Президента РФ от 21.09.2022 N 647.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1C7117" w:rsidRPr="001C7117" w14:paraId="48F32C82" w14:textId="77777777" w:rsidTr="00EE38F6">
        <w:tc>
          <w:tcPr>
            <w:tcW w:w="180" w:type="dxa"/>
            <w:tcMar>
              <w:top w:w="0" w:type="dxa"/>
              <w:left w:w="0" w:type="dxa"/>
              <w:bottom w:w="0" w:type="dxa"/>
              <w:right w:w="150" w:type="dxa"/>
            </w:tcMar>
            <w:hideMark/>
          </w:tcPr>
          <w:p w14:paraId="37414AE5" w14:textId="6E913F01"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6AA2C4E4" w14:textId="6686AD72" w:rsidR="00EE38F6" w:rsidRDefault="001E5FA1"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t xml:space="preserve">НПА: </w:t>
            </w:r>
            <w:hyperlink r:id="rId283" w:history="1">
              <w:r w:rsidR="00EE38F6" w:rsidRPr="001C7117">
                <w:rPr>
                  <w:rFonts w:ascii="Times New Roman" w:eastAsia="Times New Roman" w:hAnsi="Times New Roman" w:cs="Times New Roman"/>
                  <w:kern w:val="0"/>
                  <w:sz w:val="24"/>
                  <w:szCs w:val="24"/>
                  <w:lang w:eastAsia="ru-RU"/>
                  <w14:ligatures w14:val="none"/>
                </w:rPr>
                <w:t>Постановление</w:t>
              </w:r>
            </w:hyperlink>
            <w:r w:rsidR="00EE38F6" w:rsidRPr="001C7117">
              <w:rPr>
                <w:rFonts w:ascii="Times New Roman" w:eastAsia="Times New Roman" w:hAnsi="Times New Roman" w:cs="Times New Roman"/>
                <w:kern w:val="0"/>
                <w:sz w:val="24"/>
                <w:szCs w:val="24"/>
                <w:lang w:eastAsia="ru-RU"/>
                <w14:ligatures w14:val="none"/>
              </w:rPr>
              <w:t xml:space="preserve"> Правительства РФ от 20.10.2022 N 1874 </w:t>
            </w:r>
          </w:p>
          <w:p w14:paraId="5EE316EB" w14:textId="77777777" w:rsidR="00EA454B" w:rsidRPr="001C7117" w:rsidRDefault="00EA454B"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p>
        </w:tc>
      </w:tr>
    </w:tbl>
    <w:p w14:paraId="03C61FED" w14:textId="77777777" w:rsidR="00AC426F" w:rsidRDefault="00AC426F" w:rsidP="00EE38F6">
      <w:pPr>
        <w:spacing w:after="0" w:line="240" w:lineRule="auto"/>
        <w:ind w:firstLine="142"/>
        <w:jc w:val="both"/>
        <w:rPr>
          <w:rFonts w:ascii="Times New Roman" w:eastAsia="Times New Roman" w:hAnsi="Times New Roman" w:cs="Times New Roman"/>
          <w:b/>
          <w:bCs/>
          <w:kern w:val="0"/>
          <w:sz w:val="24"/>
          <w:szCs w:val="24"/>
          <w:lang w:eastAsia="ru-RU"/>
          <w14:ligatures w14:val="none"/>
        </w:rPr>
      </w:pPr>
    </w:p>
    <w:p w14:paraId="33FF49B9" w14:textId="1AAD41E8"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Приостановление налоговых проверок.</w:t>
      </w:r>
      <w:r w:rsidRPr="001C7117">
        <w:rPr>
          <w:rFonts w:ascii="Times New Roman" w:eastAsia="Times New Roman" w:hAnsi="Times New Roman" w:cs="Times New Roman"/>
          <w:kern w:val="0"/>
          <w:sz w:val="24"/>
          <w:szCs w:val="24"/>
          <w:lang w:eastAsia="ru-RU"/>
          <w14:ligatures w14:val="none"/>
        </w:rPr>
        <w:t xml:space="preserve"> Мобилизованное лицо не будут проверять во время службы и до 28-го числа включительно третьего месяца, следующего за месяцем окончания мобилизации или увольнения со службы по основаниям, установленным </w:t>
      </w:r>
      <w:hyperlink r:id="rId284" w:history="1">
        <w:r w:rsidRPr="001C7117">
          <w:rPr>
            <w:rFonts w:ascii="Times New Roman" w:eastAsia="Times New Roman" w:hAnsi="Times New Roman" w:cs="Times New Roman"/>
            <w:kern w:val="0"/>
            <w:sz w:val="24"/>
            <w:szCs w:val="24"/>
            <w:lang w:eastAsia="ru-RU"/>
            <w14:ligatures w14:val="none"/>
          </w:rPr>
          <w:t>Указом</w:t>
        </w:r>
      </w:hyperlink>
      <w:r w:rsidRPr="001C7117">
        <w:rPr>
          <w:rFonts w:ascii="Times New Roman" w:eastAsia="Times New Roman" w:hAnsi="Times New Roman" w:cs="Times New Roman"/>
          <w:kern w:val="0"/>
          <w:sz w:val="24"/>
          <w:szCs w:val="24"/>
          <w:lang w:eastAsia="ru-RU"/>
          <w14:ligatures w14:val="none"/>
        </w:rPr>
        <w:t xml:space="preserve"> Президента РФ от 21.09.2022 N 647. В частности, </w:t>
      </w:r>
      <w:hyperlink r:id="rId285" w:history="1">
        <w:r w:rsidRPr="001C7117">
          <w:rPr>
            <w:rFonts w:ascii="Times New Roman" w:eastAsia="Times New Roman" w:hAnsi="Times New Roman" w:cs="Times New Roman"/>
            <w:kern w:val="0"/>
            <w:sz w:val="24"/>
            <w:szCs w:val="24"/>
            <w:lang w:eastAsia="ru-RU"/>
            <w14:ligatures w14:val="none"/>
          </w:rPr>
          <w:t>приостанавливается</w:t>
        </w:r>
      </w:hyperlink>
      <w:r w:rsidRPr="001C7117">
        <w:rPr>
          <w:rFonts w:ascii="Times New Roman" w:eastAsia="Times New Roman" w:hAnsi="Times New Roman" w:cs="Times New Roman"/>
          <w:kern w:val="0"/>
          <w:sz w:val="24"/>
          <w:szCs w:val="24"/>
          <w:lang w:eastAsia="ru-RU"/>
          <w14:ligatures w14:val="none"/>
        </w:rPr>
        <w:t xml:space="preserve">: </w:t>
      </w:r>
    </w:p>
    <w:p w14:paraId="63BC1785"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hyperlink r:id="rId286" w:history="1">
        <w:r w:rsidRPr="001C7117">
          <w:rPr>
            <w:rFonts w:ascii="Times New Roman" w:eastAsia="Times New Roman" w:hAnsi="Times New Roman" w:cs="Times New Roman"/>
            <w:kern w:val="0"/>
            <w:sz w:val="24"/>
            <w:szCs w:val="24"/>
            <w:lang w:eastAsia="ru-RU"/>
            <w14:ligatures w14:val="none"/>
          </w:rPr>
          <w:t>проведение</w:t>
        </w:r>
      </w:hyperlink>
      <w:r w:rsidRPr="001C7117">
        <w:rPr>
          <w:rFonts w:ascii="Times New Roman" w:eastAsia="Times New Roman" w:hAnsi="Times New Roman" w:cs="Times New Roman"/>
          <w:kern w:val="0"/>
          <w:sz w:val="24"/>
          <w:szCs w:val="24"/>
          <w:lang w:eastAsia="ru-RU"/>
          <w14:ligatures w14:val="none"/>
        </w:rPr>
        <w:t xml:space="preserve"> выездных (повторных выездных) налоговых проверок, и </w:t>
      </w:r>
      <w:hyperlink r:id="rId287" w:history="1">
        <w:r w:rsidRPr="001C7117">
          <w:rPr>
            <w:rFonts w:ascii="Times New Roman" w:eastAsia="Times New Roman" w:hAnsi="Times New Roman" w:cs="Times New Roman"/>
            <w:kern w:val="0"/>
            <w:sz w:val="24"/>
            <w:szCs w:val="24"/>
            <w:lang w:eastAsia="ru-RU"/>
            <w14:ligatures w14:val="none"/>
          </w:rPr>
          <w:t>вынесение решений</w:t>
        </w:r>
      </w:hyperlink>
      <w:r w:rsidRPr="001C7117">
        <w:rPr>
          <w:rFonts w:ascii="Times New Roman" w:eastAsia="Times New Roman" w:hAnsi="Times New Roman" w:cs="Times New Roman"/>
          <w:kern w:val="0"/>
          <w:sz w:val="24"/>
          <w:szCs w:val="24"/>
          <w:lang w:eastAsia="ru-RU"/>
          <w14:ligatures w14:val="none"/>
        </w:rPr>
        <w:t xml:space="preserve"> об их проведении; </w:t>
      </w:r>
    </w:p>
    <w:p w14:paraId="41DF36F0"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hyperlink r:id="rId288" w:history="1">
        <w:r w:rsidRPr="001C7117">
          <w:rPr>
            <w:rFonts w:ascii="Times New Roman" w:eastAsia="Times New Roman" w:hAnsi="Times New Roman" w:cs="Times New Roman"/>
            <w:kern w:val="0"/>
            <w:sz w:val="24"/>
            <w:szCs w:val="24"/>
            <w:lang w:eastAsia="ru-RU"/>
            <w14:ligatures w14:val="none"/>
          </w:rPr>
          <w:t>проведение</w:t>
        </w:r>
      </w:hyperlink>
      <w:r w:rsidRPr="001C7117">
        <w:rPr>
          <w:rFonts w:ascii="Times New Roman" w:eastAsia="Times New Roman" w:hAnsi="Times New Roman" w:cs="Times New Roman"/>
          <w:kern w:val="0"/>
          <w:sz w:val="24"/>
          <w:szCs w:val="24"/>
          <w:lang w:eastAsia="ru-RU"/>
          <w14:ligatures w14:val="none"/>
        </w:rPr>
        <w:t xml:space="preserve"> мероприятий налогового контроля. Ограничения не касаются деклараций по НДФЛ с суммой налога к возврату. Следовательно, средства </w:t>
      </w:r>
      <w:hyperlink r:id="rId289" w:history="1">
        <w:r w:rsidRPr="001C7117">
          <w:rPr>
            <w:rFonts w:ascii="Times New Roman" w:eastAsia="Times New Roman" w:hAnsi="Times New Roman" w:cs="Times New Roman"/>
            <w:kern w:val="0"/>
            <w:sz w:val="24"/>
            <w:szCs w:val="24"/>
            <w:lang w:eastAsia="ru-RU"/>
            <w14:ligatures w14:val="none"/>
          </w:rPr>
          <w:t>будут возвращены</w:t>
        </w:r>
      </w:hyperlink>
      <w:r w:rsidRPr="001C7117">
        <w:rPr>
          <w:rFonts w:ascii="Times New Roman" w:eastAsia="Times New Roman" w:hAnsi="Times New Roman" w:cs="Times New Roman"/>
          <w:kern w:val="0"/>
          <w:sz w:val="24"/>
          <w:szCs w:val="24"/>
          <w:lang w:eastAsia="ru-RU"/>
          <w14:ligatures w14:val="none"/>
        </w:rPr>
        <w:t xml:space="preserve"> налогоплательщику в установленные сроки, если не будет выявлено нарушений.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33AAE0EA" w14:textId="77777777" w:rsidTr="00EE38F6">
        <w:tc>
          <w:tcPr>
            <w:tcW w:w="180" w:type="dxa"/>
            <w:tcMar>
              <w:top w:w="0" w:type="dxa"/>
              <w:left w:w="0" w:type="dxa"/>
              <w:bottom w:w="0" w:type="dxa"/>
              <w:right w:w="150" w:type="dxa"/>
            </w:tcMar>
            <w:hideMark/>
          </w:tcPr>
          <w:p w14:paraId="2B4B6510" w14:textId="627CF35E"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0670E26B" w14:textId="2862626B" w:rsidR="00EE38F6" w:rsidRPr="001C7117" w:rsidRDefault="001E5FA1" w:rsidP="00EA454B">
            <w:pPr>
              <w:spacing w:after="0" w:line="240" w:lineRule="auto"/>
              <w:jc w:val="both"/>
              <w:rPr>
                <w:rFonts w:ascii="Times New Roman" w:eastAsia="Times New Roman" w:hAnsi="Times New Roman" w:cs="Times New Roman"/>
                <w:kern w:val="0"/>
                <w:sz w:val="24"/>
                <w:szCs w:val="24"/>
                <w:lang w:eastAsia="ru-RU"/>
                <w14:ligatures w14:val="none"/>
              </w:rPr>
            </w:pPr>
            <w:r>
              <w:t xml:space="preserve">НПА: </w:t>
            </w:r>
            <w:hyperlink r:id="rId290" w:history="1">
              <w:r w:rsidR="00EE38F6" w:rsidRPr="001C7117">
                <w:rPr>
                  <w:rFonts w:ascii="Times New Roman" w:eastAsia="Times New Roman" w:hAnsi="Times New Roman" w:cs="Times New Roman"/>
                  <w:kern w:val="0"/>
                  <w:sz w:val="24"/>
                  <w:szCs w:val="24"/>
                  <w:lang w:eastAsia="ru-RU"/>
                  <w14:ligatures w14:val="none"/>
                </w:rPr>
                <w:t>Постановление</w:t>
              </w:r>
            </w:hyperlink>
            <w:r w:rsidR="00EE38F6" w:rsidRPr="001C7117">
              <w:rPr>
                <w:rFonts w:ascii="Times New Roman" w:eastAsia="Times New Roman" w:hAnsi="Times New Roman" w:cs="Times New Roman"/>
                <w:kern w:val="0"/>
                <w:sz w:val="24"/>
                <w:szCs w:val="24"/>
                <w:lang w:eastAsia="ru-RU"/>
                <w14:ligatures w14:val="none"/>
              </w:rPr>
              <w:t xml:space="preserve"> Правительства РФ от 20.10.2022 N 1874 </w:t>
            </w:r>
          </w:p>
        </w:tc>
      </w:tr>
    </w:tbl>
    <w:p w14:paraId="3D8333C5"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26"/>
        <w:gridCol w:w="9899"/>
      </w:tblGrid>
      <w:tr w:rsidR="00EA454B" w:rsidRPr="001C7117" w14:paraId="0141BB77" w14:textId="77777777" w:rsidTr="00EA454B">
        <w:tc>
          <w:tcPr>
            <w:tcW w:w="180" w:type="dxa"/>
            <w:tcMar>
              <w:top w:w="0" w:type="dxa"/>
              <w:left w:w="0" w:type="dxa"/>
              <w:bottom w:w="0" w:type="dxa"/>
              <w:right w:w="150" w:type="dxa"/>
            </w:tcMar>
            <w:hideMark/>
          </w:tcPr>
          <w:p w14:paraId="6D65E055" w14:textId="2A95DA32" w:rsidR="00EA454B" w:rsidRPr="001C7117" w:rsidRDefault="00EA454B"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126" w:type="dxa"/>
          </w:tcPr>
          <w:p w14:paraId="42ACA10E" w14:textId="77777777" w:rsidR="00EA454B" w:rsidRPr="001C7117" w:rsidRDefault="00EA454B" w:rsidP="00EE38F6">
            <w:pPr>
              <w:spacing w:after="0" w:line="240" w:lineRule="auto"/>
              <w:ind w:firstLine="142"/>
              <w:jc w:val="both"/>
            </w:pPr>
          </w:p>
        </w:tc>
        <w:tc>
          <w:tcPr>
            <w:tcW w:w="9899" w:type="dxa"/>
            <w:tcMar>
              <w:top w:w="0" w:type="dxa"/>
              <w:left w:w="0" w:type="dxa"/>
              <w:bottom w:w="0" w:type="dxa"/>
              <w:right w:w="0" w:type="dxa"/>
            </w:tcMar>
            <w:vAlign w:val="center"/>
            <w:hideMark/>
          </w:tcPr>
          <w:p w14:paraId="785C1FED" w14:textId="3EBBB8C8" w:rsidR="00EA454B" w:rsidRPr="001C7117" w:rsidRDefault="00000000" w:rsidP="001E5FA1">
            <w:pPr>
              <w:spacing w:after="0" w:line="240" w:lineRule="auto"/>
              <w:jc w:val="both"/>
              <w:rPr>
                <w:rFonts w:ascii="Times New Roman" w:eastAsia="Times New Roman" w:hAnsi="Times New Roman" w:cs="Times New Roman"/>
                <w:kern w:val="0"/>
                <w:sz w:val="24"/>
                <w:szCs w:val="24"/>
                <w:lang w:eastAsia="ru-RU"/>
                <w14:ligatures w14:val="none"/>
              </w:rPr>
            </w:pPr>
            <w:hyperlink r:id="rId291" w:history="1">
              <w:r w:rsidR="00EA454B" w:rsidRPr="001C7117">
                <w:rPr>
                  <w:rFonts w:ascii="Times New Roman" w:eastAsia="Times New Roman" w:hAnsi="Times New Roman" w:cs="Times New Roman"/>
                  <w:kern w:val="0"/>
                  <w:sz w:val="24"/>
                  <w:szCs w:val="24"/>
                  <w:lang w:eastAsia="ru-RU"/>
                  <w14:ligatures w14:val="none"/>
                </w:rPr>
                <w:t>Информация</w:t>
              </w:r>
            </w:hyperlink>
            <w:r w:rsidR="00EA454B" w:rsidRPr="001C7117">
              <w:rPr>
                <w:rFonts w:ascii="Times New Roman" w:eastAsia="Times New Roman" w:hAnsi="Times New Roman" w:cs="Times New Roman"/>
                <w:kern w:val="0"/>
                <w:sz w:val="24"/>
                <w:szCs w:val="24"/>
                <w:lang w:eastAsia="ru-RU"/>
                <w14:ligatures w14:val="none"/>
              </w:rPr>
              <w:t xml:space="preserve"> ФНС России </w:t>
            </w:r>
          </w:p>
        </w:tc>
      </w:tr>
    </w:tbl>
    <w:p w14:paraId="37611AD8" w14:textId="77777777" w:rsidR="00EA454B" w:rsidRDefault="00EA454B" w:rsidP="00EE38F6">
      <w:pPr>
        <w:spacing w:after="0" w:line="240" w:lineRule="auto"/>
        <w:ind w:firstLine="142"/>
        <w:jc w:val="both"/>
        <w:rPr>
          <w:rFonts w:ascii="Times New Roman" w:eastAsia="Times New Roman" w:hAnsi="Times New Roman" w:cs="Times New Roman"/>
          <w:b/>
          <w:bCs/>
          <w:kern w:val="0"/>
          <w:sz w:val="24"/>
          <w:szCs w:val="24"/>
          <w:lang w:eastAsia="ru-RU"/>
          <w14:ligatures w14:val="none"/>
        </w:rPr>
      </w:pPr>
    </w:p>
    <w:p w14:paraId="51C17B27" w14:textId="209CB88F"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Ограничение привлечения к ответственности.</w:t>
      </w:r>
      <w:r w:rsidRPr="001C7117">
        <w:rPr>
          <w:rFonts w:ascii="Times New Roman" w:eastAsia="Times New Roman" w:hAnsi="Times New Roman" w:cs="Times New Roman"/>
          <w:kern w:val="0"/>
          <w:sz w:val="24"/>
          <w:szCs w:val="24"/>
          <w:lang w:eastAsia="ru-RU"/>
          <w14:ligatures w14:val="none"/>
        </w:rPr>
        <w:t xml:space="preserve"> Во время службы и до 28-го числа включительно третьего месяца, следующего за месяцем окончания мобилизации или увольнения со службы по основаниям, установленным </w:t>
      </w:r>
      <w:hyperlink r:id="rId292" w:history="1">
        <w:r w:rsidRPr="001C7117">
          <w:rPr>
            <w:rFonts w:ascii="Times New Roman" w:eastAsia="Times New Roman" w:hAnsi="Times New Roman" w:cs="Times New Roman"/>
            <w:kern w:val="0"/>
            <w:sz w:val="24"/>
            <w:szCs w:val="24"/>
            <w:lang w:eastAsia="ru-RU"/>
            <w14:ligatures w14:val="none"/>
          </w:rPr>
          <w:t>Указом</w:t>
        </w:r>
      </w:hyperlink>
      <w:r w:rsidRPr="001C7117">
        <w:rPr>
          <w:rFonts w:ascii="Times New Roman" w:eastAsia="Times New Roman" w:hAnsi="Times New Roman" w:cs="Times New Roman"/>
          <w:kern w:val="0"/>
          <w:sz w:val="24"/>
          <w:szCs w:val="24"/>
          <w:lang w:eastAsia="ru-RU"/>
          <w14:ligatures w14:val="none"/>
        </w:rPr>
        <w:t xml:space="preserve"> Президента РФ от 21.09.2022 N 647, мобилизованное лицо </w:t>
      </w:r>
      <w:hyperlink r:id="rId293" w:history="1">
        <w:r w:rsidRPr="001C7117">
          <w:rPr>
            <w:rFonts w:ascii="Times New Roman" w:eastAsia="Times New Roman" w:hAnsi="Times New Roman" w:cs="Times New Roman"/>
            <w:kern w:val="0"/>
            <w:sz w:val="24"/>
            <w:szCs w:val="24"/>
            <w:lang w:eastAsia="ru-RU"/>
            <w14:ligatures w14:val="none"/>
          </w:rPr>
          <w:t>нельзя привлечь к ответственности</w:t>
        </w:r>
      </w:hyperlink>
      <w:r w:rsidRPr="001C7117">
        <w:rPr>
          <w:rFonts w:ascii="Times New Roman" w:eastAsia="Times New Roman" w:hAnsi="Times New Roman" w:cs="Times New Roman"/>
          <w:kern w:val="0"/>
          <w:sz w:val="24"/>
          <w:szCs w:val="24"/>
          <w:lang w:eastAsia="ru-RU"/>
          <w14:ligatures w14:val="none"/>
        </w:rPr>
        <w:t xml:space="preserve"> за налоговые правонарушения, связанные с непредставлением документов. Например, за непредставление истребуемых инспекцией документов.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1C7117" w:rsidRPr="001C7117" w14:paraId="54172FAD" w14:textId="77777777" w:rsidTr="00EE38F6">
        <w:tc>
          <w:tcPr>
            <w:tcW w:w="180" w:type="dxa"/>
            <w:tcMar>
              <w:top w:w="0" w:type="dxa"/>
              <w:left w:w="0" w:type="dxa"/>
              <w:bottom w:w="0" w:type="dxa"/>
              <w:right w:w="150" w:type="dxa"/>
            </w:tcMar>
            <w:hideMark/>
          </w:tcPr>
          <w:p w14:paraId="069E667B" w14:textId="4FE4098E" w:rsidR="00EE38F6" w:rsidRPr="001C7117" w:rsidRDefault="00EE38F6" w:rsidP="00EA454B">
            <w:pPr>
              <w:spacing w:after="0" w:line="240" w:lineRule="auto"/>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05CE3D6D" w14:textId="77777777" w:rsidR="00EE38F6" w:rsidRPr="001C7117" w:rsidRDefault="00000000"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hyperlink r:id="rId294" w:history="1">
              <w:r w:rsidR="00EE38F6" w:rsidRPr="001C7117">
                <w:rPr>
                  <w:rFonts w:ascii="Times New Roman" w:eastAsia="Times New Roman" w:hAnsi="Times New Roman" w:cs="Times New Roman"/>
                  <w:kern w:val="0"/>
                  <w:sz w:val="24"/>
                  <w:szCs w:val="24"/>
                  <w:lang w:eastAsia="ru-RU"/>
                  <w14:ligatures w14:val="none"/>
                </w:rPr>
                <w:t>Постановление</w:t>
              </w:r>
            </w:hyperlink>
            <w:r w:rsidR="00EE38F6" w:rsidRPr="001C7117">
              <w:rPr>
                <w:rFonts w:ascii="Times New Roman" w:eastAsia="Times New Roman" w:hAnsi="Times New Roman" w:cs="Times New Roman"/>
                <w:kern w:val="0"/>
                <w:sz w:val="24"/>
                <w:szCs w:val="24"/>
                <w:lang w:eastAsia="ru-RU"/>
                <w14:ligatures w14:val="none"/>
              </w:rPr>
              <w:t xml:space="preserve"> Правительства РФ от 20.10.2022 N 1874 </w:t>
            </w:r>
          </w:p>
        </w:tc>
      </w:tr>
    </w:tbl>
    <w:p w14:paraId="55B8763C" w14:textId="77777777" w:rsidR="00EA454B" w:rsidRDefault="00EA454B" w:rsidP="00EE38F6">
      <w:pPr>
        <w:spacing w:after="0" w:line="240" w:lineRule="auto"/>
        <w:ind w:firstLine="142"/>
        <w:jc w:val="both"/>
        <w:rPr>
          <w:rFonts w:ascii="Times New Roman" w:eastAsia="Times New Roman" w:hAnsi="Times New Roman" w:cs="Times New Roman"/>
          <w:b/>
          <w:bCs/>
          <w:kern w:val="0"/>
          <w:sz w:val="24"/>
          <w:szCs w:val="24"/>
          <w:lang w:eastAsia="ru-RU"/>
          <w14:ligatures w14:val="none"/>
        </w:rPr>
      </w:pPr>
    </w:p>
    <w:p w14:paraId="188CD8B7" w14:textId="544427D2"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Ускоренный порядок постановки на учет в налоговом органе, получения свидетельства ИНН и выписки из ЕГРН.</w:t>
      </w:r>
      <w:r w:rsidRPr="001C7117">
        <w:rPr>
          <w:rFonts w:ascii="Times New Roman" w:eastAsia="Times New Roman" w:hAnsi="Times New Roman" w:cs="Times New Roman"/>
          <w:kern w:val="0"/>
          <w:sz w:val="24"/>
          <w:szCs w:val="24"/>
          <w:lang w:eastAsia="ru-RU"/>
          <w14:ligatures w14:val="none"/>
        </w:rPr>
        <w:t xml:space="preserve"> Предусмотрено внеочередное </w:t>
      </w:r>
      <w:hyperlink r:id="rId295" w:history="1">
        <w:r w:rsidRPr="001C7117">
          <w:rPr>
            <w:rFonts w:ascii="Times New Roman" w:eastAsia="Times New Roman" w:hAnsi="Times New Roman" w:cs="Times New Roman"/>
            <w:kern w:val="0"/>
            <w:sz w:val="24"/>
            <w:szCs w:val="24"/>
            <w:lang w:eastAsia="ru-RU"/>
            <w14:ligatures w14:val="none"/>
          </w:rPr>
          <w:t>обслуживание</w:t>
        </w:r>
      </w:hyperlink>
      <w:r w:rsidRPr="001C7117">
        <w:rPr>
          <w:rFonts w:ascii="Times New Roman" w:eastAsia="Times New Roman" w:hAnsi="Times New Roman" w:cs="Times New Roman"/>
          <w:kern w:val="0"/>
          <w:sz w:val="24"/>
          <w:szCs w:val="24"/>
          <w:lang w:eastAsia="ru-RU"/>
          <w14:ligatures w14:val="none"/>
        </w:rPr>
        <w:t xml:space="preserve"> мобилизованных лиц, которые обратились в инспекцию с заявлением о постановке на учет в налоговом органе или для получения свидетельства ИНН. Сотрудники инспекции должны обеспечить незамедлительный прием и обработку заявления, формирование, печать и подписание свидетельства ИНН. Выдача свидетельства осуществляется в пределах однократного посещения в срок, не превышающий 2-х часов с момента обращения. Аналогичный порядок внеочередного обслуживания применяется при обращении мобилизованного лица с заявлением о предоставлении </w:t>
      </w:r>
      <w:hyperlink r:id="rId296" w:history="1">
        <w:r w:rsidRPr="001C7117">
          <w:rPr>
            <w:rFonts w:ascii="Times New Roman" w:eastAsia="Times New Roman" w:hAnsi="Times New Roman" w:cs="Times New Roman"/>
            <w:kern w:val="0"/>
            <w:sz w:val="24"/>
            <w:szCs w:val="24"/>
            <w:lang w:eastAsia="ru-RU"/>
            <w14:ligatures w14:val="none"/>
          </w:rPr>
          <w:t>выписки</w:t>
        </w:r>
      </w:hyperlink>
      <w:r w:rsidRPr="001C7117">
        <w:rPr>
          <w:rFonts w:ascii="Times New Roman" w:eastAsia="Times New Roman" w:hAnsi="Times New Roman" w:cs="Times New Roman"/>
          <w:kern w:val="0"/>
          <w:sz w:val="24"/>
          <w:szCs w:val="24"/>
          <w:lang w:eastAsia="ru-RU"/>
          <w14:ligatures w14:val="none"/>
        </w:rPr>
        <w:t xml:space="preserve"> из ЕГРН.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5C2EE966" w14:textId="77777777" w:rsidTr="00EE38F6">
        <w:tc>
          <w:tcPr>
            <w:tcW w:w="180" w:type="dxa"/>
            <w:tcMar>
              <w:top w:w="0" w:type="dxa"/>
              <w:left w:w="0" w:type="dxa"/>
              <w:bottom w:w="0" w:type="dxa"/>
              <w:right w:w="150" w:type="dxa"/>
            </w:tcMar>
            <w:hideMark/>
          </w:tcPr>
          <w:p w14:paraId="6E62A84A" w14:textId="7A4F6E3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59DF077B" w14:textId="54CA13BE" w:rsidR="00EE38F6" w:rsidRPr="001C7117" w:rsidRDefault="001E5FA1"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t xml:space="preserve">НПА: </w:t>
            </w:r>
            <w:hyperlink r:id="rId297" w:history="1">
              <w:r w:rsidR="00EE38F6" w:rsidRPr="001C7117">
                <w:rPr>
                  <w:rFonts w:ascii="Times New Roman" w:eastAsia="Times New Roman" w:hAnsi="Times New Roman" w:cs="Times New Roman"/>
                  <w:kern w:val="0"/>
                  <w:sz w:val="24"/>
                  <w:szCs w:val="24"/>
                  <w:lang w:eastAsia="ru-RU"/>
                  <w14:ligatures w14:val="none"/>
                </w:rPr>
                <w:t>Письмо</w:t>
              </w:r>
            </w:hyperlink>
            <w:r w:rsidR="00EE38F6" w:rsidRPr="001C7117">
              <w:rPr>
                <w:rFonts w:ascii="Times New Roman" w:eastAsia="Times New Roman" w:hAnsi="Times New Roman" w:cs="Times New Roman"/>
                <w:kern w:val="0"/>
                <w:sz w:val="24"/>
                <w:szCs w:val="24"/>
                <w:lang w:eastAsia="ru-RU"/>
                <w14:ligatures w14:val="none"/>
              </w:rPr>
              <w:t xml:space="preserve"> ФНС России от 04.10.2022 N КВ-4-14/13178@ </w:t>
            </w:r>
          </w:p>
        </w:tc>
      </w:tr>
    </w:tbl>
    <w:p w14:paraId="0EBCE797"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0CDF90D9" w14:textId="77777777" w:rsidTr="00EE38F6">
        <w:tc>
          <w:tcPr>
            <w:tcW w:w="0" w:type="auto"/>
            <w:tcMar>
              <w:top w:w="0" w:type="dxa"/>
              <w:left w:w="0" w:type="dxa"/>
              <w:bottom w:w="0" w:type="dxa"/>
              <w:right w:w="0" w:type="dxa"/>
            </w:tcMar>
            <w:vAlign w:val="center"/>
            <w:hideMark/>
          </w:tcPr>
          <w:p w14:paraId="000D572A"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1AD5886D"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Освобождение от госпошлины за выдачу паспорта, водительского удостоверения</w:t>
            </w:r>
            <w:r w:rsidRPr="001C7117">
              <w:rPr>
                <w:rFonts w:ascii="Times New Roman" w:eastAsia="Times New Roman" w:hAnsi="Times New Roman" w:cs="Times New Roman"/>
                <w:kern w:val="0"/>
                <w:sz w:val="24"/>
                <w:szCs w:val="24"/>
                <w:lang w:eastAsia="ru-RU"/>
                <w14:ligatures w14:val="none"/>
              </w:rPr>
              <w:t xml:space="preserve"> </w:t>
            </w:r>
          </w:p>
        </w:tc>
      </w:tr>
    </w:tbl>
    <w:p w14:paraId="77C48E60"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За выдачу </w:t>
      </w:r>
      <w:hyperlink r:id="rId298" w:history="1">
        <w:r w:rsidRPr="001C7117">
          <w:rPr>
            <w:rFonts w:ascii="Times New Roman" w:eastAsia="Times New Roman" w:hAnsi="Times New Roman" w:cs="Times New Roman"/>
            <w:kern w:val="0"/>
            <w:sz w:val="24"/>
            <w:szCs w:val="24"/>
            <w:lang w:eastAsia="ru-RU"/>
            <w14:ligatures w14:val="none"/>
          </w:rPr>
          <w:t>паспорта</w:t>
        </w:r>
      </w:hyperlink>
      <w:r w:rsidRPr="001C7117">
        <w:rPr>
          <w:rFonts w:ascii="Times New Roman" w:eastAsia="Times New Roman" w:hAnsi="Times New Roman" w:cs="Times New Roman"/>
          <w:kern w:val="0"/>
          <w:sz w:val="24"/>
          <w:szCs w:val="24"/>
          <w:lang w:eastAsia="ru-RU"/>
          <w14:ligatures w14:val="none"/>
        </w:rPr>
        <w:t xml:space="preserve"> гражданина РФ, национального </w:t>
      </w:r>
      <w:hyperlink r:id="rId299" w:history="1">
        <w:r w:rsidRPr="001C7117">
          <w:rPr>
            <w:rFonts w:ascii="Times New Roman" w:eastAsia="Times New Roman" w:hAnsi="Times New Roman" w:cs="Times New Roman"/>
            <w:kern w:val="0"/>
            <w:sz w:val="24"/>
            <w:szCs w:val="24"/>
            <w:lang w:eastAsia="ru-RU"/>
            <w14:ligatures w14:val="none"/>
          </w:rPr>
          <w:t>водительского удостоверения</w:t>
        </w:r>
      </w:hyperlink>
      <w:r w:rsidRPr="001C7117">
        <w:rPr>
          <w:rFonts w:ascii="Times New Roman" w:eastAsia="Times New Roman" w:hAnsi="Times New Roman" w:cs="Times New Roman"/>
          <w:kern w:val="0"/>
          <w:sz w:val="24"/>
          <w:szCs w:val="24"/>
          <w:lang w:eastAsia="ru-RU"/>
          <w14:ligatures w14:val="none"/>
        </w:rPr>
        <w:t xml:space="preserve"> взамен утраченного или пришедшего в негодность можно не платить госпошлину на основании </w:t>
      </w:r>
      <w:proofErr w:type="spellStart"/>
      <w:r w:rsidRPr="001C7117">
        <w:rPr>
          <w:rFonts w:ascii="Times New Roman" w:eastAsia="Times New Roman" w:hAnsi="Times New Roman" w:cs="Times New Roman"/>
          <w:kern w:val="0"/>
          <w:sz w:val="24"/>
          <w:szCs w:val="24"/>
          <w:lang w:eastAsia="ru-RU"/>
          <w14:ligatures w14:val="none"/>
        </w:rPr>
        <w:t>пп</w:t>
      </w:r>
      <w:proofErr w:type="spellEnd"/>
      <w:r w:rsidRPr="001C7117">
        <w:rPr>
          <w:rFonts w:ascii="Times New Roman" w:eastAsia="Times New Roman" w:hAnsi="Times New Roman" w:cs="Times New Roman"/>
          <w:kern w:val="0"/>
          <w:sz w:val="24"/>
          <w:szCs w:val="24"/>
          <w:lang w:eastAsia="ru-RU"/>
          <w14:ligatures w14:val="none"/>
        </w:rPr>
        <w:t xml:space="preserve">. 29.4, 30.3 п. 3 ст. 333.35 НК РФ. Освобождение предоставляется ряду лиц, принимающим (принимавшим) участие в СВО, обеспечивающим (обеспечивавшим) выполнение задач в ходе СВО на территориях Украины, ДНР, ЛНР, Запорожской, Херсонской областей, в том числе: </w:t>
      </w:r>
    </w:p>
    <w:p w14:paraId="4A96E5E5"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hyperlink r:id="rId300" w:history="1">
        <w:r w:rsidRPr="001C7117">
          <w:rPr>
            <w:rFonts w:ascii="Times New Roman" w:eastAsia="Times New Roman" w:hAnsi="Times New Roman" w:cs="Times New Roman"/>
            <w:kern w:val="0"/>
            <w:sz w:val="24"/>
            <w:szCs w:val="24"/>
            <w:lang w:eastAsia="ru-RU"/>
            <w14:ligatures w14:val="none"/>
          </w:rPr>
          <w:t>военнослужащим</w:t>
        </w:r>
      </w:hyperlink>
      <w:r w:rsidRPr="001C7117">
        <w:rPr>
          <w:rFonts w:ascii="Times New Roman" w:eastAsia="Times New Roman" w:hAnsi="Times New Roman" w:cs="Times New Roman"/>
          <w:kern w:val="0"/>
          <w:sz w:val="24"/>
          <w:szCs w:val="24"/>
          <w:lang w:eastAsia="ru-RU"/>
          <w14:ligatures w14:val="none"/>
        </w:rPr>
        <w:t xml:space="preserve">, включая мобилизованных и лиц, заключивших в порядке п. 7 ст. 38 Федерального закона от 28.03.1998 N 53-ФЗ </w:t>
      </w:r>
      <w:hyperlink r:id="rId301" w:history="1">
        <w:r w:rsidRPr="001C7117">
          <w:rPr>
            <w:rFonts w:ascii="Times New Roman" w:eastAsia="Times New Roman" w:hAnsi="Times New Roman" w:cs="Times New Roman"/>
            <w:kern w:val="0"/>
            <w:sz w:val="24"/>
            <w:szCs w:val="24"/>
            <w:lang w:eastAsia="ru-RU"/>
            <w14:ligatures w14:val="none"/>
          </w:rPr>
          <w:t>контракт</w:t>
        </w:r>
      </w:hyperlink>
      <w:r w:rsidRPr="001C7117">
        <w:rPr>
          <w:rFonts w:ascii="Times New Roman" w:eastAsia="Times New Roman" w:hAnsi="Times New Roman" w:cs="Times New Roman"/>
          <w:kern w:val="0"/>
          <w:sz w:val="24"/>
          <w:szCs w:val="24"/>
          <w:lang w:eastAsia="ru-RU"/>
          <w14:ligatures w14:val="none"/>
        </w:rPr>
        <w:t xml:space="preserve"> о прохождении военной службы; </w:t>
      </w:r>
    </w:p>
    <w:p w14:paraId="19FE671F"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лицам, заключившим контракт о добровольном содействии в выполнении задач, возложенных на Вооруженные Силы РФ. </w:t>
      </w:r>
    </w:p>
    <w:tbl>
      <w:tblPr>
        <w:tblW w:w="5000" w:type="pct"/>
        <w:tblCellMar>
          <w:top w:w="15" w:type="dxa"/>
          <w:left w:w="15" w:type="dxa"/>
          <w:bottom w:w="15" w:type="dxa"/>
          <w:right w:w="15" w:type="dxa"/>
        </w:tblCellMar>
        <w:tblLook w:val="04A0" w:firstRow="1" w:lastRow="0" w:firstColumn="1" w:lastColumn="0" w:noHBand="0" w:noVBand="1"/>
      </w:tblPr>
      <w:tblGrid>
        <w:gridCol w:w="754"/>
        <w:gridCol w:w="9451"/>
      </w:tblGrid>
      <w:tr w:rsidR="001E5FA1" w:rsidRPr="001C7117" w14:paraId="32C1A5C4" w14:textId="77777777" w:rsidTr="00EE38F6">
        <w:tc>
          <w:tcPr>
            <w:tcW w:w="180" w:type="dxa"/>
            <w:tcMar>
              <w:top w:w="0" w:type="dxa"/>
              <w:left w:w="0" w:type="dxa"/>
              <w:bottom w:w="0" w:type="dxa"/>
              <w:right w:w="150" w:type="dxa"/>
            </w:tcMar>
            <w:hideMark/>
          </w:tcPr>
          <w:p w14:paraId="4FC6DD70" w14:textId="5C5B1285" w:rsidR="00EE38F6" w:rsidRPr="001C7117" w:rsidRDefault="001E5FA1" w:rsidP="00EE38F6">
            <w:pPr>
              <w:spacing w:after="0" w:line="240" w:lineRule="auto"/>
              <w:ind w:firstLine="142"/>
              <w:rPr>
                <w:rFonts w:ascii="Times New Roman" w:eastAsia="Times New Roman" w:hAnsi="Times New Roman" w:cs="Times New Roman"/>
                <w:kern w:val="0"/>
                <w:sz w:val="24"/>
                <w:szCs w:val="24"/>
                <w:lang w:eastAsia="ru-RU"/>
                <w14:ligatures w14:val="none"/>
              </w:rPr>
            </w:pPr>
            <w:r>
              <w:rPr>
                <w:noProof/>
              </w:rPr>
              <w:t>НПА:</w:t>
            </w:r>
          </w:p>
        </w:tc>
        <w:tc>
          <w:tcPr>
            <w:tcW w:w="0" w:type="auto"/>
            <w:tcMar>
              <w:top w:w="0" w:type="dxa"/>
              <w:left w:w="0" w:type="dxa"/>
              <w:bottom w:w="0" w:type="dxa"/>
              <w:right w:w="0" w:type="dxa"/>
            </w:tcMar>
            <w:vAlign w:val="center"/>
            <w:hideMark/>
          </w:tcPr>
          <w:p w14:paraId="1B29EEFA" w14:textId="77777777" w:rsidR="00EE38F6" w:rsidRPr="001C7117" w:rsidRDefault="00EE38F6" w:rsidP="001E5FA1">
            <w:pPr>
              <w:spacing w:after="0" w:line="240" w:lineRule="auto"/>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w:t>
            </w:r>
            <w:hyperlink r:id="rId302" w:history="1">
              <w:r w:rsidRPr="001C7117">
                <w:rPr>
                  <w:rFonts w:ascii="Times New Roman" w:eastAsia="Times New Roman" w:hAnsi="Times New Roman" w:cs="Times New Roman"/>
                  <w:kern w:val="0"/>
                  <w:sz w:val="24"/>
                  <w:szCs w:val="24"/>
                  <w:lang w:eastAsia="ru-RU"/>
                  <w14:ligatures w14:val="none"/>
                </w:rPr>
                <w:t>закон</w:t>
              </w:r>
            </w:hyperlink>
            <w:r w:rsidRPr="001C7117">
              <w:rPr>
                <w:rFonts w:ascii="Times New Roman" w:eastAsia="Times New Roman" w:hAnsi="Times New Roman" w:cs="Times New Roman"/>
                <w:kern w:val="0"/>
                <w:sz w:val="24"/>
                <w:szCs w:val="24"/>
                <w:lang w:eastAsia="ru-RU"/>
                <w14:ligatures w14:val="none"/>
              </w:rPr>
              <w:t xml:space="preserve"> от 29.05.2023 N 187-ФЗ </w:t>
            </w:r>
          </w:p>
        </w:tc>
      </w:tr>
    </w:tbl>
    <w:p w14:paraId="4A012BD7"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2B442AAF" w14:textId="77777777" w:rsidTr="00EE38F6">
        <w:tc>
          <w:tcPr>
            <w:tcW w:w="0" w:type="auto"/>
            <w:tcMar>
              <w:top w:w="0" w:type="dxa"/>
              <w:left w:w="0" w:type="dxa"/>
              <w:bottom w:w="0" w:type="dxa"/>
              <w:right w:w="0" w:type="dxa"/>
            </w:tcMar>
            <w:vAlign w:val="center"/>
            <w:hideMark/>
          </w:tcPr>
          <w:p w14:paraId="29FBB691"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38979BE3"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bookmarkStart w:id="5" w:name="p414"/>
            <w:bookmarkEnd w:id="5"/>
            <w:r w:rsidRPr="001C7117">
              <w:rPr>
                <w:rFonts w:ascii="Times New Roman" w:eastAsia="Times New Roman" w:hAnsi="Times New Roman" w:cs="Times New Roman"/>
                <w:b/>
                <w:bCs/>
                <w:kern w:val="0"/>
                <w:sz w:val="24"/>
                <w:szCs w:val="24"/>
                <w:lang w:eastAsia="ru-RU"/>
                <w14:ligatures w14:val="none"/>
              </w:rPr>
              <w:t>Кредитные каникулы для физлиц, прекращение обязательств по кредитному договору</w:t>
            </w:r>
            <w:r w:rsidRPr="001C7117">
              <w:rPr>
                <w:rFonts w:ascii="Times New Roman" w:eastAsia="Times New Roman" w:hAnsi="Times New Roman" w:cs="Times New Roman"/>
                <w:kern w:val="0"/>
                <w:sz w:val="24"/>
                <w:szCs w:val="24"/>
                <w:lang w:eastAsia="ru-RU"/>
                <w14:ligatures w14:val="none"/>
              </w:rPr>
              <w:t xml:space="preserve"> </w:t>
            </w:r>
          </w:p>
        </w:tc>
      </w:tr>
    </w:tbl>
    <w:p w14:paraId="71263F88"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lastRenderedPageBreak/>
        <w:t xml:space="preserve">Обязательства мобилизованного (контрактника, добровольца) по кредитному договору </w:t>
      </w:r>
      <w:hyperlink r:id="rId303" w:history="1">
        <w:r w:rsidRPr="001C7117">
          <w:rPr>
            <w:rFonts w:ascii="Times New Roman" w:eastAsia="Times New Roman" w:hAnsi="Times New Roman" w:cs="Times New Roman"/>
            <w:kern w:val="0"/>
            <w:sz w:val="24"/>
            <w:szCs w:val="24"/>
            <w:lang w:eastAsia="ru-RU"/>
            <w14:ligatures w14:val="none"/>
          </w:rPr>
          <w:t>прекращаются</w:t>
        </w:r>
      </w:hyperlink>
      <w:r w:rsidRPr="001C7117">
        <w:rPr>
          <w:rFonts w:ascii="Times New Roman" w:eastAsia="Times New Roman" w:hAnsi="Times New Roman" w:cs="Times New Roman"/>
          <w:kern w:val="0"/>
          <w:sz w:val="24"/>
          <w:szCs w:val="24"/>
          <w:lang w:eastAsia="ru-RU"/>
          <w14:ligatures w14:val="none"/>
        </w:rPr>
        <w:t xml:space="preserve"> в случае его гибели или объявления судом его умершим, а также в случае признания его инвалидом I группы в связи с выполнением задач в ходе специальной военной операции. </w:t>
      </w:r>
    </w:p>
    <w:p w14:paraId="63603AF1"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Указанная мера поддержки </w:t>
      </w:r>
      <w:hyperlink r:id="rId304" w:history="1">
        <w:r w:rsidRPr="001C7117">
          <w:rPr>
            <w:rFonts w:ascii="Times New Roman" w:eastAsia="Times New Roman" w:hAnsi="Times New Roman" w:cs="Times New Roman"/>
            <w:kern w:val="0"/>
            <w:sz w:val="24"/>
            <w:szCs w:val="24"/>
            <w:lang w:eastAsia="ru-RU"/>
            <w14:ligatures w14:val="none"/>
          </w:rPr>
          <w:t>распространяется</w:t>
        </w:r>
      </w:hyperlink>
      <w:r w:rsidRPr="001C7117">
        <w:rPr>
          <w:rFonts w:ascii="Times New Roman" w:eastAsia="Times New Roman" w:hAnsi="Times New Roman" w:cs="Times New Roman"/>
          <w:kern w:val="0"/>
          <w:sz w:val="24"/>
          <w:szCs w:val="24"/>
          <w:lang w:eastAsia="ru-RU"/>
          <w14:ligatures w14:val="none"/>
        </w:rPr>
        <w:t xml:space="preserve"> также на обязательства: </w:t>
      </w:r>
    </w:p>
    <w:p w14:paraId="7DC2172C"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hyperlink r:id="rId305" w:history="1">
        <w:r w:rsidRPr="001C7117">
          <w:rPr>
            <w:rFonts w:ascii="Times New Roman" w:eastAsia="Times New Roman" w:hAnsi="Times New Roman" w:cs="Times New Roman"/>
            <w:kern w:val="0"/>
            <w:sz w:val="24"/>
            <w:szCs w:val="24"/>
            <w:lang w:eastAsia="ru-RU"/>
            <w14:ligatures w14:val="none"/>
          </w:rPr>
          <w:t>членов семьи</w:t>
        </w:r>
      </w:hyperlink>
      <w:r w:rsidRPr="001C7117">
        <w:rPr>
          <w:rFonts w:ascii="Times New Roman" w:eastAsia="Times New Roman" w:hAnsi="Times New Roman" w:cs="Times New Roman"/>
          <w:kern w:val="0"/>
          <w:sz w:val="24"/>
          <w:szCs w:val="24"/>
          <w:lang w:eastAsia="ru-RU"/>
          <w14:ligatures w14:val="none"/>
        </w:rPr>
        <w:t xml:space="preserve"> мобилизованного (контрактника, добровольца) - по заключенным ими кредитным договорам; </w:t>
      </w:r>
    </w:p>
    <w:p w14:paraId="19FFFB35"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не входящих в перечень </w:t>
      </w:r>
      <w:hyperlink r:id="rId306" w:history="1">
        <w:r w:rsidRPr="001C7117">
          <w:rPr>
            <w:rFonts w:ascii="Times New Roman" w:eastAsia="Times New Roman" w:hAnsi="Times New Roman" w:cs="Times New Roman"/>
            <w:kern w:val="0"/>
            <w:sz w:val="24"/>
            <w:szCs w:val="24"/>
            <w:lang w:eastAsia="ru-RU"/>
            <w14:ligatures w14:val="none"/>
          </w:rPr>
          <w:t>членов семьи военнослужащего</w:t>
        </w:r>
      </w:hyperlink>
      <w:r w:rsidRPr="001C7117">
        <w:rPr>
          <w:rFonts w:ascii="Times New Roman" w:eastAsia="Times New Roman" w:hAnsi="Times New Roman" w:cs="Times New Roman"/>
          <w:kern w:val="0"/>
          <w:sz w:val="24"/>
          <w:szCs w:val="24"/>
          <w:lang w:eastAsia="ru-RU"/>
          <w14:ligatures w14:val="none"/>
        </w:rPr>
        <w:t xml:space="preserve"> совершеннолетних детей, родителей или усыновителей мобилизованного (контрактника, добровольца) - если они участвуют в обязательстве по кредитному договору на его стороне. </w:t>
      </w:r>
    </w:p>
    <w:p w14:paraId="0C54DC6D"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По </w:t>
      </w:r>
      <w:hyperlink r:id="rId307" w:history="1">
        <w:r w:rsidRPr="001C7117">
          <w:rPr>
            <w:rFonts w:ascii="Times New Roman" w:eastAsia="Times New Roman" w:hAnsi="Times New Roman" w:cs="Times New Roman"/>
            <w:kern w:val="0"/>
            <w:sz w:val="24"/>
            <w:szCs w:val="24"/>
            <w:lang w:eastAsia="ru-RU"/>
            <w14:ligatures w14:val="none"/>
          </w:rPr>
          <w:t>мнению</w:t>
        </w:r>
      </w:hyperlink>
      <w:r w:rsidRPr="001C7117">
        <w:rPr>
          <w:rFonts w:ascii="Times New Roman" w:eastAsia="Times New Roman" w:hAnsi="Times New Roman" w:cs="Times New Roman"/>
          <w:kern w:val="0"/>
          <w:sz w:val="24"/>
          <w:szCs w:val="24"/>
          <w:lang w:eastAsia="ru-RU"/>
          <w14:ligatures w14:val="none"/>
        </w:rPr>
        <w:t xml:space="preserve"> Банка России, по такому </w:t>
      </w:r>
      <w:hyperlink r:id="rId308" w:history="1">
        <w:r w:rsidRPr="001C7117">
          <w:rPr>
            <w:rFonts w:ascii="Times New Roman" w:eastAsia="Times New Roman" w:hAnsi="Times New Roman" w:cs="Times New Roman"/>
            <w:kern w:val="0"/>
            <w:sz w:val="24"/>
            <w:szCs w:val="24"/>
            <w:lang w:eastAsia="ru-RU"/>
            <w14:ligatures w14:val="none"/>
          </w:rPr>
          <w:t>основанию</w:t>
        </w:r>
      </w:hyperlink>
      <w:r w:rsidRPr="001C7117">
        <w:rPr>
          <w:rFonts w:ascii="Times New Roman" w:eastAsia="Times New Roman" w:hAnsi="Times New Roman" w:cs="Times New Roman"/>
          <w:kern w:val="0"/>
          <w:sz w:val="24"/>
          <w:szCs w:val="24"/>
          <w:lang w:eastAsia="ru-RU"/>
          <w14:ligatures w14:val="none"/>
        </w:rPr>
        <w:t xml:space="preserve"> прекращается в том числе кредитный договор </w:t>
      </w:r>
      <w:hyperlink r:id="rId309" w:history="1">
        <w:r w:rsidRPr="001C7117">
          <w:rPr>
            <w:rFonts w:ascii="Times New Roman" w:eastAsia="Times New Roman" w:hAnsi="Times New Roman" w:cs="Times New Roman"/>
            <w:kern w:val="0"/>
            <w:sz w:val="24"/>
            <w:szCs w:val="24"/>
            <w:lang w:eastAsia="ru-RU"/>
            <w14:ligatures w14:val="none"/>
          </w:rPr>
          <w:t>участника</w:t>
        </w:r>
      </w:hyperlink>
      <w:r w:rsidRPr="001C7117">
        <w:rPr>
          <w:rFonts w:ascii="Times New Roman" w:eastAsia="Times New Roman" w:hAnsi="Times New Roman" w:cs="Times New Roman"/>
          <w:kern w:val="0"/>
          <w:sz w:val="24"/>
          <w:szCs w:val="24"/>
          <w:lang w:eastAsia="ru-RU"/>
          <w14:ligatures w14:val="none"/>
        </w:rPr>
        <w:t xml:space="preserve"> накопительно-ипотечной системы. НДФЛ на сумму прекращенного обязательства </w:t>
      </w:r>
      <w:hyperlink r:id="rId310" w:history="1">
        <w:r w:rsidRPr="001C7117">
          <w:rPr>
            <w:rFonts w:ascii="Times New Roman" w:eastAsia="Times New Roman" w:hAnsi="Times New Roman" w:cs="Times New Roman"/>
            <w:kern w:val="0"/>
            <w:sz w:val="24"/>
            <w:szCs w:val="24"/>
            <w:lang w:eastAsia="ru-RU"/>
            <w14:ligatures w14:val="none"/>
          </w:rPr>
          <w:t>не начисляется</w:t>
        </w:r>
      </w:hyperlink>
      <w:r w:rsidRPr="001C7117">
        <w:rPr>
          <w:rFonts w:ascii="Times New Roman" w:eastAsia="Times New Roman" w:hAnsi="Times New Roman" w:cs="Times New Roman"/>
          <w:kern w:val="0"/>
          <w:sz w:val="24"/>
          <w:szCs w:val="24"/>
          <w:lang w:eastAsia="ru-RU"/>
          <w14:ligatures w14:val="none"/>
        </w:rPr>
        <w:t xml:space="preserve">. </w:t>
      </w:r>
    </w:p>
    <w:p w14:paraId="2E98EF9B"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Заемщик - мобилизованный (контрактник, доброволец) вправе обратиться </w:t>
      </w:r>
      <w:hyperlink r:id="rId311" w:history="1">
        <w:r w:rsidRPr="001C7117">
          <w:rPr>
            <w:rFonts w:ascii="Times New Roman" w:eastAsia="Times New Roman" w:hAnsi="Times New Roman" w:cs="Times New Roman"/>
            <w:kern w:val="0"/>
            <w:sz w:val="24"/>
            <w:szCs w:val="24"/>
            <w:lang w:eastAsia="ru-RU"/>
            <w14:ligatures w14:val="none"/>
          </w:rPr>
          <w:t>к кредитору</w:t>
        </w:r>
      </w:hyperlink>
      <w:r w:rsidRPr="001C7117">
        <w:rPr>
          <w:rFonts w:ascii="Times New Roman" w:eastAsia="Times New Roman" w:hAnsi="Times New Roman" w:cs="Times New Roman"/>
          <w:kern w:val="0"/>
          <w:sz w:val="24"/>
          <w:szCs w:val="24"/>
          <w:lang w:eastAsia="ru-RU"/>
          <w14:ligatures w14:val="none"/>
        </w:rPr>
        <w:t xml:space="preserve"> с требованием о предоставлении </w:t>
      </w:r>
      <w:hyperlink r:id="rId312" w:history="1">
        <w:r w:rsidRPr="001C7117">
          <w:rPr>
            <w:rFonts w:ascii="Times New Roman" w:eastAsia="Times New Roman" w:hAnsi="Times New Roman" w:cs="Times New Roman"/>
            <w:kern w:val="0"/>
            <w:sz w:val="24"/>
            <w:szCs w:val="24"/>
            <w:lang w:eastAsia="ru-RU"/>
            <w14:ligatures w14:val="none"/>
          </w:rPr>
          <w:t>кредитных каникул</w:t>
        </w:r>
      </w:hyperlink>
      <w:r w:rsidRPr="001C7117">
        <w:rPr>
          <w:rFonts w:ascii="Times New Roman" w:eastAsia="Times New Roman" w:hAnsi="Times New Roman" w:cs="Times New Roman"/>
          <w:kern w:val="0"/>
          <w:sz w:val="24"/>
          <w:szCs w:val="24"/>
          <w:lang w:eastAsia="ru-RU"/>
          <w14:ligatures w14:val="none"/>
        </w:rPr>
        <w:t xml:space="preserve">, т.е. о приостановлении исполнения своих обязательств по кредитному договору, а также обязательств всех лиц, участвующих в правоотношении на стороне заемщика, на льготный период. Аналогичное право на кредитные каникулы есть у </w:t>
      </w:r>
      <w:hyperlink r:id="rId313" w:history="1">
        <w:r w:rsidRPr="001C7117">
          <w:rPr>
            <w:rFonts w:ascii="Times New Roman" w:eastAsia="Times New Roman" w:hAnsi="Times New Roman" w:cs="Times New Roman"/>
            <w:kern w:val="0"/>
            <w:sz w:val="24"/>
            <w:szCs w:val="24"/>
            <w:lang w:eastAsia="ru-RU"/>
            <w14:ligatures w14:val="none"/>
          </w:rPr>
          <w:t>членов семьи</w:t>
        </w:r>
      </w:hyperlink>
      <w:r w:rsidRPr="001C7117">
        <w:rPr>
          <w:rFonts w:ascii="Times New Roman" w:eastAsia="Times New Roman" w:hAnsi="Times New Roman" w:cs="Times New Roman"/>
          <w:kern w:val="0"/>
          <w:sz w:val="24"/>
          <w:szCs w:val="24"/>
          <w:lang w:eastAsia="ru-RU"/>
          <w14:ligatures w14:val="none"/>
        </w:rPr>
        <w:t xml:space="preserve"> мобилизованного (контрактника, добровольца) в отношении заключенных ими договоров. Такое право </w:t>
      </w:r>
      <w:hyperlink r:id="rId314" w:history="1">
        <w:r w:rsidRPr="001C7117">
          <w:rPr>
            <w:rFonts w:ascii="Times New Roman" w:eastAsia="Times New Roman" w:hAnsi="Times New Roman" w:cs="Times New Roman"/>
            <w:kern w:val="0"/>
            <w:sz w:val="24"/>
            <w:szCs w:val="24"/>
            <w:lang w:eastAsia="ru-RU"/>
            <w14:ligatures w14:val="none"/>
          </w:rPr>
          <w:t>не распространяется</w:t>
        </w:r>
      </w:hyperlink>
      <w:r w:rsidRPr="001C7117">
        <w:rPr>
          <w:rFonts w:ascii="Times New Roman" w:eastAsia="Times New Roman" w:hAnsi="Times New Roman" w:cs="Times New Roman"/>
          <w:kern w:val="0"/>
          <w:sz w:val="24"/>
          <w:szCs w:val="24"/>
          <w:lang w:eastAsia="ru-RU"/>
          <w14:ligatures w14:val="none"/>
        </w:rPr>
        <w:t xml:space="preserve"> на кредиты (займы) ИП - членов семьи мобилизованного (контрактника, добровольца), полученные для ведения ими предпринимательской деятельности. </w:t>
      </w:r>
    </w:p>
    <w:p w14:paraId="3C2CD504"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Важное условие: в зависимости от ситуации кредитный договор должен быть </w:t>
      </w:r>
      <w:hyperlink r:id="rId315" w:history="1">
        <w:r w:rsidRPr="001C7117">
          <w:rPr>
            <w:rFonts w:ascii="Times New Roman" w:eastAsia="Times New Roman" w:hAnsi="Times New Roman" w:cs="Times New Roman"/>
            <w:kern w:val="0"/>
            <w:sz w:val="24"/>
            <w:szCs w:val="24"/>
            <w:lang w:eastAsia="ru-RU"/>
            <w14:ligatures w14:val="none"/>
          </w:rPr>
          <w:t>заключен</w:t>
        </w:r>
      </w:hyperlink>
      <w:r w:rsidRPr="001C7117">
        <w:rPr>
          <w:rFonts w:ascii="Times New Roman" w:eastAsia="Times New Roman" w:hAnsi="Times New Roman" w:cs="Times New Roman"/>
          <w:kern w:val="0"/>
          <w:sz w:val="24"/>
          <w:szCs w:val="24"/>
          <w:lang w:eastAsia="ru-RU"/>
          <w14:ligatures w14:val="none"/>
        </w:rPr>
        <w:t xml:space="preserve"> до дня: </w:t>
      </w:r>
    </w:p>
    <w:p w14:paraId="1EF4CDC7"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мобилизации; </w:t>
      </w:r>
    </w:p>
    <w:p w14:paraId="3086FE2C"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начала участия контрактника в СВО; </w:t>
      </w:r>
    </w:p>
    <w:p w14:paraId="45D19E46"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подписания контракта добровольцем. </w:t>
      </w:r>
    </w:p>
    <w:p w14:paraId="15B1B76D"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Количество кредитных договоров, по которым может быть предоставлен льготный период, </w:t>
      </w:r>
      <w:hyperlink r:id="rId316" w:history="1">
        <w:r w:rsidRPr="001C7117">
          <w:rPr>
            <w:rFonts w:ascii="Times New Roman" w:eastAsia="Times New Roman" w:hAnsi="Times New Roman" w:cs="Times New Roman"/>
            <w:kern w:val="0"/>
            <w:sz w:val="24"/>
            <w:szCs w:val="24"/>
            <w:lang w:eastAsia="ru-RU"/>
            <w14:ligatures w14:val="none"/>
          </w:rPr>
          <w:t>не ограничено</w:t>
        </w:r>
      </w:hyperlink>
      <w:r w:rsidRPr="001C7117">
        <w:rPr>
          <w:rFonts w:ascii="Times New Roman" w:eastAsia="Times New Roman" w:hAnsi="Times New Roman" w:cs="Times New Roman"/>
          <w:kern w:val="0"/>
          <w:sz w:val="24"/>
          <w:szCs w:val="24"/>
          <w:lang w:eastAsia="ru-RU"/>
          <w14:ligatures w14:val="none"/>
        </w:rPr>
        <w:t xml:space="preserve">. </w:t>
      </w:r>
    </w:p>
    <w:p w14:paraId="5DD69BD3"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В льготный период на размер основного долга по кредитному договору (кроме обеспеченного ипотекой) </w:t>
      </w:r>
      <w:hyperlink r:id="rId317" w:history="1">
        <w:r w:rsidRPr="001C7117">
          <w:rPr>
            <w:rFonts w:ascii="Times New Roman" w:eastAsia="Times New Roman" w:hAnsi="Times New Roman" w:cs="Times New Roman"/>
            <w:kern w:val="0"/>
            <w:sz w:val="24"/>
            <w:szCs w:val="24"/>
            <w:lang w:eastAsia="ru-RU"/>
            <w14:ligatures w14:val="none"/>
          </w:rPr>
          <w:t>начисляются</w:t>
        </w:r>
      </w:hyperlink>
      <w:r w:rsidRPr="001C7117">
        <w:rPr>
          <w:rFonts w:ascii="Times New Roman" w:eastAsia="Times New Roman" w:hAnsi="Times New Roman" w:cs="Times New Roman"/>
          <w:kern w:val="0"/>
          <w:sz w:val="24"/>
          <w:szCs w:val="24"/>
          <w:lang w:eastAsia="ru-RU"/>
          <w14:ligatures w14:val="none"/>
        </w:rPr>
        <w:t xml:space="preserve"> проценты по ставке 2/3 от среднерыночного значения полной стоимости потребительского кредита, установленного на день направления требования о предоставлении льготного периода. При этом такая ставка не может быть выше процентной ставки, предусмотренной условиями кредитного договора, которые действовали до установления льготного периода. </w:t>
      </w:r>
    </w:p>
    <w:p w14:paraId="0D24D595" w14:textId="77777777" w:rsidR="00EE38F6" w:rsidRPr="001C7117" w:rsidRDefault="00000000"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hyperlink r:id="rId318" w:history="1">
        <w:r w:rsidR="00EE38F6" w:rsidRPr="001C7117">
          <w:rPr>
            <w:rFonts w:ascii="Times New Roman" w:eastAsia="Times New Roman" w:hAnsi="Times New Roman" w:cs="Times New Roman"/>
            <w:kern w:val="0"/>
            <w:sz w:val="24"/>
            <w:szCs w:val="24"/>
            <w:lang w:eastAsia="ru-RU"/>
            <w14:ligatures w14:val="none"/>
          </w:rPr>
          <w:t>По мнению</w:t>
        </w:r>
      </w:hyperlink>
      <w:r w:rsidR="00EE38F6" w:rsidRPr="001C7117">
        <w:rPr>
          <w:rFonts w:ascii="Times New Roman" w:eastAsia="Times New Roman" w:hAnsi="Times New Roman" w:cs="Times New Roman"/>
          <w:kern w:val="0"/>
          <w:sz w:val="24"/>
          <w:szCs w:val="24"/>
          <w:lang w:eastAsia="ru-RU"/>
          <w14:ligatures w14:val="none"/>
        </w:rPr>
        <w:t xml:space="preserve"> Банка России, поскольку по отдельным видам договоров среднерыночные значения полной стоимости кредита не рассчитываются, по таким договорам в льготный период проценты начисляются по ставке, не превышающей предусмотренную условиями договора, которые действовали до предоставления льготного периода. </w:t>
      </w:r>
    </w:p>
    <w:p w14:paraId="59226621"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Кредитор </w:t>
      </w:r>
      <w:hyperlink r:id="rId319" w:history="1">
        <w:r w:rsidRPr="001C7117">
          <w:rPr>
            <w:rFonts w:ascii="Times New Roman" w:eastAsia="Times New Roman" w:hAnsi="Times New Roman" w:cs="Times New Roman"/>
            <w:kern w:val="0"/>
            <w:sz w:val="24"/>
            <w:szCs w:val="24"/>
            <w:lang w:eastAsia="ru-RU"/>
            <w14:ligatures w14:val="none"/>
          </w:rPr>
          <w:t>не вправе</w:t>
        </w:r>
      </w:hyperlink>
      <w:r w:rsidRPr="001C7117">
        <w:rPr>
          <w:rFonts w:ascii="Times New Roman" w:eastAsia="Times New Roman" w:hAnsi="Times New Roman" w:cs="Times New Roman"/>
          <w:kern w:val="0"/>
          <w:sz w:val="24"/>
          <w:szCs w:val="24"/>
          <w:lang w:eastAsia="ru-RU"/>
          <w14:ligatures w14:val="none"/>
        </w:rPr>
        <w:t xml:space="preserve"> отказать заемщику в предоставлении льготного периода или досрочно его прекратить, из-за того что суммы процентов, неустойки, иных мер ответственности и платежей за услуги по договору потребкредита достигли </w:t>
      </w:r>
      <w:hyperlink r:id="rId320" w:history="1">
        <w:r w:rsidRPr="001C7117">
          <w:rPr>
            <w:rFonts w:ascii="Times New Roman" w:eastAsia="Times New Roman" w:hAnsi="Times New Roman" w:cs="Times New Roman"/>
            <w:kern w:val="0"/>
            <w:sz w:val="24"/>
            <w:szCs w:val="24"/>
            <w:lang w:eastAsia="ru-RU"/>
            <w14:ligatures w14:val="none"/>
          </w:rPr>
          <w:t>максимальных значений</w:t>
        </w:r>
      </w:hyperlink>
      <w:r w:rsidRPr="001C7117">
        <w:rPr>
          <w:rFonts w:ascii="Times New Roman" w:eastAsia="Times New Roman" w:hAnsi="Times New Roman" w:cs="Times New Roman"/>
          <w:kern w:val="0"/>
          <w:sz w:val="24"/>
          <w:szCs w:val="24"/>
          <w:lang w:eastAsia="ru-RU"/>
          <w14:ligatures w14:val="none"/>
        </w:rPr>
        <w:t xml:space="preserve">, установленных законодательством. </w:t>
      </w:r>
    </w:p>
    <w:p w14:paraId="17B4F840"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К отношениям, возникающим при предоставлении льготного периода с учетом особенностей, установленных ст. 1 Федерального закона от 07.10.2022 N 377-ФЗ, </w:t>
      </w:r>
      <w:hyperlink r:id="rId321" w:history="1">
        <w:r w:rsidRPr="001C7117">
          <w:rPr>
            <w:rFonts w:ascii="Times New Roman" w:eastAsia="Times New Roman" w:hAnsi="Times New Roman" w:cs="Times New Roman"/>
            <w:kern w:val="0"/>
            <w:sz w:val="24"/>
            <w:szCs w:val="24"/>
            <w:lang w:eastAsia="ru-RU"/>
            <w14:ligatures w14:val="none"/>
          </w:rPr>
          <w:t>применяются</w:t>
        </w:r>
      </w:hyperlink>
      <w:r w:rsidRPr="001C7117">
        <w:rPr>
          <w:rFonts w:ascii="Times New Roman" w:eastAsia="Times New Roman" w:hAnsi="Times New Roman" w:cs="Times New Roman"/>
          <w:kern w:val="0"/>
          <w:sz w:val="24"/>
          <w:szCs w:val="24"/>
          <w:lang w:eastAsia="ru-RU"/>
          <w14:ligatures w14:val="none"/>
        </w:rPr>
        <w:t xml:space="preserve"> некоторые требования ст. 6 Федерального закона от 03.04.2020 N 106-ФЗ, в частности: </w:t>
      </w:r>
    </w:p>
    <w:p w14:paraId="14A4772F"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hyperlink r:id="rId322" w:history="1">
        <w:r w:rsidRPr="001C7117">
          <w:rPr>
            <w:rFonts w:ascii="Times New Roman" w:eastAsia="Times New Roman" w:hAnsi="Times New Roman" w:cs="Times New Roman"/>
            <w:kern w:val="0"/>
            <w:sz w:val="24"/>
            <w:szCs w:val="24"/>
            <w:lang w:eastAsia="ru-RU"/>
            <w14:ligatures w14:val="none"/>
          </w:rPr>
          <w:t>не могут начислить</w:t>
        </w:r>
      </w:hyperlink>
      <w:r w:rsidRPr="001C7117">
        <w:rPr>
          <w:rFonts w:ascii="Times New Roman" w:eastAsia="Times New Roman" w:hAnsi="Times New Roman" w:cs="Times New Roman"/>
          <w:kern w:val="0"/>
          <w:sz w:val="24"/>
          <w:szCs w:val="24"/>
          <w:lang w:eastAsia="ru-RU"/>
          <w14:ligatures w14:val="none"/>
        </w:rPr>
        <w:t xml:space="preserve"> заемщику неустойку (штраф, пени) по кредитному договору, предъявить требования о досрочном погашении кредита или обратить взыскание на предмет залога или ипотеки; </w:t>
      </w:r>
    </w:p>
    <w:p w14:paraId="047D07F1"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обязательства кредитора предоставить деньги </w:t>
      </w:r>
      <w:hyperlink r:id="rId323" w:history="1">
        <w:r w:rsidRPr="001C7117">
          <w:rPr>
            <w:rFonts w:ascii="Times New Roman" w:eastAsia="Times New Roman" w:hAnsi="Times New Roman" w:cs="Times New Roman"/>
            <w:kern w:val="0"/>
            <w:sz w:val="24"/>
            <w:szCs w:val="24"/>
            <w:lang w:eastAsia="ru-RU"/>
            <w14:ligatures w14:val="none"/>
          </w:rPr>
          <w:t>приостанавливаются</w:t>
        </w:r>
      </w:hyperlink>
      <w:r w:rsidRPr="001C7117">
        <w:rPr>
          <w:rFonts w:ascii="Times New Roman" w:eastAsia="Times New Roman" w:hAnsi="Times New Roman" w:cs="Times New Roman"/>
          <w:kern w:val="0"/>
          <w:sz w:val="24"/>
          <w:szCs w:val="24"/>
          <w:lang w:eastAsia="ru-RU"/>
          <w14:ligatures w14:val="none"/>
        </w:rPr>
        <w:t xml:space="preserve"> на весь льготный период. Если между кредитором и заемщиком заключены несколько договоров, то правило о приостановлении обязательства кредитора предоставить деньги </w:t>
      </w:r>
      <w:hyperlink r:id="rId324" w:history="1">
        <w:r w:rsidRPr="001C7117">
          <w:rPr>
            <w:rFonts w:ascii="Times New Roman" w:eastAsia="Times New Roman" w:hAnsi="Times New Roman" w:cs="Times New Roman"/>
            <w:kern w:val="0"/>
            <w:sz w:val="24"/>
            <w:szCs w:val="24"/>
            <w:lang w:eastAsia="ru-RU"/>
            <w14:ligatures w14:val="none"/>
          </w:rPr>
          <w:t>применимо</w:t>
        </w:r>
      </w:hyperlink>
      <w:r w:rsidRPr="001C7117">
        <w:rPr>
          <w:rFonts w:ascii="Times New Roman" w:eastAsia="Times New Roman" w:hAnsi="Times New Roman" w:cs="Times New Roman"/>
          <w:kern w:val="0"/>
          <w:sz w:val="24"/>
          <w:szCs w:val="24"/>
          <w:lang w:eastAsia="ru-RU"/>
          <w14:ligatures w14:val="none"/>
        </w:rPr>
        <w:t xml:space="preserve"> только к конкретному договору, по которому предоставлен льготный период. </w:t>
      </w:r>
    </w:p>
    <w:p w14:paraId="4BA64F10"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Для предоставления кредитных каникул нужно </w:t>
      </w:r>
      <w:hyperlink r:id="rId325" w:history="1">
        <w:r w:rsidRPr="001C7117">
          <w:rPr>
            <w:rFonts w:ascii="Times New Roman" w:eastAsia="Times New Roman" w:hAnsi="Times New Roman" w:cs="Times New Roman"/>
            <w:kern w:val="0"/>
            <w:sz w:val="24"/>
            <w:szCs w:val="24"/>
            <w:lang w:eastAsia="ru-RU"/>
            <w14:ligatures w14:val="none"/>
          </w:rPr>
          <w:t>обратиться</w:t>
        </w:r>
      </w:hyperlink>
      <w:r w:rsidRPr="001C7117">
        <w:rPr>
          <w:rFonts w:ascii="Times New Roman" w:eastAsia="Times New Roman" w:hAnsi="Times New Roman" w:cs="Times New Roman"/>
          <w:kern w:val="0"/>
          <w:sz w:val="24"/>
          <w:szCs w:val="24"/>
          <w:lang w:eastAsia="ru-RU"/>
          <w14:ligatures w14:val="none"/>
        </w:rPr>
        <w:t xml:space="preserve"> к кредитору с требованием изменить условия кредитного договора в части приостановления исполнения своих обязательств на льготный период. Сделать это допускается в любой момент в период действия кредитного договора, но не позднее 31.12.2023. </w:t>
      </w:r>
    </w:p>
    <w:p w14:paraId="46340097"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lastRenderedPageBreak/>
        <w:t xml:space="preserve">Обратиться может </w:t>
      </w:r>
      <w:hyperlink r:id="rId326" w:history="1">
        <w:r w:rsidRPr="001C7117">
          <w:rPr>
            <w:rFonts w:ascii="Times New Roman" w:eastAsia="Times New Roman" w:hAnsi="Times New Roman" w:cs="Times New Roman"/>
            <w:kern w:val="0"/>
            <w:sz w:val="24"/>
            <w:szCs w:val="24"/>
            <w:lang w:eastAsia="ru-RU"/>
            <w14:ligatures w14:val="none"/>
          </w:rPr>
          <w:t>любое лицо</w:t>
        </w:r>
      </w:hyperlink>
      <w:r w:rsidRPr="001C7117">
        <w:rPr>
          <w:rFonts w:ascii="Times New Roman" w:eastAsia="Times New Roman" w:hAnsi="Times New Roman" w:cs="Times New Roman"/>
          <w:kern w:val="0"/>
          <w:sz w:val="24"/>
          <w:szCs w:val="24"/>
          <w:lang w:eastAsia="ru-RU"/>
          <w14:ligatures w14:val="none"/>
        </w:rPr>
        <w:t xml:space="preserve">, предъявившее документ, которым подтверждаются его полномочия (например, доверенность в простой письменной форме). </w:t>
      </w:r>
    </w:p>
    <w:p w14:paraId="54076A49"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Составьте требование в свободной форме и </w:t>
      </w:r>
      <w:hyperlink r:id="rId327" w:history="1">
        <w:r w:rsidRPr="001C7117">
          <w:rPr>
            <w:rFonts w:ascii="Times New Roman" w:eastAsia="Times New Roman" w:hAnsi="Times New Roman" w:cs="Times New Roman"/>
            <w:kern w:val="0"/>
            <w:sz w:val="24"/>
            <w:szCs w:val="24"/>
            <w:lang w:eastAsia="ru-RU"/>
            <w14:ligatures w14:val="none"/>
          </w:rPr>
          <w:t>направьте</w:t>
        </w:r>
      </w:hyperlink>
      <w:r w:rsidRPr="001C7117">
        <w:rPr>
          <w:rFonts w:ascii="Times New Roman" w:eastAsia="Times New Roman" w:hAnsi="Times New Roman" w:cs="Times New Roman"/>
          <w:kern w:val="0"/>
          <w:sz w:val="24"/>
          <w:szCs w:val="24"/>
          <w:lang w:eastAsia="ru-RU"/>
          <w14:ligatures w14:val="none"/>
        </w:rPr>
        <w:t xml:space="preserve"> его способом, предусмотренным кредитным договором для взаимодействия с кредитором. Также требование можно направить через мобильную связь, используя номер мобильного телефона, информацию о котором вы предоставили кредитору (</w:t>
      </w:r>
      <w:hyperlink r:id="rId328" w:history="1">
        <w:r w:rsidRPr="001C7117">
          <w:rPr>
            <w:rFonts w:ascii="Times New Roman" w:eastAsia="Times New Roman" w:hAnsi="Times New Roman" w:cs="Times New Roman"/>
            <w:kern w:val="0"/>
            <w:sz w:val="24"/>
            <w:szCs w:val="24"/>
            <w:lang w:eastAsia="ru-RU"/>
            <w14:ligatures w14:val="none"/>
          </w:rPr>
          <w:t>даже если</w:t>
        </w:r>
      </w:hyperlink>
      <w:r w:rsidRPr="001C7117">
        <w:rPr>
          <w:rFonts w:ascii="Times New Roman" w:eastAsia="Times New Roman" w:hAnsi="Times New Roman" w:cs="Times New Roman"/>
          <w:kern w:val="0"/>
          <w:sz w:val="24"/>
          <w:szCs w:val="24"/>
          <w:lang w:eastAsia="ru-RU"/>
          <w14:ligatures w14:val="none"/>
        </w:rPr>
        <w:t xml:space="preserve"> этот способ не предусмотрен договором). </w:t>
      </w:r>
      <w:hyperlink r:id="rId329" w:history="1">
        <w:r w:rsidRPr="001C7117">
          <w:rPr>
            <w:rFonts w:ascii="Times New Roman" w:eastAsia="Times New Roman" w:hAnsi="Times New Roman" w:cs="Times New Roman"/>
            <w:kern w:val="0"/>
            <w:sz w:val="24"/>
            <w:szCs w:val="24"/>
            <w:lang w:eastAsia="ru-RU"/>
            <w14:ligatures w14:val="none"/>
          </w:rPr>
          <w:t>По мнению</w:t>
        </w:r>
      </w:hyperlink>
      <w:r w:rsidRPr="001C7117">
        <w:rPr>
          <w:rFonts w:ascii="Times New Roman" w:eastAsia="Times New Roman" w:hAnsi="Times New Roman" w:cs="Times New Roman"/>
          <w:kern w:val="0"/>
          <w:sz w:val="24"/>
          <w:szCs w:val="24"/>
          <w:lang w:eastAsia="ru-RU"/>
          <w14:ligatures w14:val="none"/>
        </w:rPr>
        <w:t xml:space="preserve"> Банка России, лучшей практикой является предоставление льготного периода по требованию заемщика, переданному любым способом, позволяющим установить личность и волю заемщика. При этом Банк России отметил, что Федеральный закон от 07.10.2022 N 377-ФЗ не запрещает члену семьи мобилизованного (контрактника, добровольца) направлять требование с использованием мобильной связи. </w:t>
      </w:r>
    </w:p>
    <w:p w14:paraId="3B854CA9"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Учтите, что в требовании вы можете самостоятельно </w:t>
      </w:r>
      <w:hyperlink r:id="rId330" w:history="1">
        <w:r w:rsidRPr="001C7117">
          <w:rPr>
            <w:rFonts w:ascii="Times New Roman" w:eastAsia="Times New Roman" w:hAnsi="Times New Roman" w:cs="Times New Roman"/>
            <w:kern w:val="0"/>
            <w:sz w:val="24"/>
            <w:szCs w:val="24"/>
            <w:lang w:eastAsia="ru-RU"/>
            <w14:ligatures w14:val="none"/>
          </w:rPr>
          <w:t>определить дату</w:t>
        </w:r>
      </w:hyperlink>
      <w:r w:rsidRPr="001C7117">
        <w:rPr>
          <w:rFonts w:ascii="Times New Roman" w:eastAsia="Times New Roman" w:hAnsi="Times New Roman" w:cs="Times New Roman"/>
          <w:kern w:val="0"/>
          <w:sz w:val="24"/>
          <w:szCs w:val="24"/>
          <w:lang w:eastAsia="ru-RU"/>
          <w14:ligatures w14:val="none"/>
        </w:rPr>
        <w:t xml:space="preserve"> начала льготного периода, при этом она не может быть ранее 21.09.2022 (и, </w:t>
      </w:r>
      <w:hyperlink r:id="rId331" w:history="1">
        <w:r w:rsidRPr="001C7117">
          <w:rPr>
            <w:rFonts w:ascii="Times New Roman" w:eastAsia="Times New Roman" w:hAnsi="Times New Roman" w:cs="Times New Roman"/>
            <w:kern w:val="0"/>
            <w:sz w:val="24"/>
            <w:szCs w:val="24"/>
            <w:lang w:eastAsia="ru-RU"/>
            <w14:ligatures w14:val="none"/>
          </w:rPr>
          <w:t>по мнению</w:t>
        </w:r>
      </w:hyperlink>
      <w:r w:rsidRPr="001C7117">
        <w:rPr>
          <w:rFonts w:ascii="Times New Roman" w:eastAsia="Times New Roman" w:hAnsi="Times New Roman" w:cs="Times New Roman"/>
          <w:kern w:val="0"/>
          <w:sz w:val="24"/>
          <w:szCs w:val="24"/>
          <w:lang w:eastAsia="ru-RU"/>
          <w14:ligatures w14:val="none"/>
        </w:rPr>
        <w:t xml:space="preserve"> Банка России, не ранее даты мобилизации либо начала участия в СВО). Если ее не определить, днем начала льготного периода будет считаться дата направления требования кредитору. Если вам был установлен льготный период по ст. 6.1-1 Закона о потребительском кредите либо ст. ст. 6, 7 Федерального закона от 03.04.2020 N 106-ФЗ, то он </w:t>
      </w:r>
      <w:hyperlink r:id="rId332" w:history="1">
        <w:r w:rsidRPr="001C7117">
          <w:rPr>
            <w:rFonts w:ascii="Times New Roman" w:eastAsia="Times New Roman" w:hAnsi="Times New Roman" w:cs="Times New Roman"/>
            <w:kern w:val="0"/>
            <w:sz w:val="24"/>
            <w:szCs w:val="24"/>
            <w:lang w:eastAsia="ru-RU"/>
            <w14:ligatures w14:val="none"/>
          </w:rPr>
          <w:t>досрочно прекратится</w:t>
        </w:r>
      </w:hyperlink>
      <w:r w:rsidRPr="001C7117">
        <w:rPr>
          <w:rFonts w:ascii="Times New Roman" w:eastAsia="Times New Roman" w:hAnsi="Times New Roman" w:cs="Times New Roman"/>
          <w:kern w:val="0"/>
          <w:sz w:val="24"/>
          <w:szCs w:val="24"/>
          <w:lang w:eastAsia="ru-RU"/>
          <w14:ligatures w14:val="none"/>
        </w:rPr>
        <w:t xml:space="preserve">, если в требовании вы определите дату ранее его прекращения. </w:t>
      </w:r>
    </w:p>
    <w:p w14:paraId="03DAB695"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Льготный период </w:t>
      </w:r>
      <w:hyperlink r:id="rId333" w:history="1">
        <w:r w:rsidRPr="001C7117">
          <w:rPr>
            <w:rFonts w:ascii="Times New Roman" w:eastAsia="Times New Roman" w:hAnsi="Times New Roman" w:cs="Times New Roman"/>
            <w:kern w:val="0"/>
            <w:sz w:val="24"/>
            <w:szCs w:val="24"/>
            <w:lang w:eastAsia="ru-RU"/>
            <w14:ligatures w14:val="none"/>
          </w:rPr>
          <w:t>рассчитывается</w:t>
        </w:r>
      </w:hyperlink>
      <w:r w:rsidRPr="001C7117">
        <w:rPr>
          <w:rFonts w:ascii="Times New Roman" w:eastAsia="Times New Roman" w:hAnsi="Times New Roman" w:cs="Times New Roman"/>
          <w:kern w:val="0"/>
          <w:sz w:val="24"/>
          <w:szCs w:val="24"/>
          <w:lang w:eastAsia="ru-RU"/>
          <w14:ligatures w14:val="none"/>
        </w:rPr>
        <w:t xml:space="preserve"> как увеличенный на 30 дней срок: </w:t>
      </w:r>
    </w:p>
    <w:p w14:paraId="789B14AB"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мобилизации; </w:t>
      </w:r>
    </w:p>
    <w:p w14:paraId="7074DA35"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участия в СВО контрактника; </w:t>
      </w:r>
    </w:p>
    <w:p w14:paraId="4DE40748"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на который был заключен контракт добровольцем. </w:t>
      </w:r>
    </w:p>
    <w:p w14:paraId="3FF841E1"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Льготный период продлевается: </w:t>
      </w:r>
    </w:p>
    <w:p w14:paraId="32041DB8"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hyperlink r:id="rId334" w:history="1">
        <w:r w:rsidRPr="001C7117">
          <w:rPr>
            <w:rFonts w:ascii="Times New Roman" w:eastAsia="Times New Roman" w:hAnsi="Times New Roman" w:cs="Times New Roman"/>
            <w:kern w:val="0"/>
            <w:sz w:val="24"/>
            <w:szCs w:val="24"/>
            <w:lang w:eastAsia="ru-RU"/>
            <w14:ligatures w14:val="none"/>
          </w:rPr>
          <w:t>на период</w:t>
        </w:r>
      </w:hyperlink>
      <w:r w:rsidRPr="001C7117">
        <w:rPr>
          <w:rFonts w:ascii="Times New Roman" w:eastAsia="Times New Roman" w:hAnsi="Times New Roman" w:cs="Times New Roman"/>
          <w:kern w:val="0"/>
          <w:sz w:val="24"/>
          <w:szCs w:val="24"/>
          <w:lang w:eastAsia="ru-RU"/>
          <w14:ligatures w14:val="none"/>
        </w:rPr>
        <w:t xml:space="preserve"> нахождения заемщика-мобилизованного (контрактника, добровольца) в </w:t>
      </w:r>
      <w:proofErr w:type="spellStart"/>
      <w:r w:rsidRPr="001C7117">
        <w:rPr>
          <w:rFonts w:ascii="Times New Roman" w:eastAsia="Times New Roman" w:hAnsi="Times New Roman" w:cs="Times New Roman"/>
          <w:kern w:val="0"/>
          <w:sz w:val="24"/>
          <w:szCs w:val="24"/>
          <w:lang w:eastAsia="ru-RU"/>
          <w14:ligatures w14:val="none"/>
        </w:rPr>
        <w:t>медорганизациях</w:t>
      </w:r>
      <w:proofErr w:type="spellEnd"/>
      <w:r w:rsidRPr="001C7117">
        <w:rPr>
          <w:rFonts w:ascii="Times New Roman" w:eastAsia="Times New Roman" w:hAnsi="Times New Roman" w:cs="Times New Roman"/>
          <w:kern w:val="0"/>
          <w:sz w:val="24"/>
          <w:szCs w:val="24"/>
          <w:lang w:eastAsia="ru-RU"/>
          <w14:ligatures w14:val="none"/>
        </w:rPr>
        <w:t xml:space="preserve"> в стационарных условиях на излечении от увечий (ранений, травм, контузий) или заболеваний, полученных при выполнении задач в ходе специальной военной операции; </w:t>
      </w:r>
    </w:p>
    <w:p w14:paraId="62F4F289"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если заемщик-мобилизованный (контрактник, доброволец) признан судом безвестно отсутствующим - </w:t>
      </w:r>
      <w:hyperlink r:id="rId335" w:history="1">
        <w:r w:rsidRPr="001C7117">
          <w:rPr>
            <w:rFonts w:ascii="Times New Roman" w:eastAsia="Times New Roman" w:hAnsi="Times New Roman" w:cs="Times New Roman"/>
            <w:kern w:val="0"/>
            <w:sz w:val="24"/>
            <w:szCs w:val="24"/>
            <w:lang w:eastAsia="ru-RU"/>
            <w14:ligatures w14:val="none"/>
          </w:rPr>
          <w:t>на период</w:t>
        </w:r>
      </w:hyperlink>
      <w:r w:rsidRPr="001C7117">
        <w:rPr>
          <w:rFonts w:ascii="Times New Roman" w:eastAsia="Times New Roman" w:hAnsi="Times New Roman" w:cs="Times New Roman"/>
          <w:kern w:val="0"/>
          <w:sz w:val="24"/>
          <w:szCs w:val="24"/>
          <w:lang w:eastAsia="ru-RU"/>
          <w14:ligatures w14:val="none"/>
        </w:rPr>
        <w:t xml:space="preserve"> до отмены этого решения суда либо до объявления судом лица умершим. </w:t>
      </w:r>
    </w:p>
    <w:p w14:paraId="6A0951AD"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При предъявлении требования необязательно прилагать документы, подтверждающие участие в специальной военной операции. Однако </w:t>
      </w:r>
      <w:hyperlink r:id="rId336" w:history="1">
        <w:r w:rsidRPr="001C7117">
          <w:rPr>
            <w:rFonts w:ascii="Times New Roman" w:eastAsia="Times New Roman" w:hAnsi="Times New Roman" w:cs="Times New Roman"/>
            <w:kern w:val="0"/>
            <w:sz w:val="24"/>
            <w:szCs w:val="24"/>
            <w:lang w:eastAsia="ru-RU"/>
            <w14:ligatures w14:val="none"/>
          </w:rPr>
          <w:t>вы вправе</w:t>
        </w:r>
      </w:hyperlink>
      <w:r w:rsidRPr="001C7117">
        <w:rPr>
          <w:rFonts w:ascii="Times New Roman" w:eastAsia="Times New Roman" w:hAnsi="Times New Roman" w:cs="Times New Roman"/>
          <w:kern w:val="0"/>
          <w:sz w:val="24"/>
          <w:szCs w:val="24"/>
          <w:lang w:eastAsia="ru-RU"/>
          <w14:ligatures w14:val="none"/>
        </w:rPr>
        <w:t xml:space="preserve"> это сделать. </w:t>
      </w:r>
      <w:hyperlink r:id="rId337" w:history="1">
        <w:r w:rsidRPr="001C7117">
          <w:rPr>
            <w:rFonts w:ascii="Times New Roman" w:eastAsia="Times New Roman" w:hAnsi="Times New Roman" w:cs="Times New Roman"/>
            <w:kern w:val="0"/>
            <w:sz w:val="24"/>
            <w:szCs w:val="24"/>
            <w:lang w:eastAsia="ru-RU"/>
            <w14:ligatures w14:val="none"/>
          </w:rPr>
          <w:t>По мнению</w:t>
        </w:r>
      </w:hyperlink>
      <w:r w:rsidRPr="001C7117">
        <w:rPr>
          <w:rFonts w:ascii="Times New Roman" w:eastAsia="Times New Roman" w:hAnsi="Times New Roman" w:cs="Times New Roman"/>
          <w:kern w:val="0"/>
          <w:sz w:val="24"/>
          <w:szCs w:val="24"/>
          <w:lang w:eastAsia="ru-RU"/>
          <w14:ligatures w14:val="none"/>
        </w:rPr>
        <w:t xml:space="preserve"> Банка России, таким документом может быть, например, выписка из приказа военного комиссариата о призыве на военную службу по мобилизации. </w:t>
      </w:r>
    </w:p>
    <w:p w14:paraId="028F46DF"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Если член семьи обращается с требованием о предоставлении льготного периода по заключенному им кредитному договору, к требованию нужно </w:t>
      </w:r>
      <w:hyperlink r:id="rId338" w:history="1">
        <w:r w:rsidRPr="001C7117">
          <w:rPr>
            <w:rFonts w:ascii="Times New Roman" w:eastAsia="Times New Roman" w:hAnsi="Times New Roman" w:cs="Times New Roman"/>
            <w:kern w:val="0"/>
            <w:sz w:val="24"/>
            <w:szCs w:val="24"/>
            <w:lang w:eastAsia="ru-RU"/>
            <w14:ligatures w14:val="none"/>
          </w:rPr>
          <w:t>приложить</w:t>
        </w:r>
      </w:hyperlink>
      <w:r w:rsidRPr="001C7117">
        <w:rPr>
          <w:rFonts w:ascii="Times New Roman" w:eastAsia="Times New Roman" w:hAnsi="Times New Roman" w:cs="Times New Roman"/>
          <w:kern w:val="0"/>
          <w:sz w:val="24"/>
          <w:szCs w:val="24"/>
          <w:lang w:eastAsia="ru-RU"/>
          <w14:ligatures w14:val="none"/>
        </w:rPr>
        <w:t xml:space="preserve"> документы, подтверждающие статус члена семьи мобилизованного (контрактника, добровольца), а также можно приложить документы, подтверждающие участие мобилизованного (контрактника, добровольца) в специальной военной операции. Статус члена семьи мобилизованного (контрактника, добровольца) </w:t>
      </w:r>
      <w:hyperlink r:id="rId339" w:history="1">
        <w:r w:rsidRPr="001C7117">
          <w:rPr>
            <w:rFonts w:ascii="Times New Roman" w:eastAsia="Times New Roman" w:hAnsi="Times New Roman" w:cs="Times New Roman"/>
            <w:kern w:val="0"/>
            <w:sz w:val="24"/>
            <w:szCs w:val="24"/>
            <w:lang w:eastAsia="ru-RU"/>
            <w14:ligatures w14:val="none"/>
          </w:rPr>
          <w:t>определяется</w:t>
        </w:r>
      </w:hyperlink>
      <w:r w:rsidRPr="001C7117">
        <w:rPr>
          <w:rFonts w:ascii="Times New Roman" w:eastAsia="Times New Roman" w:hAnsi="Times New Roman" w:cs="Times New Roman"/>
          <w:kern w:val="0"/>
          <w:sz w:val="24"/>
          <w:szCs w:val="24"/>
          <w:lang w:eastAsia="ru-RU"/>
          <w14:ligatures w14:val="none"/>
        </w:rPr>
        <w:t xml:space="preserve"> на момент обращения, при этом соответствующие документы </w:t>
      </w:r>
      <w:hyperlink r:id="rId340" w:history="1">
        <w:r w:rsidRPr="001C7117">
          <w:rPr>
            <w:rFonts w:ascii="Times New Roman" w:eastAsia="Times New Roman" w:hAnsi="Times New Roman" w:cs="Times New Roman"/>
            <w:kern w:val="0"/>
            <w:sz w:val="24"/>
            <w:szCs w:val="24"/>
            <w:lang w:eastAsia="ru-RU"/>
            <w14:ligatures w14:val="none"/>
          </w:rPr>
          <w:t>должны быть</w:t>
        </w:r>
      </w:hyperlink>
      <w:r w:rsidRPr="001C7117">
        <w:rPr>
          <w:rFonts w:ascii="Times New Roman" w:eastAsia="Times New Roman" w:hAnsi="Times New Roman" w:cs="Times New Roman"/>
          <w:kern w:val="0"/>
          <w:sz w:val="24"/>
          <w:szCs w:val="24"/>
          <w:lang w:eastAsia="ru-RU"/>
          <w14:ligatures w14:val="none"/>
        </w:rPr>
        <w:t xml:space="preserve"> представлены кредитору одновременно с требованием о предоставлении льготного периода. В связи с чем кредитор вправе отказать в предоставлении такого периода члену семьи мобилизованного (контрактника, добровольца), если необходимые документы не были представлены кредитору ранее. </w:t>
      </w:r>
      <w:hyperlink r:id="rId341" w:history="1">
        <w:r w:rsidRPr="001C7117">
          <w:rPr>
            <w:rFonts w:ascii="Times New Roman" w:eastAsia="Times New Roman" w:hAnsi="Times New Roman" w:cs="Times New Roman"/>
            <w:kern w:val="0"/>
            <w:sz w:val="24"/>
            <w:szCs w:val="24"/>
            <w:lang w:eastAsia="ru-RU"/>
            <w14:ligatures w14:val="none"/>
          </w:rPr>
          <w:t>По мнению</w:t>
        </w:r>
      </w:hyperlink>
      <w:r w:rsidRPr="001C7117">
        <w:rPr>
          <w:rFonts w:ascii="Times New Roman" w:eastAsia="Times New Roman" w:hAnsi="Times New Roman" w:cs="Times New Roman"/>
          <w:kern w:val="0"/>
          <w:sz w:val="24"/>
          <w:szCs w:val="24"/>
          <w:lang w:eastAsia="ru-RU"/>
          <w14:ligatures w14:val="none"/>
        </w:rPr>
        <w:t xml:space="preserve"> Банка России, документами, подтверждающими статус члена семьи мобилизованного (контрактника, добровольца), могут быть, например: </w:t>
      </w:r>
    </w:p>
    <w:p w14:paraId="4D9E9780"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для супруга (супруги) - свидетельство о заключении брака; </w:t>
      </w:r>
    </w:p>
    <w:p w14:paraId="5826F613"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для несовершеннолетних детей - свидетельство о рождении или свидетельство об усыновлении (удочерении). </w:t>
      </w:r>
    </w:p>
    <w:p w14:paraId="69BB08F2"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Если же не представить документы, подтверждающие участие мобилизованного (контрактника, добровольца) в специальной военной операции, кредитор </w:t>
      </w:r>
      <w:hyperlink r:id="rId342" w:history="1">
        <w:r w:rsidRPr="001C7117">
          <w:rPr>
            <w:rFonts w:ascii="Times New Roman" w:eastAsia="Times New Roman" w:hAnsi="Times New Roman" w:cs="Times New Roman"/>
            <w:kern w:val="0"/>
            <w:sz w:val="24"/>
            <w:szCs w:val="24"/>
            <w:lang w:eastAsia="ru-RU"/>
            <w14:ligatures w14:val="none"/>
          </w:rPr>
          <w:t>может потребовать</w:t>
        </w:r>
      </w:hyperlink>
      <w:r w:rsidRPr="001C7117">
        <w:rPr>
          <w:rFonts w:ascii="Times New Roman" w:eastAsia="Times New Roman" w:hAnsi="Times New Roman" w:cs="Times New Roman"/>
          <w:kern w:val="0"/>
          <w:sz w:val="24"/>
          <w:szCs w:val="24"/>
          <w:lang w:eastAsia="ru-RU"/>
          <w14:ligatures w14:val="none"/>
        </w:rPr>
        <w:t xml:space="preserve"> представить такие документы после предоставления льготного периода. В этом случае документы нужно представить не позднее окончания льготного периода. </w:t>
      </w:r>
    </w:p>
    <w:p w14:paraId="47532825"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Если мобилизованный (контрактник, доброволец) или члены его семьи представят недействительные документы, то это </w:t>
      </w:r>
      <w:hyperlink r:id="rId343" w:history="1">
        <w:r w:rsidRPr="001C7117">
          <w:rPr>
            <w:rFonts w:ascii="Times New Roman" w:eastAsia="Times New Roman" w:hAnsi="Times New Roman" w:cs="Times New Roman"/>
            <w:kern w:val="0"/>
            <w:sz w:val="24"/>
            <w:szCs w:val="24"/>
            <w:lang w:eastAsia="ru-RU"/>
            <w14:ligatures w14:val="none"/>
          </w:rPr>
          <w:t>станет основанием</w:t>
        </w:r>
      </w:hyperlink>
      <w:r w:rsidRPr="001C7117">
        <w:rPr>
          <w:rFonts w:ascii="Times New Roman" w:eastAsia="Times New Roman" w:hAnsi="Times New Roman" w:cs="Times New Roman"/>
          <w:kern w:val="0"/>
          <w:sz w:val="24"/>
          <w:szCs w:val="24"/>
          <w:lang w:eastAsia="ru-RU"/>
          <w14:ligatures w14:val="none"/>
        </w:rPr>
        <w:t xml:space="preserve"> признать льготный период неустановленным. </w:t>
      </w:r>
    </w:p>
    <w:p w14:paraId="5C37F36C" w14:textId="77777777" w:rsidR="00EE38F6" w:rsidRPr="001C7117" w:rsidRDefault="00000000"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hyperlink r:id="rId344" w:history="1">
        <w:r w:rsidR="00EE38F6" w:rsidRPr="001C7117">
          <w:rPr>
            <w:rFonts w:ascii="Times New Roman" w:eastAsia="Times New Roman" w:hAnsi="Times New Roman" w:cs="Times New Roman"/>
            <w:kern w:val="0"/>
            <w:sz w:val="24"/>
            <w:szCs w:val="24"/>
            <w:lang w:eastAsia="ru-RU"/>
            <w14:ligatures w14:val="none"/>
          </w:rPr>
          <w:t>Срок рассмотрения требования</w:t>
        </w:r>
      </w:hyperlink>
      <w:r w:rsidR="00EE38F6" w:rsidRPr="001C7117">
        <w:rPr>
          <w:rFonts w:ascii="Times New Roman" w:eastAsia="Times New Roman" w:hAnsi="Times New Roman" w:cs="Times New Roman"/>
          <w:kern w:val="0"/>
          <w:sz w:val="24"/>
          <w:szCs w:val="24"/>
          <w:lang w:eastAsia="ru-RU"/>
          <w14:ligatures w14:val="none"/>
        </w:rPr>
        <w:t xml:space="preserve"> - не более 10 дней с момента получения. Об изменении условий </w:t>
      </w:r>
      <w:proofErr w:type="gramStart"/>
      <w:r w:rsidR="00EE38F6" w:rsidRPr="001C7117">
        <w:rPr>
          <w:rFonts w:ascii="Times New Roman" w:eastAsia="Times New Roman" w:hAnsi="Times New Roman" w:cs="Times New Roman"/>
          <w:kern w:val="0"/>
          <w:sz w:val="24"/>
          <w:szCs w:val="24"/>
          <w:lang w:eastAsia="ru-RU"/>
          <w14:ligatures w14:val="none"/>
        </w:rPr>
        <w:t>кредитного договора согласно требованию</w:t>
      </w:r>
      <w:proofErr w:type="gramEnd"/>
      <w:r w:rsidR="00EE38F6" w:rsidRPr="001C7117">
        <w:rPr>
          <w:rFonts w:ascii="Times New Roman" w:eastAsia="Times New Roman" w:hAnsi="Times New Roman" w:cs="Times New Roman"/>
          <w:kern w:val="0"/>
          <w:sz w:val="24"/>
          <w:szCs w:val="24"/>
          <w:lang w:eastAsia="ru-RU"/>
          <w14:ligatures w14:val="none"/>
        </w:rPr>
        <w:t xml:space="preserve"> кредитор уведомит способом, предусмотренным этим </w:t>
      </w:r>
      <w:r w:rsidR="00EE38F6" w:rsidRPr="001C7117">
        <w:rPr>
          <w:rFonts w:ascii="Times New Roman" w:eastAsia="Times New Roman" w:hAnsi="Times New Roman" w:cs="Times New Roman"/>
          <w:kern w:val="0"/>
          <w:sz w:val="24"/>
          <w:szCs w:val="24"/>
          <w:lang w:eastAsia="ru-RU"/>
          <w14:ligatures w14:val="none"/>
        </w:rPr>
        <w:lastRenderedPageBreak/>
        <w:t xml:space="preserve">договором, а если требование было направлено с использованием мобильной связи - также по номеру мобильного телефона, информацию о котором вы предоставили кредитору. </w:t>
      </w:r>
      <w:hyperlink r:id="rId345" w:history="1">
        <w:r w:rsidR="00EE38F6" w:rsidRPr="001C7117">
          <w:rPr>
            <w:rFonts w:ascii="Times New Roman" w:eastAsia="Times New Roman" w:hAnsi="Times New Roman" w:cs="Times New Roman"/>
            <w:kern w:val="0"/>
            <w:sz w:val="24"/>
            <w:szCs w:val="24"/>
            <w:lang w:eastAsia="ru-RU"/>
            <w14:ligatures w14:val="none"/>
          </w:rPr>
          <w:t>Об отказе</w:t>
        </w:r>
      </w:hyperlink>
      <w:r w:rsidR="00EE38F6" w:rsidRPr="001C7117">
        <w:rPr>
          <w:rFonts w:ascii="Times New Roman" w:eastAsia="Times New Roman" w:hAnsi="Times New Roman" w:cs="Times New Roman"/>
          <w:kern w:val="0"/>
          <w:sz w:val="24"/>
          <w:szCs w:val="24"/>
          <w:lang w:eastAsia="ru-RU"/>
          <w14:ligatures w14:val="none"/>
        </w:rPr>
        <w:t xml:space="preserve"> сообщают тем же способом. </w:t>
      </w:r>
    </w:p>
    <w:p w14:paraId="69826A39"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Если в течение 15 дней после дня направления требования вы не получите уведомление об изменении условий кредитного договора либо отказ с указанием причины, льготный период </w:t>
      </w:r>
      <w:hyperlink r:id="rId346" w:history="1">
        <w:r w:rsidRPr="001C7117">
          <w:rPr>
            <w:rFonts w:ascii="Times New Roman" w:eastAsia="Times New Roman" w:hAnsi="Times New Roman" w:cs="Times New Roman"/>
            <w:kern w:val="0"/>
            <w:sz w:val="24"/>
            <w:szCs w:val="24"/>
            <w:lang w:eastAsia="ru-RU"/>
            <w14:ligatures w14:val="none"/>
          </w:rPr>
          <w:t>считается установленным</w:t>
        </w:r>
      </w:hyperlink>
      <w:r w:rsidRPr="001C7117">
        <w:rPr>
          <w:rFonts w:ascii="Times New Roman" w:eastAsia="Times New Roman" w:hAnsi="Times New Roman" w:cs="Times New Roman"/>
          <w:kern w:val="0"/>
          <w:sz w:val="24"/>
          <w:szCs w:val="24"/>
          <w:lang w:eastAsia="ru-RU"/>
          <w14:ligatures w14:val="none"/>
        </w:rPr>
        <w:t xml:space="preserve"> со дня направления вами требования (при условии, что иная дата начала льготного периода не указана в требовании). </w:t>
      </w:r>
    </w:p>
    <w:p w14:paraId="4B31ED70"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О дате окончания льготного периода </w:t>
      </w:r>
      <w:hyperlink r:id="rId347" w:history="1">
        <w:r w:rsidRPr="001C7117">
          <w:rPr>
            <w:rFonts w:ascii="Times New Roman" w:eastAsia="Times New Roman" w:hAnsi="Times New Roman" w:cs="Times New Roman"/>
            <w:kern w:val="0"/>
            <w:sz w:val="24"/>
            <w:szCs w:val="24"/>
            <w:lang w:eastAsia="ru-RU"/>
            <w14:ligatures w14:val="none"/>
          </w:rPr>
          <w:t>сообщите</w:t>
        </w:r>
      </w:hyperlink>
      <w:r w:rsidRPr="001C7117">
        <w:rPr>
          <w:rFonts w:ascii="Times New Roman" w:eastAsia="Times New Roman" w:hAnsi="Times New Roman" w:cs="Times New Roman"/>
          <w:kern w:val="0"/>
          <w:sz w:val="24"/>
          <w:szCs w:val="24"/>
          <w:lang w:eastAsia="ru-RU"/>
          <w14:ligatures w14:val="none"/>
        </w:rPr>
        <w:t xml:space="preserve"> не позднее этой даты такими же способами, которые предусмотрены для направления требования. </w:t>
      </w:r>
    </w:p>
    <w:p w14:paraId="556ECEA2"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Не внесенные заемщиком после льготного периода платежи </w:t>
      </w:r>
      <w:hyperlink r:id="rId348" w:history="1">
        <w:r w:rsidRPr="001C7117">
          <w:rPr>
            <w:rFonts w:ascii="Times New Roman" w:eastAsia="Times New Roman" w:hAnsi="Times New Roman" w:cs="Times New Roman"/>
            <w:kern w:val="0"/>
            <w:sz w:val="24"/>
            <w:szCs w:val="24"/>
            <w:lang w:eastAsia="ru-RU"/>
            <w14:ligatures w14:val="none"/>
          </w:rPr>
          <w:t>могут быть</w:t>
        </w:r>
      </w:hyperlink>
      <w:r w:rsidRPr="001C7117">
        <w:rPr>
          <w:rFonts w:ascii="Times New Roman" w:eastAsia="Times New Roman" w:hAnsi="Times New Roman" w:cs="Times New Roman"/>
          <w:kern w:val="0"/>
          <w:sz w:val="24"/>
          <w:szCs w:val="24"/>
          <w:lang w:eastAsia="ru-RU"/>
          <w14:ligatures w14:val="none"/>
        </w:rPr>
        <w:t xml:space="preserve"> признаны просроченной задолженностью.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312140F2" w14:textId="77777777" w:rsidTr="00EE38F6">
        <w:tc>
          <w:tcPr>
            <w:tcW w:w="180" w:type="dxa"/>
            <w:tcMar>
              <w:top w:w="0" w:type="dxa"/>
              <w:left w:w="0" w:type="dxa"/>
              <w:bottom w:w="0" w:type="dxa"/>
              <w:right w:w="150" w:type="dxa"/>
            </w:tcMar>
            <w:hideMark/>
          </w:tcPr>
          <w:p w14:paraId="16F9FABD" w14:textId="730D146F"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0F14EEFE" w14:textId="7A370971" w:rsidR="00EE38F6" w:rsidRPr="001C7117" w:rsidRDefault="001E5FA1"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НПА: </w:t>
            </w:r>
            <w:r w:rsidR="00EE38F6" w:rsidRPr="001C7117">
              <w:rPr>
                <w:rFonts w:ascii="Times New Roman" w:eastAsia="Times New Roman" w:hAnsi="Times New Roman" w:cs="Times New Roman"/>
                <w:kern w:val="0"/>
                <w:sz w:val="24"/>
                <w:szCs w:val="24"/>
                <w:lang w:eastAsia="ru-RU"/>
                <w14:ligatures w14:val="none"/>
              </w:rPr>
              <w:t xml:space="preserve">Федеральный </w:t>
            </w:r>
            <w:hyperlink r:id="rId349" w:history="1">
              <w:r w:rsidR="00EE38F6" w:rsidRPr="001C7117">
                <w:rPr>
                  <w:rFonts w:ascii="Times New Roman" w:eastAsia="Times New Roman" w:hAnsi="Times New Roman" w:cs="Times New Roman"/>
                  <w:kern w:val="0"/>
                  <w:sz w:val="24"/>
                  <w:szCs w:val="24"/>
                  <w:lang w:eastAsia="ru-RU"/>
                  <w14:ligatures w14:val="none"/>
                </w:rPr>
                <w:t>закон</w:t>
              </w:r>
            </w:hyperlink>
            <w:r w:rsidR="00EE38F6" w:rsidRPr="001C7117">
              <w:rPr>
                <w:rFonts w:ascii="Times New Roman" w:eastAsia="Times New Roman" w:hAnsi="Times New Roman" w:cs="Times New Roman"/>
                <w:kern w:val="0"/>
                <w:sz w:val="24"/>
                <w:szCs w:val="24"/>
                <w:lang w:eastAsia="ru-RU"/>
                <w14:ligatures w14:val="none"/>
              </w:rPr>
              <w:t xml:space="preserve"> от 21.11.2022 N 443-ФЗ </w:t>
            </w:r>
          </w:p>
        </w:tc>
      </w:tr>
    </w:tbl>
    <w:p w14:paraId="63C54001"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2F0177DF" w14:textId="77777777" w:rsidTr="00EE38F6">
        <w:tc>
          <w:tcPr>
            <w:tcW w:w="180" w:type="dxa"/>
            <w:tcMar>
              <w:top w:w="0" w:type="dxa"/>
              <w:left w:w="0" w:type="dxa"/>
              <w:bottom w:w="0" w:type="dxa"/>
              <w:right w:w="150" w:type="dxa"/>
            </w:tcMar>
            <w:hideMark/>
          </w:tcPr>
          <w:p w14:paraId="21355A21" w14:textId="57D5D4FE"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16CF6FD2"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w:t>
            </w:r>
            <w:hyperlink r:id="rId350" w:history="1">
              <w:r w:rsidRPr="001C7117">
                <w:rPr>
                  <w:rFonts w:ascii="Times New Roman" w:eastAsia="Times New Roman" w:hAnsi="Times New Roman" w:cs="Times New Roman"/>
                  <w:kern w:val="0"/>
                  <w:sz w:val="24"/>
                  <w:szCs w:val="24"/>
                  <w:lang w:eastAsia="ru-RU"/>
                  <w14:ligatures w14:val="none"/>
                </w:rPr>
                <w:t>закон</w:t>
              </w:r>
            </w:hyperlink>
            <w:r w:rsidRPr="001C7117">
              <w:rPr>
                <w:rFonts w:ascii="Times New Roman" w:eastAsia="Times New Roman" w:hAnsi="Times New Roman" w:cs="Times New Roman"/>
                <w:kern w:val="0"/>
                <w:sz w:val="24"/>
                <w:szCs w:val="24"/>
                <w:lang w:eastAsia="ru-RU"/>
                <w14:ligatures w14:val="none"/>
              </w:rPr>
              <w:t xml:space="preserve"> от 20.10.2022 N 406-ФЗ </w:t>
            </w:r>
          </w:p>
        </w:tc>
      </w:tr>
    </w:tbl>
    <w:p w14:paraId="666082C5"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534042C4" w14:textId="77777777" w:rsidTr="00EE38F6">
        <w:tc>
          <w:tcPr>
            <w:tcW w:w="180" w:type="dxa"/>
            <w:tcMar>
              <w:top w:w="0" w:type="dxa"/>
              <w:left w:w="0" w:type="dxa"/>
              <w:bottom w:w="0" w:type="dxa"/>
              <w:right w:w="150" w:type="dxa"/>
            </w:tcMar>
            <w:hideMark/>
          </w:tcPr>
          <w:p w14:paraId="1F85BAD3" w14:textId="4158F90D"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685D02C6"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w:t>
            </w:r>
            <w:hyperlink r:id="rId351" w:history="1">
              <w:r w:rsidRPr="001C7117">
                <w:rPr>
                  <w:rFonts w:ascii="Times New Roman" w:eastAsia="Times New Roman" w:hAnsi="Times New Roman" w:cs="Times New Roman"/>
                  <w:kern w:val="0"/>
                  <w:sz w:val="24"/>
                  <w:szCs w:val="24"/>
                  <w:lang w:eastAsia="ru-RU"/>
                  <w14:ligatures w14:val="none"/>
                </w:rPr>
                <w:t>закон</w:t>
              </w:r>
            </w:hyperlink>
            <w:r w:rsidRPr="001C7117">
              <w:rPr>
                <w:rFonts w:ascii="Times New Roman" w:eastAsia="Times New Roman" w:hAnsi="Times New Roman" w:cs="Times New Roman"/>
                <w:kern w:val="0"/>
                <w:sz w:val="24"/>
                <w:szCs w:val="24"/>
                <w:lang w:eastAsia="ru-RU"/>
                <w14:ligatures w14:val="none"/>
              </w:rPr>
              <w:t xml:space="preserve"> от 07.10.2022 N 377-ФЗ </w:t>
            </w:r>
          </w:p>
        </w:tc>
      </w:tr>
    </w:tbl>
    <w:p w14:paraId="634E3510"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4DB2484A" w14:textId="77777777" w:rsidTr="00EE38F6">
        <w:tc>
          <w:tcPr>
            <w:tcW w:w="180" w:type="dxa"/>
            <w:tcMar>
              <w:top w:w="0" w:type="dxa"/>
              <w:left w:w="0" w:type="dxa"/>
              <w:bottom w:w="0" w:type="dxa"/>
              <w:right w:w="150" w:type="dxa"/>
            </w:tcMar>
            <w:hideMark/>
          </w:tcPr>
          <w:p w14:paraId="4A569B2D" w14:textId="0D574D54"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778BEA8E"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Информационное </w:t>
            </w:r>
            <w:hyperlink r:id="rId352" w:history="1">
              <w:r w:rsidRPr="001C7117">
                <w:rPr>
                  <w:rFonts w:ascii="Times New Roman" w:eastAsia="Times New Roman" w:hAnsi="Times New Roman" w:cs="Times New Roman"/>
                  <w:kern w:val="0"/>
                  <w:sz w:val="24"/>
                  <w:szCs w:val="24"/>
                  <w:lang w:eastAsia="ru-RU"/>
                  <w14:ligatures w14:val="none"/>
                </w:rPr>
                <w:t>письмо</w:t>
              </w:r>
            </w:hyperlink>
            <w:r w:rsidRPr="001C7117">
              <w:rPr>
                <w:rFonts w:ascii="Times New Roman" w:eastAsia="Times New Roman" w:hAnsi="Times New Roman" w:cs="Times New Roman"/>
                <w:kern w:val="0"/>
                <w:sz w:val="24"/>
                <w:szCs w:val="24"/>
                <w:lang w:eastAsia="ru-RU"/>
                <w14:ligatures w14:val="none"/>
              </w:rPr>
              <w:t xml:space="preserve"> Банка России от 21.10.2022 N ИН-03-59/126 </w:t>
            </w:r>
          </w:p>
        </w:tc>
      </w:tr>
    </w:tbl>
    <w:p w14:paraId="4B8C1EB7"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578E4F6F" w14:textId="77777777" w:rsidTr="00EE38F6">
        <w:tc>
          <w:tcPr>
            <w:tcW w:w="180" w:type="dxa"/>
            <w:tcMar>
              <w:top w:w="0" w:type="dxa"/>
              <w:left w:w="0" w:type="dxa"/>
              <w:bottom w:w="0" w:type="dxa"/>
              <w:right w:w="150" w:type="dxa"/>
            </w:tcMar>
            <w:hideMark/>
          </w:tcPr>
          <w:p w14:paraId="59833888" w14:textId="693E4EAE"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1A1CA262" w14:textId="77777777" w:rsidR="00EE38F6" w:rsidRPr="001C7117" w:rsidRDefault="00000000"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hyperlink r:id="rId353" w:history="1">
              <w:r w:rsidR="00EE38F6" w:rsidRPr="001C7117">
                <w:rPr>
                  <w:rFonts w:ascii="Times New Roman" w:eastAsia="Times New Roman" w:hAnsi="Times New Roman" w:cs="Times New Roman"/>
                  <w:kern w:val="0"/>
                  <w:sz w:val="24"/>
                  <w:szCs w:val="24"/>
                  <w:lang w:eastAsia="ru-RU"/>
                  <w14:ligatures w14:val="none"/>
                </w:rPr>
                <w:t>Письмо</w:t>
              </w:r>
            </w:hyperlink>
            <w:r w:rsidR="00EE38F6" w:rsidRPr="001C7117">
              <w:rPr>
                <w:rFonts w:ascii="Times New Roman" w:eastAsia="Times New Roman" w:hAnsi="Times New Roman" w:cs="Times New Roman"/>
                <w:kern w:val="0"/>
                <w:sz w:val="24"/>
                <w:szCs w:val="24"/>
                <w:lang w:eastAsia="ru-RU"/>
                <w14:ligatures w14:val="none"/>
              </w:rPr>
              <w:t xml:space="preserve"> Банка России от 30.03.2023 N ИН-03-59/27 </w:t>
            </w:r>
          </w:p>
        </w:tc>
      </w:tr>
    </w:tbl>
    <w:p w14:paraId="098A3A42"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3A75556E" w14:textId="77777777" w:rsidTr="00EE38F6">
        <w:tc>
          <w:tcPr>
            <w:tcW w:w="180" w:type="dxa"/>
            <w:tcMar>
              <w:top w:w="0" w:type="dxa"/>
              <w:left w:w="0" w:type="dxa"/>
              <w:bottom w:w="0" w:type="dxa"/>
              <w:right w:w="150" w:type="dxa"/>
            </w:tcMar>
            <w:hideMark/>
          </w:tcPr>
          <w:p w14:paraId="16E99CCB" w14:textId="165D47C6"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1B30CEAC" w14:textId="77777777" w:rsidR="00EE38F6" w:rsidRPr="001C7117" w:rsidRDefault="00000000"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hyperlink r:id="rId354" w:history="1">
              <w:r w:rsidR="00EE38F6" w:rsidRPr="001C7117">
                <w:rPr>
                  <w:rFonts w:ascii="Times New Roman" w:eastAsia="Times New Roman" w:hAnsi="Times New Roman" w:cs="Times New Roman"/>
                  <w:kern w:val="0"/>
                  <w:sz w:val="24"/>
                  <w:szCs w:val="24"/>
                  <w:lang w:eastAsia="ru-RU"/>
                  <w14:ligatures w14:val="none"/>
                </w:rPr>
                <w:t>Письмо</w:t>
              </w:r>
            </w:hyperlink>
            <w:r w:rsidR="00EE38F6" w:rsidRPr="001C7117">
              <w:rPr>
                <w:rFonts w:ascii="Times New Roman" w:eastAsia="Times New Roman" w:hAnsi="Times New Roman" w:cs="Times New Roman"/>
                <w:kern w:val="0"/>
                <w:sz w:val="24"/>
                <w:szCs w:val="24"/>
                <w:lang w:eastAsia="ru-RU"/>
                <w14:ligatures w14:val="none"/>
              </w:rPr>
              <w:t xml:space="preserve"> Банка России от 24.11.2022 N 59-8-2/52763 </w:t>
            </w:r>
          </w:p>
        </w:tc>
      </w:tr>
    </w:tbl>
    <w:p w14:paraId="425B3899"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7AE3FA78" w14:textId="77777777" w:rsidTr="00EE38F6">
        <w:tc>
          <w:tcPr>
            <w:tcW w:w="180" w:type="dxa"/>
            <w:tcMar>
              <w:top w:w="0" w:type="dxa"/>
              <w:left w:w="0" w:type="dxa"/>
              <w:bottom w:w="0" w:type="dxa"/>
              <w:right w:w="150" w:type="dxa"/>
            </w:tcMar>
            <w:hideMark/>
          </w:tcPr>
          <w:p w14:paraId="4097250A" w14:textId="13973340"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0174DA36" w14:textId="77777777" w:rsidR="00EE38F6" w:rsidRPr="001C7117" w:rsidRDefault="00000000"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hyperlink r:id="rId355" w:history="1">
              <w:r w:rsidR="00EE38F6" w:rsidRPr="001C7117">
                <w:rPr>
                  <w:rFonts w:ascii="Times New Roman" w:eastAsia="Times New Roman" w:hAnsi="Times New Roman" w:cs="Times New Roman"/>
                  <w:kern w:val="0"/>
                  <w:sz w:val="24"/>
                  <w:szCs w:val="24"/>
                  <w:lang w:eastAsia="ru-RU"/>
                  <w14:ligatures w14:val="none"/>
                </w:rPr>
                <w:t>Письмо</w:t>
              </w:r>
            </w:hyperlink>
            <w:r w:rsidR="00EE38F6" w:rsidRPr="001C7117">
              <w:rPr>
                <w:rFonts w:ascii="Times New Roman" w:eastAsia="Times New Roman" w:hAnsi="Times New Roman" w:cs="Times New Roman"/>
                <w:kern w:val="0"/>
                <w:sz w:val="24"/>
                <w:szCs w:val="24"/>
                <w:lang w:eastAsia="ru-RU"/>
                <w14:ligatures w14:val="none"/>
              </w:rPr>
              <w:t xml:space="preserve"> Банка России от 25.11.2022 N 59-8-2/53103 </w:t>
            </w:r>
          </w:p>
        </w:tc>
      </w:tr>
    </w:tbl>
    <w:p w14:paraId="170CB7EC"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7AEF426D" w14:textId="77777777" w:rsidTr="00EE38F6">
        <w:tc>
          <w:tcPr>
            <w:tcW w:w="0" w:type="auto"/>
            <w:tcMar>
              <w:top w:w="0" w:type="dxa"/>
              <w:left w:w="0" w:type="dxa"/>
              <w:bottom w:w="0" w:type="dxa"/>
              <w:right w:w="0" w:type="dxa"/>
            </w:tcMar>
            <w:vAlign w:val="center"/>
            <w:hideMark/>
          </w:tcPr>
          <w:p w14:paraId="5DF88E28" w14:textId="77777777" w:rsidR="00EE38F6" w:rsidRPr="001C7117" w:rsidRDefault="00EE38F6" w:rsidP="00346F2B">
            <w:pPr>
              <w:spacing w:after="0" w:line="240" w:lineRule="auto"/>
              <w:ind w:firstLine="284"/>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237281EE" w14:textId="77777777" w:rsidR="00EE38F6" w:rsidRPr="001C7117" w:rsidRDefault="00EE38F6" w:rsidP="00346F2B">
            <w:pPr>
              <w:spacing w:after="0" w:line="240" w:lineRule="auto"/>
              <w:ind w:firstLine="284"/>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Льготное ипотечное кредитование</w:t>
            </w:r>
            <w:r w:rsidRPr="001C7117">
              <w:rPr>
                <w:rFonts w:ascii="Times New Roman" w:eastAsia="Times New Roman" w:hAnsi="Times New Roman" w:cs="Times New Roman"/>
                <w:kern w:val="0"/>
                <w:sz w:val="24"/>
                <w:szCs w:val="24"/>
                <w:lang w:eastAsia="ru-RU"/>
                <w14:ligatures w14:val="none"/>
              </w:rPr>
              <w:t xml:space="preserve"> </w:t>
            </w:r>
          </w:p>
        </w:tc>
      </w:tr>
    </w:tbl>
    <w:p w14:paraId="47D44DED" w14:textId="77777777" w:rsidR="00EE38F6" w:rsidRPr="001C7117" w:rsidRDefault="00EE38F6" w:rsidP="00346F2B">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Предусмотрены меры поддержки для мобилизованных (контрактников, добровольцев), а также членов их семей, которые получили кредит по программам </w:t>
      </w:r>
      <w:hyperlink r:id="rId356" w:history="1">
        <w:r w:rsidRPr="001C7117">
          <w:rPr>
            <w:rFonts w:ascii="Times New Roman" w:eastAsia="Times New Roman" w:hAnsi="Times New Roman" w:cs="Times New Roman"/>
            <w:kern w:val="0"/>
            <w:sz w:val="24"/>
            <w:szCs w:val="24"/>
            <w:lang w:eastAsia="ru-RU"/>
            <w14:ligatures w14:val="none"/>
          </w:rPr>
          <w:t>"Льготная ипотека"</w:t>
        </w:r>
      </w:hyperlink>
      <w:r w:rsidRPr="001C7117">
        <w:rPr>
          <w:rFonts w:ascii="Times New Roman" w:eastAsia="Times New Roman" w:hAnsi="Times New Roman" w:cs="Times New Roman"/>
          <w:kern w:val="0"/>
          <w:sz w:val="24"/>
          <w:szCs w:val="24"/>
          <w:lang w:eastAsia="ru-RU"/>
          <w14:ligatures w14:val="none"/>
        </w:rPr>
        <w:t xml:space="preserve"> и </w:t>
      </w:r>
      <w:hyperlink r:id="rId357" w:history="1">
        <w:r w:rsidRPr="001C7117">
          <w:rPr>
            <w:rFonts w:ascii="Times New Roman" w:eastAsia="Times New Roman" w:hAnsi="Times New Roman" w:cs="Times New Roman"/>
            <w:kern w:val="0"/>
            <w:sz w:val="24"/>
            <w:szCs w:val="24"/>
            <w:lang w:eastAsia="ru-RU"/>
            <w14:ligatures w14:val="none"/>
          </w:rPr>
          <w:t>"Дальневосточная ипотека"</w:t>
        </w:r>
      </w:hyperlink>
      <w:r w:rsidRPr="001C7117">
        <w:rPr>
          <w:rFonts w:ascii="Times New Roman" w:eastAsia="Times New Roman" w:hAnsi="Times New Roman" w:cs="Times New Roman"/>
          <w:kern w:val="0"/>
          <w:sz w:val="24"/>
          <w:szCs w:val="24"/>
          <w:lang w:eastAsia="ru-RU"/>
          <w14:ligatures w14:val="none"/>
        </w:rPr>
        <w:t xml:space="preserve">. Определено, в частности, что на период кредитных каникул по Закону N 377-ФЗ: </w:t>
      </w:r>
    </w:p>
    <w:p w14:paraId="36BE6087" w14:textId="77777777" w:rsidR="00EE38F6" w:rsidRPr="001C7117" w:rsidRDefault="00EE38F6" w:rsidP="00346F2B">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по программе "Льготная ипотека" </w:t>
      </w:r>
      <w:hyperlink r:id="rId358" w:history="1">
        <w:r w:rsidRPr="001C7117">
          <w:rPr>
            <w:rFonts w:ascii="Times New Roman" w:eastAsia="Times New Roman" w:hAnsi="Times New Roman" w:cs="Times New Roman"/>
            <w:kern w:val="0"/>
            <w:sz w:val="24"/>
            <w:szCs w:val="24"/>
            <w:lang w:eastAsia="ru-RU"/>
            <w14:ligatures w14:val="none"/>
          </w:rPr>
          <w:t>предоставили отсрочку</w:t>
        </w:r>
      </w:hyperlink>
      <w:r w:rsidRPr="001C7117">
        <w:rPr>
          <w:rFonts w:ascii="Times New Roman" w:eastAsia="Times New Roman" w:hAnsi="Times New Roman" w:cs="Times New Roman"/>
          <w:kern w:val="0"/>
          <w:sz w:val="24"/>
          <w:szCs w:val="24"/>
          <w:lang w:eastAsia="ru-RU"/>
          <w14:ligatures w14:val="none"/>
        </w:rPr>
        <w:t xml:space="preserve"> на регистрацию права собственности на индивидуальный жилой дом, по которому заключен кредитный договор и который строится своими силами; </w:t>
      </w:r>
    </w:p>
    <w:p w14:paraId="4089F64E" w14:textId="77777777" w:rsidR="00EE38F6" w:rsidRPr="001C7117" w:rsidRDefault="00EE38F6" w:rsidP="00346F2B">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по программе "Дальневосточная ипотека" </w:t>
      </w:r>
      <w:hyperlink r:id="rId359" w:history="1">
        <w:r w:rsidRPr="001C7117">
          <w:rPr>
            <w:rFonts w:ascii="Times New Roman" w:eastAsia="Times New Roman" w:hAnsi="Times New Roman" w:cs="Times New Roman"/>
            <w:kern w:val="0"/>
            <w:sz w:val="24"/>
            <w:szCs w:val="24"/>
            <w:lang w:eastAsia="ru-RU"/>
            <w14:ligatures w14:val="none"/>
          </w:rPr>
          <w:t>предоставили отсрочку</w:t>
        </w:r>
      </w:hyperlink>
      <w:r w:rsidRPr="001C7117">
        <w:rPr>
          <w:rFonts w:ascii="Times New Roman" w:eastAsia="Times New Roman" w:hAnsi="Times New Roman" w:cs="Times New Roman"/>
          <w:kern w:val="0"/>
          <w:sz w:val="24"/>
          <w:szCs w:val="24"/>
          <w:lang w:eastAsia="ru-RU"/>
          <w14:ligatures w14:val="none"/>
        </w:rPr>
        <w:t xml:space="preserve"> на регистрацию по месту жительства по адресу жилого помещения, построенного или приобретенного с использованием кредитных средств (если заемщик или супруг (супруга) заемщика не были зарегистрированы в Дальневосточном федеральном округе на момент оформления кредита).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0D1F87DF" w14:textId="77777777" w:rsidTr="00EE38F6">
        <w:tc>
          <w:tcPr>
            <w:tcW w:w="180" w:type="dxa"/>
            <w:tcMar>
              <w:top w:w="0" w:type="dxa"/>
              <w:left w:w="0" w:type="dxa"/>
              <w:bottom w:w="0" w:type="dxa"/>
              <w:right w:w="150" w:type="dxa"/>
            </w:tcMar>
            <w:hideMark/>
          </w:tcPr>
          <w:p w14:paraId="07BAF152" w14:textId="5ACC84BC" w:rsidR="00EE38F6" w:rsidRPr="001C7117" w:rsidRDefault="00EE38F6" w:rsidP="00346F2B">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3CEC1171" w14:textId="481989C4" w:rsidR="00EE38F6" w:rsidRDefault="00AC426F" w:rsidP="00346F2B">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AC426F">
              <w:rPr>
                <w:rFonts w:ascii="Times New Roman" w:hAnsi="Times New Roman" w:cs="Times New Roman"/>
              </w:rPr>
              <w:t>НПА:</w:t>
            </w:r>
            <w:r>
              <w:t xml:space="preserve"> </w:t>
            </w:r>
            <w:hyperlink r:id="rId360" w:history="1">
              <w:r w:rsidR="00EE38F6" w:rsidRPr="001C7117">
                <w:rPr>
                  <w:rFonts w:ascii="Times New Roman" w:eastAsia="Times New Roman" w:hAnsi="Times New Roman" w:cs="Times New Roman"/>
                  <w:kern w:val="0"/>
                  <w:sz w:val="24"/>
                  <w:szCs w:val="24"/>
                  <w:lang w:eastAsia="ru-RU"/>
                  <w14:ligatures w14:val="none"/>
                </w:rPr>
                <w:t>Постановление</w:t>
              </w:r>
            </w:hyperlink>
            <w:r w:rsidR="00EE38F6" w:rsidRPr="001C7117">
              <w:rPr>
                <w:rFonts w:ascii="Times New Roman" w:eastAsia="Times New Roman" w:hAnsi="Times New Roman" w:cs="Times New Roman"/>
                <w:kern w:val="0"/>
                <w:sz w:val="24"/>
                <w:szCs w:val="24"/>
                <w:lang w:eastAsia="ru-RU"/>
                <w14:ligatures w14:val="none"/>
              </w:rPr>
              <w:t xml:space="preserve"> Правительства РФ от 09.03.2023 N 369 </w:t>
            </w:r>
          </w:p>
          <w:tbl>
            <w:tblPr>
              <w:tblW w:w="5000" w:type="pct"/>
              <w:tblCellMar>
                <w:top w:w="15" w:type="dxa"/>
                <w:left w:w="15" w:type="dxa"/>
                <w:bottom w:w="15" w:type="dxa"/>
                <w:right w:w="15" w:type="dxa"/>
              </w:tblCellMar>
              <w:tblLook w:val="04A0" w:firstRow="1" w:lastRow="0" w:firstColumn="1" w:lastColumn="0" w:noHBand="0" w:noVBand="1"/>
            </w:tblPr>
            <w:tblGrid>
              <w:gridCol w:w="180"/>
              <w:gridCol w:w="62"/>
              <w:gridCol w:w="9783"/>
            </w:tblGrid>
            <w:tr w:rsidR="00AC426F" w14:paraId="10B33165" w14:textId="77777777" w:rsidTr="00AC426F">
              <w:tc>
                <w:tcPr>
                  <w:tcW w:w="180" w:type="dxa"/>
                  <w:tcMar>
                    <w:top w:w="0" w:type="dxa"/>
                    <w:left w:w="0" w:type="dxa"/>
                    <w:bottom w:w="0" w:type="dxa"/>
                    <w:right w:w="150" w:type="dxa"/>
                  </w:tcMar>
                  <w:hideMark/>
                </w:tcPr>
                <w:p w14:paraId="4D695538" w14:textId="0063AC8C" w:rsidR="00AC426F" w:rsidRDefault="00AC426F" w:rsidP="00AC426F">
                  <w:r>
                    <w:rPr>
                      <w:noProof/>
                    </w:rPr>
                    <w:t xml:space="preserve"> </w:t>
                  </w:r>
                </w:p>
              </w:tc>
              <w:tc>
                <w:tcPr>
                  <w:tcW w:w="62" w:type="dxa"/>
                </w:tcPr>
                <w:p w14:paraId="4CCF8610" w14:textId="77777777" w:rsidR="00AC426F" w:rsidRDefault="00AC426F" w:rsidP="00AC426F">
                  <w:pPr>
                    <w:pStyle w:val="a6"/>
                    <w:spacing w:before="0" w:beforeAutospacing="0" w:after="0" w:afterAutospacing="0" w:line="180" w:lineRule="atLeast"/>
                    <w:jc w:val="both"/>
                  </w:pPr>
                </w:p>
              </w:tc>
              <w:tc>
                <w:tcPr>
                  <w:tcW w:w="9783" w:type="dxa"/>
                  <w:tcMar>
                    <w:top w:w="0" w:type="dxa"/>
                    <w:left w:w="0" w:type="dxa"/>
                    <w:bottom w:w="0" w:type="dxa"/>
                    <w:right w:w="0" w:type="dxa"/>
                  </w:tcMar>
                  <w:vAlign w:val="center"/>
                  <w:hideMark/>
                </w:tcPr>
                <w:p w14:paraId="5CF72780" w14:textId="59CA9C00" w:rsidR="00AC426F" w:rsidRDefault="00AC426F" w:rsidP="00AC426F">
                  <w:pPr>
                    <w:pStyle w:val="a6"/>
                    <w:spacing w:before="0" w:beforeAutospacing="0" w:after="0" w:afterAutospacing="0" w:line="180" w:lineRule="atLeast"/>
                    <w:jc w:val="both"/>
                  </w:pPr>
                  <w:hyperlink r:id="rId361" w:history="1">
                    <w:r w:rsidRPr="00AC426F">
                      <w:rPr>
                        <w:rStyle w:val="a3"/>
                        <w:color w:val="auto"/>
                        <w:u w:val="none"/>
                      </w:rPr>
                      <w:t>Постановление</w:t>
                    </w:r>
                  </w:hyperlink>
                  <w:r w:rsidRPr="00AC426F">
                    <w:t xml:space="preserve"> </w:t>
                  </w:r>
                  <w:r>
                    <w:t>Правительства РФ от 29.11.2023 N 2023</w:t>
                  </w:r>
                </w:p>
              </w:tc>
            </w:tr>
          </w:tbl>
          <w:p w14:paraId="187F22E3" w14:textId="77777777" w:rsidR="00AC426F" w:rsidRDefault="00AC426F" w:rsidP="00346F2B">
            <w:pPr>
              <w:spacing w:after="0" w:line="240" w:lineRule="auto"/>
              <w:ind w:firstLine="284"/>
              <w:jc w:val="both"/>
              <w:rPr>
                <w:rFonts w:ascii="Times New Roman" w:eastAsia="Times New Roman" w:hAnsi="Times New Roman" w:cs="Times New Roman"/>
                <w:kern w:val="0"/>
                <w:sz w:val="24"/>
                <w:szCs w:val="24"/>
                <w:lang w:eastAsia="ru-RU"/>
                <w14:ligatures w14:val="none"/>
              </w:rPr>
            </w:pPr>
          </w:p>
          <w:p w14:paraId="29C8883E" w14:textId="77777777" w:rsidR="00AC426F" w:rsidRPr="001C7117" w:rsidRDefault="00AC426F" w:rsidP="00346F2B">
            <w:pPr>
              <w:spacing w:after="0" w:line="240" w:lineRule="auto"/>
              <w:ind w:firstLine="284"/>
              <w:jc w:val="both"/>
              <w:rPr>
                <w:rFonts w:ascii="Times New Roman" w:eastAsia="Times New Roman" w:hAnsi="Times New Roman" w:cs="Times New Roman"/>
                <w:kern w:val="0"/>
                <w:sz w:val="24"/>
                <w:szCs w:val="24"/>
                <w:lang w:eastAsia="ru-RU"/>
                <w14:ligatures w14:val="none"/>
              </w:rPr>
            </w:pPr>
          </w:p>
        </w:tc>
      </w:tr>
    </w:tbl>
    <w:p w14:paraId="0DAC2538"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6CFCD77B" w14:textId="77777777" w:rsidTr="00EE38F6">
        <w:tc>
          <w:tcPr>
            <w:tcW w:w="0" w:type="auto"/>
            <w:tcMar>
              <w:top w:w="0" w:type="dxa"/>
              <w:left w:w="0" w:type="dxa"/>
              <w:bottom w:w="0" w:type="dxa"/>
              <w:right w:w="0" w:type="dxa"/>
            </w:tcMar>
            <w:vAlign w:val="center"/>
            <w:hideMark/>
          </w:tcPr>
          <w:p w14:paraId="201C9975" w14:textId="77777777" w:rsidR="00EE38F6" w:rsidRPr="001C7117" w:rsidRDefault="00EE38F6" w:rsidP="00346F2B">
            <w:pPr>
              <w:spacing w:after="0" w:line="240" w:lineRule="auto"/>
              <w:ind w:firstLine="284"/>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0437D541" w14:textId="77777777" w:rsidR="00EE38F6" w:rsidRPr="001C7117" w:rsidRDefault="00EE38F6" w:rsidP="00346F2B">
            <w:pPr>
              <w:spacing w:after="0" w:line="240" w:lineRule="auto"/>
              <w:ind w:firstLine="284"/>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Банковское обслуживание физлиц</w:t>
            </w:r>
            <w:r w:rsidRPr="001C7117">
              <w:rPr>
                <w:rFonts w:ascii="Times New Roman" w:eastAsia="Times New Roman" w:hAnsi="Times New Roman" w:cs="Times New Roman"/>
                <w:kern w:val="0"/>
                <w:sz w:val="24"/>
                <w:szCs w:val="24"/>
                <w:lang w:eastAsia="ru-RU"/>
                <w14:ligatures w14:val="none"/>
              </w:rPr>
              <w:t xml:space="preserve"> </w:t>
            </w:r>
          </w:p>
        </w:tc>
      </w:tr>
    </w:tbl>
    <w:p w14:paraId="3AE384B7" w14:textId="77777777" w:rsidR="00EE38F6" w:rsidRPr="001C7117" w:rsidRDefault="00EE38F6" w:rsidP="00346F2B">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Кредитные организации и некредитные финансовые организации могут продолжить обслуживать вас как клиента, если вы мобилизованы либо являетесь контрактником или добровольцем, и истек срок действия документа, удостоверяющего вашу личность. Такие </w:t>
      </w:r>
      <w:hyperlink r:id="rId362" w:history="1">
        <w:r w:rsidRPr="001C7117">
          <w:rPr>
            <w:rFonts w:ascii="Times New Roman" w:eastAsia="Times New Roman" w:hAnsi="Times New Roman" w:cs="Times New Roman"/>
            <w:kern w:val="0"/>
            <w:sz w:val="24"/>
            <w:szCs w:val="24"/>
            <w:lang w:eastAsia="ru-RU"/>
            <w14:ligatures w14:val="none"/>
          </w:rPr>
          <w:t>рекомендации</w:t>
        </w:r>
      </w:hyperlink>
      <w:r w:rsidRPr="001C7117">
        <w:rPr>
          <w:rFonts w:ascii="Times New Roman" w:eastAsia="Times New Roman" w:hAnsi="Times New Roman" w:cs="Times New Roman"/>
          <w:kern w:val="0"/>
          <w:sz w:val="24"/>
          <w:szCs w:val="24"/>
          <w:lang w:eastAsia="ru-RU"/>
          <w14:ligatures w14:val="none"/>
        </w:rPr>
        <w:t xml:space="preserve"> им адресовал Банк России. Им </w:t>
      </w:r>
      <w:hyperlink r:id="rId363" w:history="1">
        <w:r w:rsidRPr="001C7117">
          <w:rPr>
            <w:rFonts w:ascii="Times New Roman" w:eastAsia="Times New Roman" w:hAnsi="Times New Roman" w:cs="Times New Roman"/>
            <w:kern w:val="0"/>
            <w:sz w:val="24"/>
            <w:szCs w:val="24"/>
            <w:lang w:eastAsia="ru-RU"/>
            <w14:ligatures w14:val="none"/>
          </w:rPr>
          <w:t>рекомендовано</w:t>
        </w:r>
      </w:hyperlink>
      <w:r w:rsidRPr="001C7117">
        <w:rPr>
          <w:rFonts w:ascii="Times New Roman" w:eastAsia="Times New Roman" w:hAnsi="Times New Roman" w:cs="Times New Roman"/>
          <w:kern w:val="0"/>
          <w:sz w:val="24"/>
          <w:szCs w:val="24"/>
          <w:lang w:eastAsia="ru-RU"/>
          <w14:ligatures w14:val="none"/>
        </w:rPr>
        <w:t xml:space="preserve"> также принять возможные меры для получения от вас (ваших представителей) информации, которая подтверждает ваше участие в СВО.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036C7AD4" w14:textId="77777777" w:rsidTr="00EE38F6">
        <w:tc>
          <w:tcPr>
            <w:tcW w:w="180" w:type="dxa"/>
            <w:tcMar>
              <w:top w:w="0" w:type="dxa"/>
              <w:left w:w="0" w:type="dxa"/>
              <w:bottom w:w="0" w:type="dxa"/>
              <w:right w:w="150" w:type="dxa"/>
            </w:tcMar>
            <w:hideMark/>
          </w:tcPr>
          <w:p w14:paraId="45674436" w14:textId="1A982B94" w:rsidR="00EE38F6" w:rsidRPr="001C7117" w:rsidRDefault="00EE38F6" w:rsidP="00346F2B">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25B09C64" w14:textId="3EC2BE1F" w:rsidR="00EE38F6" w:rsidRPr="001C7117" w:rsidRDefault="001E5FA1" w:rsidP="00346F2B">
            <w:pPr>
              <w:spacing w:after="0" w:line="240" w:lineRule="auto"/>
              <w:ind w:firstLine="284"/>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Подробнее: </w:t>
            </w:r>
            <w:r w:rsidR="00EE38F6" w:rsidRPr="001C7117">
              <w:rPr>
                <w:rFonts w:ascii="Times New Roman" w:eastAsia="Times New Roman" w:hAnsi="Times New Roman" w:cs="Times New Roman"/>
                <w:kern w:val="0"/>
                <w:sz w:val="24"/>
                <w:szCs w:val="24"/>
                <w:lang w:eastAsia="ru-RU"/>
                <w14:ligatures w14:val="none"/>
              </w:rPr>
              <w:t xml:space="preserve">Информационное </w:t>
            </w:r>
            <w:hyperlink r:id="rId364" w:history="1">
              <w:r w:rsidR="00EE38F6" w:rsidRPr="001C7117">
                <w:rPr>
                  <w:rFonts w:ascii="Times New Roman" w:eastAsia="Times New Roman" w:hAnsi="Times New Roman" w:cs="Times New Roman"/>
                  <w:kern w:val="0"/>
                  <w:sz w:val="24"/>
                  <w:szCs w:val="24"/>
                  <w:lang w:eastAsia="ru-RU"/>
                  <w14:ligatures w14:val="none"/>
                </w:rPr>
                <w:t>письмо</w:t>
              </w:r>
            </w:hyperlink>
            <w:r w:rsidR="00EE38F6" w:rsidRPr="001C7117">
              <w:rPr>
                <w:rFonts w:ascii="Times New Roman" w:eastAsia="Times New Roman" w:hAnsi="Times New Roman" w:cs="Times New Roman"/>
                <w:kern w:val="0"/>
                <w:sz w:val="24"/>
                <w:szCs w:val="24"/>
                <w:lang w:eastAsia="ru-RU"/>
                <w14:ligatures w14:val="none"/>
              </w:rPr>
              <w:t xml:space="preserve"> Банка России от 29.12.2022 N ИН-03-12/149 </w:t>
            </w:r>
          </w:p>
        </w:tc>
      </w:tr>
    </w:tbl>
    <w:p w14:paraId="73B0C9F7"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EE38F6" w:rsidRPr="001C7117" w14:paraId="6D9A4E83" w14:textId="77777777" w:rsidTr="00EE38F6">
        <w:tc>
          <w:tcPr>
            <w:tcW w:w="0" w:type="auto"/>
            <w:tcMar>
              <w:top w:w="0" w:type="dxa"/>
              <w:left w:w="0" w:type="dxa"/>
              <w:bottom w:w="0" w:type="dxa"/>
              <w:right w:w="0" w:type="dxa"/>
            </w:tcMar>
            <w:vAlign w:val="center"/>
            <w:hideMark/>
          </w:tcPr>
          <w:p w14:paraId="6040F659"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3737AAA5" w14:textId="05FE846D" w:rsidR="00EE38F6" w:rsidRPr="001C7117" w:rsidRDefault="00EE38F6" w:rsidP="00346F2B">
            <w:pPr>
              <w:spacing w:after="0" w:line="240" w:lineRule="auto"/>
              <w:ind w:firstLine="142"/>
              <w:jc w:val="center"/>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Финансовая поддержка и страховые гарантии физлицам</w:t>
            </w:r>
          </w:p>
        </w:tc>
      </w:tr>
    </w:tbl>
    <w:p w14:paraId="53C2D7DF"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7C2C9E13" w14:textId="77777777" w:rsidTr="00EE38F6">
        <w:tc>
          <w:tcPr>
            <w:tcW w:w="0" w:type="auto"/>
            <w:tcMar>
              <w:top w:w="0" w:type="dxa"/>
              <w:left w:w="0" w:type="dxa"/>
              <w:bottom w:w="0" w:type="dxa"/>
              <w:right w:w="0" w:type="dxa"/>
            </w:tcMar>
            <w:vAlign w:val="center"/>
            <w:hideMark/>
          </w:tcPr>
          <w:p w14:paraId="74E06F95"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6125A4B5"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Денежное содержание мобилизованного, контрактника, добровольца</w:t>
            </w:r>
            <w:r w:rsidRPr="001C7117">
              <w:rPr>
                <w:rFonts w:ascii="Times New Roman" w:eastAsia="Times New Roman" w:hAnsi="Times New Roman" w:cs="Times New Roman"/>
                <w:kern w:val="0"/>
                <w:sz w:val="24"/>
                <w:szCs w:val="24"/>
                <w:lang w:eastAsia="ru-RU"/>
                <w14:ligatures w14:val="none"/>
              </w:rPr>
              <w:t xml:space="preserve"> </w:t>
            </w:r>
          </w:p>
        </w:tc>
      </w:tr>
    </w:tbl>
    <w:p w14:paraId="56B93570"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В период военной службы по мобилизации уровень денежного содержания </w:t>
      </w:r>
      <w:hyperlink r:id="rId365" w:history="1">
        <w:r w:rsidRPr="001C7117">
          <w:rPr>
            <w:rFonts w:ascii="Times New Roman" w:eastAsia="Times New Roman" w:hAnsi="Times New Roman" w:cs="Times New Roman"/>
            <w:kern w:val="0"/>
            <w:sz w:val="24"/>
            <w:szCs w:val="24"/>
            <w:lang w:eastAsia="ru-RU"/>
            <w14:ligatures w14:val="none"/>
          </w:rPr>
          <w:t>должен соответствовать</w:t>
        </w:r>
      </w:hyperlink>
      <w:r w:rsidRPr="001C7117">
        <w:rPr>
          <w:rFonts w:ascii="Times New Roman" w:eastAsia="Times New Roman" w:hAnsi="Times New Roman" w:cs="Times New Roman"/>
          <w:kern w:val="0"/>
          <w:sz w:val="24"/>
          <w:szCs w:val="24"/>
          <w:lang w:eastAsia="ru-RU"/>
          <w14:ligatures w14:val="none"/>
        </w:rPr>
        <w:t xml:space="preserve"> уровню денежного содержания военнослужащего-контрактника. </w:t>
      </w:r>
    </w:p>
    <w:p w14:paraId="1A43F151"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Денежное содержание </w:t>
      </w:r>
      <w:hyperlink r:id="rId366" w:history="1">
        <w:r w:rsidRPr="001C7117">
          <w:rPr>
            <w:rFonts w:ascii="Times New Roman" w:eastAsia="Times New Roman" w:hAnsi="Times New Roman" w:cs="Times New Roman"/>
            <w:kern w:val="0"/>
            <w:sz w:val="24"/>
            <w:szCs w:val="24"/>
            <w:lang w:eastAsia="ru-RU"/>
            <w14:ligatures w14:val="none"/>
          </w:rPr>
          <w:t>добровольцев</w:t>
        </w:r>
      </w:hyperlink>
      <w:r w:rsidRPr="001C7117">
        <w:rPr>
          <w:rFonts w:ascii="Times New Roman" w:eastAsia="Times New Roman" w:hAnsi="Times New Roman" w:cs="Times New Roman"/>
          <w:kern w:val="0"/>
          <w:sz w:val="24"/>
          <w:szCs w:val="24"/>
          <w:lang w:eastAsia="ru-RU"/>
          <w14:ligatures w14:val="none"/>
        </w:rPr>
        <w:t xml:space="preserve"> и его размеры </w:t>
      </w:r>
      <w:hyperlink r:id="rId367" w:history="1">
        <w:r w:rsidRPr="001C7117">
          <w:rPr>
            <w:rFonts w:ascii="Times New Roman" w:eastAsia="Times New Roman" w:hAnsi="Times New Roman" w:cs="Times New Roman"/>
            <w:kern w:val="0"/>
            <w:sz w:val="24"/>
            <w:szCs w:val="24"/>
            <w:lang w:eastAsia="ru-RU"/>
            <w14:ligatures w14:val="none"/>
          </w:rPr>
          <w:t>устанавливает</w:t>
        </w:r>
      </w:hyperlink>
      <w:r w:rsidRPr="001C7117">
        <w:rPr>
          <w:rFonts w:ascii="Times New Roman" w:eastAsia="Times New Roman" w:hAnsi="Times New Roman" w:cs="Times New Roman"/>
          <w:kern w:val="0"/>
          <w:sz w:val="24"/>
          <w:szCs w:val="24"/>
          <w:lang w:eastAsia="ru-RU"/>
          <w14:ligatures w14:val="none"/>
        </w:rPr>
        <w:t xml:space="preserve"> Минобороны России. Оно должно быть не ниже размеров денежного довольствия военнослужащих-контрактников, занимающих соответствующие (аналогичные) воинские должности. Кроме того, министерство может предусмотреть для добровольцев другие выплаты. </w:t>
      </w:r>
    </w:p>
    <w:p w14:paraId="3B8D6BEB"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Денежное довольствие </w:t>
      </w:r>
      <w:hyperlink r:id="rId368" w:history="1">
        <w:r w:rsidRPr="001C7117">
          <w:rPr>
            <w:rFonts w:ascii="Times New Roman" w:eastAsia="Times New Roman" w:hAnsi="Times New Roman" w:cs="Times New Roman"/>
            <w:kern w:val="0"/>
            <w:sz w:val="24"/>
            <w:szCs w:val="24"/>
            <w:lang w:eastAsia="ru-RU"/>
            <w14:ligatures w14:val="none"/>
          </w:rPr>
          <w:t>контрактников</w:t>
        </w:r>
      </w:hyperlink>
      <w:r w:rsidRPr="001C7117">
        <w:rPr>
          <w:rFonts w:ascii="Times New Roman" w:eastAsia="Times New Roman" w:hAnsi="Times New Roman" w:cs="Times New Roman"/>
          <w:kern w:val="0"/>
          <w:sz w:val="24"/>
          <w:szCs w:val="24"/>
          <w:lang w:eastAsia="ru-RU"/>
          <w14:ligatures w14:val="none"/>
        </w:rPr>
        <w:t xml:space="preserve"> состоит из оклада денежного содержания, дополнительных выплат (ежемесячная надбавка за выслугу лет и т.п.). </w:t>
      </w:r>
    </w:p>
    <w:p w14:paraId="7F8ED3C4"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33DD676D" w14:textId="77777777" w:rsidTr="00EE38F6">
        <w:tc>
          <w:tcPr>
            <w:tcW w:w="180" w:type="dxa"/>
            <w:tcMar>
              <w:top w:w="0" w:type="dxa"/>
              <w:left w:w="0" w:type="dxa"/>
              <w:bottom w:w="0" w:type="dxa"/>
              <w:right w:w="150" w:type="dxa"/>
            </w:tcMar>
            <w:hideMark/>
          </w:tcPr>
          <w:p w14:paraId="255F0CDB" w14:textId="1245A9B9"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4A7CE155" w14:textId="2F08865E" w:rsidR="00EE38F6" w:rsidRPr="001C7117" w:rsidRDefault="001E5FA1"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НПА: </w:t>
            </w:r>
            <w:r w:rsidR="00EE38F6" w:rsidRPr="001C7117">
              <w:rPr>
                <w:rFonts w:ascii="Times New Roman" w:eastAsia="Times New Roman" w:hAnsi="Times New Roman" w:cs="Times New Roman"/>
                <w:kern w:val="0"/>
                <w:sz w:val="24"/>
                <w:szCs w:val="24"/>
                <w:lang w:eastAsia="ru-RU"/>
                <w14:ligatures w14:val="none"/>
              </w:rPr>
              <w:t xml:space="preserve">Федеральный </w:t>
            </w:r>
            <w:hyperlink r:id="rId369" w:history="1">
              <w:r w:rsidR="00EE38F6" w:rsidRPr="001C7117">
                <w:rPr>
                  <w:rFonts w:ascii="Times New Roman" w:eastAsia="Times New Roman" w:hAnsi="Times New Roman" w:cs="Times New Roman"/>
                  <w:kern w:val="0"/>
                  <w:sz w:val="24"/>
                  <w:szCs w:val="24"/>
                  <w:lang w:eastAsia="ru-RU"/>
                  <w14:ligatures w14:val="none"/>
                </w:rPr>
                <w:t>закон</w:t>
              </w:r>
            </w:hyperlink>
            <w:r w:rsidR="00EE38F6" w:rsidRPr="001C7117">
              <w:rPr>
                <w:rFonts w:ascii="Times New Roman" w:eastAsia="Times New Roman" w:hAnsi="Times New Roman" w:cs="Times New Roman"/>
                <w:kern w:val="0"/>
                <w:sz w:val="24"/>
                <w:szCs w:val="24"/>
                <w:lang w:eastAsia="ru-RU"/>
                <w14:ligatures w14:val="none"/>
              </w:rPr>
              <w:t xml:space="preserve"> от 07.11.2011 N 306-ФЗ </w:t>
            </w:r>
          </w:p>
        </w:tc>
      </w:tr>
    </w:tbl>
    <w:p w14:paraId="4FD58981"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66F1F1F6" w14:textId="77777777" w:rsidTr="00EE38F6">
        <w:tc>
          <w:tcPr>
            <w:tcW w:w="180" w:type="dxa"/>
            <w:tcMar>
              <w:top w:w="0" w:type="dxa"/>
              <w:left w:w="0" w:type="dxa"/>
              <w:bottom w:w="0" w:type="dxa"/>
              <w:right w:w="150" w:type="dxa"/>
            </w:tcMar>
            <w:hideMark/>
          </w:tcPr>
          <w:p w14:paraId="4E08E996" w14:textId="158CD4E8"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46F60385"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w:t>
            </w:r>
            <w:hyperlink r:id="rId370" w:history="1">
              <w:r w:rsidRPr="001C7117">
                <w:rPr>
                  <w:rFonts w:ascii="Times New Roman" w:eastAsia="Times New Roman" w:hAnsi="Times New Roman" w:cs="Times New Roman"/>
                  <w:kern w:val="0"/>
                  <w:sz w:val="24"/>
                  <w:szCs w:val="24"/>
                  <w:lang w:eastAsia="ru-RU"/>
                  <w14:ligatures w14:val="none"/>
                </w:rPr>
                <w:t>закон</w:t>
              </w:r>
            </w:hyperlink>
            <w:r w:rsidRPr="001C7117">
              <w:rPr>
                <w:rFonts w:ascii="Times New Roman" w:eastAsia="Times New Roman" w:hAnsi="Times New Roman" w:cs="Times New Roman"/>
                <w:kern w:val="0"/>
                <w:sz w:val="24"/>
                <w:szCs w:val="24"/>
                <w:lang w:eastAsia="ru-RU"/>
                <w14:ligatures w14:val="none"/>
              </w:rPr>
              <w:t xml:space="preserve"> от 27.05.1998 N 76-ФЗ </w:t>
            </w:r>
          </w:p>
        </w:tc>
      </w:tr>
    </w:tbl>
    <w:p w14:paraId="6ADC52BD"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3547BFF9" w14:textId="77777777" w:rsidTr="00EE38F6">
        <w:tc>
          <w:tcPr>
            <w:tcW w:w="180" w:type="dxa"/>
            <w:tcMar>
              <w:top w:w="0" w:type="dxa"/>
              <w:left w:w="0" w:type="dxa"/>
              <w:bottom w:w="0" w:type="dxa"/>
              <w:right w:w="150" w:type="dxa"/>
            </w:tcMar>
            <w:hideMark/>
          </w:tcPr>
          <w:p w14:paraId="215F1DD7" w14:textId="56D092AF"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59087A46"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w:t>
            </w:r>
            <w:hyperlink r:id="rId371" w:history="1">
              <w:r w:rsidRPr="001C7117">
                <w:rPr>
                  <w:rFonts w:ascii="Times New Roman" w:eastAsia="Times New Roman" w:hAnsi="Times New Roman" w:cs="Times New Roman"/>
                  <w:kern w:val="0"/>
                  <w:sz w:val="24"/>
                  <w:szCs w:val="24"/>
                  <w:lang w:eastAsia="ru-RU"/>
                  <w14:ligatures w14:val="none"/>
                </w:rPr>
                <w:t>закон</w:t>
              </w:r>
            </w:hyperlink>
            <w:r w:rsidRPr="001C7117">
              <w:rPr>
                <w:rFonts w:ascii="Times New Roman" w:eastAsia="Times New Roman" w:hAnsi="Times New Roman" w:cs="Times New Roman"/>
                <w:kern w:val="0"/>
                <w:sz w:val="24"/>
                <w:szCs w:val="24"/>
                <w:lang w:eastAsia="ru-RU"/>
                <w14:ligatures w14:val="none"/>
              </w:rPr>
              <w:t xml:space="preserve"> от 31.05.1996 N 61-ФЗ </w:t>
            </w:r>
          </w:p>
        </w:tc>
      </w:tr>
    </w:tbl>
    <w:p w14:paraId="1C9C868E"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106F2BD7" w14:textId="77777777" w:rsidTr="00EE38F6">
        <w:tc>
          <w:tcPr>
            <w:tcW w:w="0" w:type="auto"/>
            <w:tcMar>
              <w:top w:w="0" w:type="dxa"/>
              <w:left w:w="0" w:type="dxa"/>
              <w:bottom w:w="0" w:type="dxa"/>
              <w:right w:w="0" w:type="dxa"/>
            </w:tcMar>
            <w:vAlign w:val="center"/>
            <w:hideMark/>
          </w:tcPr>
          <w:p w14:paraId="3BE2B9EC"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04035F64" w14:textId="45789904" w:rsidR="00EE38F6" w:rsidRPr="001C7117" w:rsidRDefault="00A23157" w:rsidP="00EE38F6">
            <w:pPr>
              <w:spacing w:after="0" w:line="240" w:lineRule="auto"/>
              <w:ind w:firstLine="142"/>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 xml:space="preserve">  </w:t>
            </w:r>
            <w:r w:rsidR="00EE38F6" w:rsidRPr="001C7117">
              <w:rPr>
                <w:rFonts w:ascii="Times New Roman" w:eastAsia="Times New Roman" w:hAnsi="Times New Roman" w:cs="Times New Roman"/>
                <w:b/>
                <w:bCs/>
                <w:kern w:val="0"/>
                <w:sz w:val="24"/>
                <w:szCs w:val="24"/>
                <w:lang w:eastAsia="ru-RU"/>
                <w14:ligatures w14:val="none"/>
              </w:rPr>
              <w:t>Единовременная выплата мобилизованным и контрактникам</w:t>
            </w:r>
            <w:r w:rsidR="00EE38F6" w:rsidRPr="001C7117">
              <w:rPr>
                <w:rFonts w:ascii="Times New Roman" w:eastAsia="Times New Roman" w:hAnsi="Times New Roman" w:cs="Times New Roman"/>
                <w:kern w:val="0"/>
                <w:sz w:val="24"/>
                <w:szCs w:val="24"/>
                <w:lang w:eastAsia="ru-RU"/>
                <w14:ligatures w14:val="none"/>
              </w:rPr>
              <w:t xml:space="preserve"> </w:t>
            </w:r>
          </w:p>
        </w:tc>
      </w:tr>
    </w:tbl>
    <w:p w14:paraId="13F1868A" w14:textId="77777777" w:rsidR="00EE38F6" w:rsidRPr="001C7117" w:rsidRDefault="00EE38F6" w:rsidP="00A23157">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Единовременная денежная выплата в размере </w:t>
      </w:r>
      <w:hyperlink r:id="rId372" w:history="1">
        <w:r w:rsidRPr="001C7117">
          <w:rPr>
            <w:rFonts w:ascii="Times New Roman" w:eastAsia="Times New Roman" w:hAnsi="Times New Roman" w:cs="Times New Roman"/>
            <w:kern w:val="0"/>
            <w:sz w:val="24"/>
            <w:szCs w:val="24"/>
            <w:lang w:eastAsia="ru-RU"/>
            <w14:ligatures w14:val="none"/>
          </w:rPr>
          <w:t>195 тыс. руб.</w:t>
        </w:r>
      </w:hyperlink>
      <w:r w:rsidRPr="001C7117">
        <w:rPr>
          <w:rFonts w:ascii="Times New Roman" w:eastAsia="Times New Roman" w:hAnsi="Times New Roman" w:cs="Times New Roman"/>
          <w:kern w:val="0"/>
          <w:sz w:val="24"/>
          <w:szCs w:val="24"/>
          <w:lang w:eastAsia="ru-RU"/>
          <w14:ligatures w14:val="none"/>
        </w:rPr>
        <w:t xml:space="preserve"> полагается мобилизованным и контрактникам, которые в период проведения СВО заключили контракт на военную службу в ВС РФ сроком на год и более. Эти положения распространяются на правоотношения, возникшие с </w:t>
      </w:r>
      <w:hyperlink r:id="rId373" w:history="1">
        <w:r w:rsidRPr="001C7117">
          <w:rPr>
            <w:rFonts w:ascii="Times New Roman" w:eastAsia="Times New Roman" w:hAnsi="Times New Roman" w:cs="Times New Roman"/>
            <w:kern w:val="0"/>
            <w:sz w:val="24"/>
            <w:szCs w:val="24"/>
            <w:lang w:eastAsia="ru-RU"/>
            <w14:ligatures w14:val="none"/>
          </w:rPr>
          <w:t>21 сентября 2022 г</w:t>
        </w:r>
      </w:hyperlink>
      <w:r w:rsidRPr="001C7117">
        <w:rPr>
          <w:rFonts w:ascii="Times New Roman" w:eastAsia="Times New Roman" w:hAnsi="Times New Roman" w:cs="Times New Roman"/>
          <w:kern w:val="0"/>
          <w:sz w:val="24"/>
          <w:szCs w:val="24"/>
          <w:lang w:eastAsia="ru-RU"/>
          <w14:ligatures w14:val="none"/>
        </w:rPr>
        <w:t xml:space="preserve">.. </w:t>
      </w:r>
    </w:p>
    <w:p w14:paraId="33C30EC9" w14:textId="77777777" w:rsidR="00EE38F6" w:rsidRPr="001C7117" w:rsidRDefault="00EE38F6" w:rsidP="00A23157">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Согласно установленным </w:t>
      </w:r>
      <w:hyperlink r:id="rId374" w:history="1">
        <w:r w:rsidRPr="001C7117">
          <w:rPr>
            <w:rFonts w:ascii="Times New Roman" w:eastAsia="Times New Roman" w:hAnsi="Times New Roman" w:cs="Times New Roman"/>
            <w:kern w:val="0"/>
            <w:sz w:val="24"/>
            <w:szCs w:val="24"/>
            <w:lang w:eastAsia="ru-RU"/>
            <w14:ligatures w14:val="none"/>
          </w:rPr>
          <w:t>Правилам</w:t>
        </w:r>
      </w:hyperlink>
      <w:r w:rsidRPr="001C7117">
        <w:rPr>
          <w:rFonts w:ascii="Times New Roman" w:eastAsia="Times New Roman" w:hAnsi="Times New Roman" w:cs="Times New Roman"/>
          <w:kern w:val="0"/>
          <w:sz w:val="24"/>
          <w:szCs w:val="24"/>
          <w:lang w:eastAsia="ru-RU"/>
          <w14:ligatures w14:val="none"/>
        </w:rPr>
        <w:t xml:space="preserve"> осуществления выплаты военнослужащему необходимо </w:t>
      </w:r>
      <w:hyperlink r:id="rId375" w:history="1">
        <w:r w:rsidRPr="001C7117">
          <w:rPr>
            <w:rFonts w:ascii="Times New Roman" w:eastAsia="Times New Roman" w:hAnsi="Times New Roman" w:cs="Times New Roman"/>
            <w:kern w:val="0"/>
            <w:sz w:val="24"/>
            <w:szCs w:val="24"/>
            <w:lang w:eastAsia="ru-RU"/>
            <w14:ligatures w14:val="none"/>
          </w:rPr>
          <w:t>подать</w:t>
        </w:r>
      </w:hyperlink>
      <w:r w:rsidRPr="001C7117">
        <w:rPr>
          <w:rFonts w:ascii="Times New Roman" w:eastAsia="Times New Roman" w:hAnsi="Times New Roman" w:cs="Times New Roman"/>
          <w:kern w:val="0"/>
          <w:sz w:val="24"/>
          <w:szCs w:val="24"/>
          <w:lang w:eastAsia="ru-RU"/>
          <w14:ligatures w14:val="none"/>
        </w:rPr>
        <w:t xml:space="preserve"> рапорт с </w:t>
      </w:r>
      <w:hyperlink r:id="rId376" w:history="1">
        <w:r w:rsidRPr="001C7117">
          <w:rPr>
            <w:rFonts w:ascii="Times New Roman" w:eastAsia="Times New Roman" w:hAnsi="Times New Roman" w:cs="Times New Roman"/>
            <w:kern w:val="0"/>
            <w:sz w:val="24"/>
            <w:szCs w:val="24"/>
            <w:lang w:eastAsia="ru-RU"/>
            <w14:ligatures w14:val="none"/>
          </w:rPr>
          <w:t>указанием</w:t>
        </w:r>
      </w:hyperlink>
      <w:r w:rsidRPr="001C7117">
        <w:rPr>
          <w:rFonts w:ascii="Times New Roman" w:eastAsia="Times New Roman" w:hAnsi="Times New Roman" w:cs="Times New Roman"/>
          <w:kern w:val="0"/>
          <w:sz w:val="24"/>
          <w:szCs w:val="24"/>
          <w:lang w:eastAsia="ru-RU"/>
          <w14:ligatures w14:val="none"/>
        </w:rPr>
        <w:t xml:space="preserve">, в частности, срока (периода), на который заключен контракт о прохождении военной службы в ВС РФ. В течение </w:t>
      </w:r>
      <w:hyperlink r:id="rId377" w:history="1">
        <w:r w:rsidRPr="001C7117">
          <w:rPr>
            <w:rFonts w:ascii="Times New Roman" w:eastAsia="Times New Roman" w:hAnsi="Times New Roman" w:cs="Times New Roman"/>
            <w:kern w:val="0"/>
            <w:sz w:val="24"/>
            <w:szCs w:val="24"/>
            <w:lang w:eastAsia="ru-RU"/>
            <w14:ligatures w14:val="none"/>
          </w:rPr>
          <w:t>10 рабочих дней</w:t>
        </w:r>
      </w:hyperlink>
      <w:r w:rsidRPr="001C7117">
        <w:rPr>
          <w:rFonts w:ascii="Times New Roman" w:eastAsia="Times New Roman" w:hAnsi="Times New Roman" w:cs="Times New Roman"/>
          <w:kern w:val="0"/>
          <w:sz w:val="24"/>
          <w:szCs w:val="24"/>
          <w:lang w:eastAsia="ru-RU"/>
          <w14:ligatures w14:val="none"/>
        </w:rPr>
        <w:t xml:space="preserve"> со дня поступления рапорта издается приказ об осуществлении единовременной денежной выплаты. Ее произведут не позднее </w:t>
      </w:r>
      <w:hyperlink r:id="rId378" w:history="1">
        <w:r w:rsidRPr="001C7117">
          <w:rPr>
            <w:rFonts w:ascii="Times New Roman" w:eastAsia="Times New Roman" w:hAnsi="Times New Roman" w:cs="Times New Roman"/>
            <w:kern w:val="0"/>
            <w:sz w:val="24"/>
            <w:szCs w:val="24"/>
            <w:lang w:eastAsia="ru-RU"/>
            <w14:ligatures w14:val="none"/>
          </w:rPr>
          <w:t>10 рабочих дней</w:t>
        </w:r>
      </w:hyperlink>
      <w:r w:rsidRPr="001C7117">
        <w:rPr>
          <w:rFonts w:ascii="Times New Roman" w:eastAsia="Times New Roman" w:hAnsi="Times New Roman" w:cs="Times New Roman"/>
          <w:kern w:val="0"/>
          <w:sz w:val="24"/>
          <w:szCs w:val="24"/>
          <w:lang w:eastAsia="ru-RU"/>
          <w14:ligatures w14:val="none"/>
        </w:rPr>
        <w:t xml:space="preserve"> со дня издания такого приказа. При увольнении с военной службы ранее срока, установленного контрактом, по </w:t>
      </w:r>
      <w:hyperlink r:id="rId379" w:history="1">
        <w:r w:rsidRPr="001C7117">
          <w:rPr>
            <w:rFonts w:ascii="Times New Roman" w:eastAsia="Times New Roman" w:hAnsi="Times New Roman" w:cs="Times New Roman"/>
            <w:kern w:val="0"/>
            <w:sz w:val="24"/>
            <w:szCs w:val="24"/>
            <w:lang w:eastAsia="ru-RU"/>
            <w14:ligatures w14:val="none"/>
          </w:rPr>
          <w:t>определенным</w:t>
        </w:r>
      </w:hyperlink>
      <w:r w:rsidRPr="001C7117">
        <w:rPr>
          <w:rFonts w:ascii="Times New Roman" w:eastAsia="Times New Roman" w:hAnsi="Times New Roman" w:cs="Times New Roman"/>
          <w:kern w:val="0"/>
          <w:sz w:val="24"/>
          <w:szCs w:val="24"/>
          <w:lang w:eastAsia="ru-RU"/>
          <w14:ligatures w14:val="none"/>
        </w:rPr>
        <w:t xml:space="preserve"> основаниям, выплаченные деньги взыщут (их нужно вернуть) в сумме, исчисленной пропорционально времени, оставшемуся до окончания срока контракта (за полные месяцы). </w:t>
      </w:r>
    </w:p>
    <w:p w14:paraId="5D1B06C4" w14:textId="77777777" w:rsidR="00EE38F6" w:rsidRPr="001C7117" w:rsidRDefault="00EE38F6" w:rsidP="00A23157">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Добровольцам выплата не полагается, поскольку они заключают контракт о пребывании в добровольческом формировании, а не о прохождении военной службы и военнослужащими не являются.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76729012" w14:textId="77777777" w:rsidTr="00EE38F6">
        <w:tc>
          <w:tcPr>
            <w:tcW w:w="180" w:type="dxa"/>
            <w:tcMar>
              <w:top w:w="0" w:type="dxa"/>
              <w:left w:w="0" w:type="dxa"/>
              <w:bottom w:w="0" w:type="dxa"/>
              <w:right w:w="150" w:type="dxa"/>
            </w:tcMar>
            <w:hideMark/>
          </w:tcPr>
          <w:p w14:paraId="70DF6D8F" w14:textId="25C4170F" w:rsidR="00EE38F6" w:rsidRPr="001C7117" w:rsidRDefault="00EE38F6" w:rsidP="00A23157">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467AF76B" w14:textId="152F7A2B" w:rsidR="00EE38F6" w:rsidRPr="001C7117" w:rsidRDefault="001E5FA1" w:rsidP="00A23157">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503981">
              <w:rPr>
                <w:rFonts w:ascii="Times New Roman" w:hAnsi="Times New Roman" w:cs="Times New Roman"/>
              </w:rPr>
              <w:t>НПА:</w:t>
            </w:r>
            <w:r>
              <w:t xml:space="preserve"> </w:t>
            </w:r>
            <w:hyperlink r:id="rId380" w:history="1">
              <w:r w:rsidR="00EE38F6" w:rsidRPr="001C7117">
                <w:rPr>
                  <w:rFonts w:ascii="Times New Roman" w:eastAsia="Times New Roman" w:hAnsi="Times New Roman" w:cs="Times New Roman"/>
                  <w:kern w:val="0"/>
                  <w:sz w:val="24"/>
                  <w:szCs w:val="24"/>
                  <w:lang w:eastAsia="ru-RU"/>
                  <w14:ligatures w14:val="none"/>
                </w:rPr>
                <w:t>Указ</w:t>
              </w:r>
            </w:hyperlink>
            <w:r w:rsidR="00EE38F6" w:rsidRPr="001C7117">
              <w:rPr>
                <w:rFonts w:ascii="Times New Roman" w:eastAsia="Times New Roman" w:hAnsi="Times New Roman" w:cs="Times New Roman"/>
                <w:kern w:val="0"/>
                <w:sz w:val="24"/>
                <w:szCs w:val="24"/>
                <w:lang w:eastAsia="ru-RU"/>
                <w14:ligatures w14:val="none"/>
              </w:rPr>
              <w:t xml:space="preserve"> Президента РФ от 02.11.2022 N 787 </w:t>
            </w:r>
          </w:p>
        </w:tc>
      </w:tr>
    </w:tbl>
    <w:p w14:paraId="240DF854" w14:textId="77777777" w:rsidR="00EE38F6" w:rsidRPr="001C7117" w:rsidRDefault="00EE38F6" w:rsidP="00A23157">
      <w:pPr>
        <w:spacing w:after="0" w:line="240" w:lineRule="auto"/>
        <w:ind w:firstLine="284"/>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5CC22D20" w14:textId="77777777" w:rsidTr="00EE38F6">
        <w:tc>
          <w:tcPr>
            <w:tcW w:w="180" w:type="dxa"/>
            <w:tcMar>
              <w:top w:w="0" w:type="dxa"/>
              <w:left w:w="0" w:type="dxa"/>
              <w:bottom w:w="0" w:type="dxa"/>
              <w:right w:w="150" w:type="dxa"/>
            </w:tcMar>
            <w:hideMark/>
          </w:tcPr>
          <w:p w14:paraId="46FC76AC" w14:textId="6EB55C16" w:rsidR="00EE38F6" w:rsidRPr="001C7117" w:rsidRDefault="00EE38F6" w:rsidP="00A23157">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5E617B40" w14:textId="77777777" w:rsidR="00EE38F6" w:rsidRPr="001C7117" w:rsidRDefault="00000000" w:rsidP="00A23157">
            <w:pPr>
              <w:spacing w:after="0" w:line="240" w:lineRule="auto"/>
              <w:ind w:firstLine="284"/>
              <w:jc w:val="both"/>
              <w:rPr>
                <w:rFonts w:ascii="Times New Roman" w:eastAsia="Times New Roman" w:hAnsi="Times New Roman" w:cs="Times New Roman"/>
                <w:kern w:val="0"/>
                <w:sz w:val="24"/>
                <w:szCs w:val="24"/>
                <w:lang w:eastAsia="ru-RU"/>
                <w14:ligatures w14:val="none"/>
              </w:rPr>
            </w:pPr>
            <w:hyperlink r:id="rId381" w:history="1">
              <w:r w:rsidR="00EE38F6" w:rsidRPr="001C7117">
                <w:rPr>
                  <w:rFonts w:ascii="Times New Roman" w:eastAsia="Times New Roman" w:hAnsi="Times New Roman" w:cs="Times New Roman"/>
                  <w:kern w:val="0"/>
                  <w:sz w:val="24"/>
                  <w:szCs w:val="24"/>
                  <w:lang w:eastAsia="ru-RU"/>
                  <w14:ligatures w14:val="none"/>
                </w:rPr>
                <w:t>Постановление</w:t>
              </w:r>
            </w:hyperlink>
            <w:r w:rsidR="00EE38F6" w:rsidRPr="001C7117">
              <w:rPr>
                <w:rFonts w:ascii="Times New Roman" w:eastAsia="Times New Roman" w:hAnsi="Times New Roman" w:cs="Times New Roman"/>
                <w:kern w:val="0"/>
                <w:sz w:val="24"/>
                <w:szCs w:val="24"/>
                <w:lang w:eastAsia="ru-RU"/>
                <w14:ligatures w14:val="none"/>
              </w:rPr>
              <w:t xml:space="preserve"> Правительства РФ от 09.12.2022 N 2278 </w:t>
            </w:r>
          </w:p>
        </w:tc>
      </w:tr>
    </w:tbl>
    <w:p w14:paraId="204A0D87" w14:textId="77777777" w:rsidR="00EE38F6" w:rsidRPr="001C7117" w:rsidRDefault="00EE38F6" w:rsidP="00A23157">
      <w:pPr>
        <w:spacing w:after="0" w:line="240" w:lineRule="auto"/>
        <w:ind w:firstLine="284"/>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2D6C24AF" w14:textId="77777777" w:rsidTr="00EE38F6">
        <w:tc>
          <w:tcPr>
            <w:tcW w:w="180" w:type="dxa"/>
            <w:tcMar>
              <w:top w:w="0" w:type="dxa"/>
              <w:left w:w="0" w:type="dxa"/>
              <w:bottom w:w="0" w:type="dxa"/>
              <w:right w:w="150" w:type="dxa"/>
            </w:tcMar>
            <w:hideMark/>
          </w:tcPr>
          <w:p w14:paraId="53F5B2E8" w14:textId="3E9AAD55" w:rsidR="00EE38F6" w:rsidRPr="001C7117" w:rsidRDefault="00EE38F6" w:rsidP="00A23157">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13DD5755" w14:textId="77777777" w:rsidR="00EE38F6" w:rsidRPr="001C7117" w:rsidRDefault="00EE38F6" w:rsidP="00A23157">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w:t>
            </w:r>
            <w:hyperlink r:id="rId382" w:history="1">
              <w:r w:rsidRPr="001C7117">
                <w:rPr>
                  <w:rFonts w:ascii="Times New Roman" w:eastAsia="Times New Roman" w:hAnsi="Times New Roman" w:cs="Times New Roman"/>
                  <w:kern w:val="0"/>
                  <w:sz w:val="24"/>
                  <w:szCs w:val="24"/>
                  <w:lang w:eastAsia="ru-RU"/>
                  <w14:ligatures w14:val="none"/>
                </w:rPr>
                <w:t>закон</w:t>
              </w:r>
            </w:hyperlink>
            <w:r w:rsidRPr="001C7117">
              <w:rPr>
                <w:rFonts w:ascii="Times New Roman" w:eastAsia="Times New Roman" w:hAnsi="Times New Roman" w:cs="Times New Roman"/>
                <w:kern w:val="0"/>
                <w:sz w:val="24"/>
                <w:szCs w:val="24"/>
                <w:lang w:eastAsia="ru-RU"/>
                <w14:ligatures w14:val="none"/>
              </w:rPr>
              <w:t xml:space="preserve"> от 27.05.1998 N 76-ФЗ </w:t>
            </w:r>
          </w:p>
        </w:tc>
      </w:tr>
    </w:tbl>
    <w:p w14:paraId="28C80805" w14:textId="77777777" w:rsidR="00EE38F6" w:rsidRPr="001C7117" w:rsidRDefault="00EE38F6" w:rsidP="00A23157">
      <w:pPr>
        <w:spacing w:after="0" w:line="240" w:lineRule="auto"/>
        <w:ind w:firstLine="284"/>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0F578BB7" w14:textId="77777777" w:rsidTr="00EE38F6">
        <w:tc>
          <w:tcPr>
            <w:tcW w:w="180" w:type="dxa"/>
            <w:tcMar>
              <w:top w:w="0" w:type="dxa"/>
              <w:left w:w="0" w:type="dxa"/>
              <w:bottom w:w="0" w:type="dxa"/>
              <w:right w:w="150" w:type="dxa"/>
            </w:tcMar>
            <w:hideMark/>
          </w:tcPr>
          <w:p w14:paraId="1CE8755F" w14:textId="4EF85ABD" w:rsidR="00EE38F6" w:rsidRPr="001C7117" w:rsidRDefault="00EE38F6" w:rsidP="00A23157">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1CEB70EA" w14:textId="77777777" w:rsidR="00EE38F6" w:rsidRPr="001C7117" w:rsidRDefault="00EE38F6" w:rsidP="00A23157">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w:t>
            </w:r>
            <w:hyperlink r:id="rId383" w:history="1">
              <w:r w:rsidRPr="001C7117">
                <w:rPr>
                  <w:rFonts w:ascii="Times New Roman" w:eastAsia="Times New Roman" w:hAnsi="Times New Roman" w:cs="Times New Roman"/>
                  <w:kern w:val="0"/>
                  <w:sz w:val="24"/>
                  <w:szCs w:val="24"/>
                  <w:lang w:eastAsia="ru-RU"/>
                  <w14:ligatures w14:val="none"/>
                </w:rPr>
                <w:t>закон</w:t>
              </w:r>
            </w:hyperlink>
            <w:r w:rsidRPr="001C7117">
              <w:rPr>
                <w:rFonts w:ascii="Times New Roman" w:eastAsia="Times New Roman" w:hAnsi="Times New Roman" w:cs="Times New Roman"/>
                <w:kern w:val="0"/>
                <w:sz w:val="24"/>
                <w:szCs w:val="24"/>
                <w:lang w:eastAsia="ru-RU"/>
                <w14:ligatures w14:val="none"/>
              </w:rPr>
              <w:t xml:space="preserve"> от 31.05.1996 N 61-ФЗ </w:t>
            </w:r>
          </w:p>
        </w:tc>
      </w:tr>
    </w:tbl>
    <w:p w14:paraId="2C97A2A1"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4ADD1852" w14:textId="77777777" w:rsidTr="00EE38F6">
        <w:tc>
          <w:tcPr>
            <w:tcW w:w="0" w:type="auto"/>
            <w:tcMar>
              <w:top w:w="0" w:type="dxa"/>
              <w:left w:w="0" w:type="dxa"/>
              <w:bottom w:w="0" w:type="dxa"/>
              <w:right w:w="0" w:type="dxa"/>
            </w:tcMar>
            <w:vAlign w:val="center"/>
            <w:hideMark/>
          </w:tcPr>
          <w:p w14:paraId="5046C857"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468080E1"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Страховые гарантии</w:t>
            </w:r>
            <w:r w:rsidRPr="001C7117">
              <w:rPr>
                <w:rFonts w:ascii="Times New Roman" w:eastAsia="Times New Roman" w:hAnsi="Times New Roman" w:cs="Times New Roman"/>
                <w:kern w:val="0"/>
                <w:sz w:val="24"/>
                <w:szCs w:val="24"/>
                <w:lang w:eastAsia="ru-RU"/>
                <w14:ligatures w14:val="none"/>
              </w:rPr>
              <w:t xml:space="preserve"> </w:t>
            </w:r>
          </w:p>
        </w:tc>
      </w:tr>
    </w:tbl>
    <w:p w14:paraId="1EFAE0CD"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Мобилизованные и контрактники подлежат обязательному государственному личному страхованию за счет средств федерального бюджета. Основания, условия и порядок такого страхования устанавливаются нормативными правовыми актами. </w:t>
      </w:r>
    </w:p>
    <w:p w14:paraId="198ED83D"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Так, страховка </w:t>
      </w:r>
      <w:hyperlink r:id="rId384" w:history="1">
        <w:r w:rsidRPr="001C7117">
          <w:rPr>
            <w:rFonts w:ascii="Times New Roman" w:eastAsia="Times New Roman" w:hAnsi="Times New Roman" w:cs="Times New Roman"/>
            <w:kern w:val="0"/>
            <w:sz w:val="24"/>
            <w:szCs w:val="24"/>
            <w:lang w:eastAsia="ru-RU"/>
            <w14:ligatures w14:val="none"/>
          </w:rPr>
          <w:t>выплачивается</w:t>
        </w:r>
      </w:hyperlink>
      <w:r w:rsidRPr="001C7117">
        <w:rPr>
          <w:rFonts w:ascii="Times New Roman" w:eastAsia="Times New Roman" w:hAnsi="Times New Roman" w:cs="Times New Roman"/>
          <w:kern w:val="0"/>
          <w:sz w:val="24"/>
          <w:szCs w:val="24"/>
          <w:lang w:eastAsia="ru-RU"/>
          <w14:ligatures w14:val="none"/>
        </w:rPr>
        <w:t xml:space="preserve">, в частности, в случае установления </w:t>
      </w:r>
      <w:hyperlink r:id="rId385" w:history="1">
        <w:r w:rsidRPr="001C7117">
          <w:rPr>
            <w:rFonts w:ascii="Times New Roman" w:eastAsia="Times New Roman" w:hAnsi="Times New Roman" w:cs="Times New Roman"/>
            <w:kern w:val="0"/>
            <w:sz w:val="24"/>
            <w:szCs w:val="24"/>
            <w:lang w:eastAsia="ru-RU"/>
            <w14:ligatures w14:val="none"/>
          </w:rPr>
          <w:t>инвалидности</w:t>
        </w:r>
      </w:hyperlink>
      <w:r w:rsidRPr="001C7117">
        <w:rPr>
          <w:rFonts w:ascii="Times New Roman" w:eastAsia="Times New Roman" w:hAnsi="Times New Roman" w:cs="Times New Roman"/>
          <w:kern w:val="0"/>
          <w:sz w:val="24"/>
          <w:szCs w:val="24"/>
          <w:lang w:eastAsia="ru-RU"/>
          <w14:ligatures w14:val="none"/>
        </w:rPr>
        <w:t xml:space="preserve"> в период прохождения военной службы. Для ее получения нужно представить подтверждающие документы. В </w:t>
      </w:r>
      <w:hyperlink r:id="rId386" w:history="1">
        <w:r w:rsidRPr="001C7117">
          <w:rPr>
            <w:rFonts w:ascii="Times New Roman" w:eastAsia="Times New Roman" w:hAnsi="Times New Roman" w:cs="Times New Roman"/>
            <w:kern w:val="0"/>
            <w:sz w:val="24"/>
            <w:szCs w:val="24"/>
            <w:lang w:eastAsia="ru-RU"/>
            <w14:ligatures w14:val="none"/>
          </w:rPr>
          <w:t>некоторых случаях</w:t>
        </w:r>
      </w:hyperlink>
      <w:r w:rsidRPr="001C7117">
        <w:rPr>
          <w:rFonts w:ascii="Times New Roman" w:eastAsia="Times New Roman" w:hAnsi="Times New Roman" w:cs="Times New Roman"/>
          <w:kern w:val="0"/>
          <w:sz w:val="24"/>
          <w:szCs w:val="24"/>
          <w:lang w:eastAsia="ru-RU"/>
          <w14:ligatures w14:val="none"/>
        </w:rPr>
        <w:t xml:space="preserve"> страховка не полагается. </w:t>
      </w:r>
    </w:p>
    <w:p w14:paraId="180A65BE"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Добровольцы тоже </w:t>
      </w:r>
      <w:hyperlink r:id="rId387" w:history="1">
        <w:r w:rsidRPr="001C7117">
          <w:rPr>
            <w:rFonts w:ascii="Times New Roman" w:eastAsia="Times New Roman" w:hAnsi="Times New Roman" w:cs="Times New Roman"/>
            <w:kern w:val="0"/>
            <w:sz w:val="24"/>
            <w:szCs w:val="24"/>
            <w:lang w:eastAsia="ru-RU"/>
            <w14:ligatures w14:val="none"/>
          </w:rPr>
          <w:t>подлежат</w:t>
        </w:r>
      </w:hyperlink>
      <w:r w:rsidRPr="001C7117">
        <w:rPr>
          <w:rFonts w:ascii="Times New Roman" w:eastAsia="Times New Roman" w:hAnsi="Times New Roman" w:cs="Times New Roman"/>
          <w:kern w:val="0"/>
          <w:sz w:val="24"/>
          <w:szCs w:val="24"/>
          <w:lang w:eastAsia="ru-RU"/>
          <w14:ligatures w14:val="none"/>
        </w:rPr>
        <w:t xml:space="preserve"> обязательному государственному личному страхованию за счет федерального бюджета. У них есть право, в частности, на возмещение вреда, причиненного здоровью в период пребывания в добровольческих формированиях. </w:t>
      </w:r>
    </w:p>
    <w:p w14:paraId="180215B4" w14:textId="77777777" w:rsidR="00EE38F6" w:rsidRPr="001C7117" w:rsidRDefault="00EE38F6" w:rsidP="00EA454B">
      <w:pPr>
        <w:spacing w:after="0" w:line="240" w:lineRule="auto"/>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5E7F012F" w14:textId="77777777" w:rsidTr="00EE38F6">
        <w:tc>
          <w:tcPr>
            <w:tcW w:w="180" w:type="dxa"/>
            <w:tcMar>
              <w:top w:w="0" w:type="dxa"/>
              <w:left w:w="0" w:type="dxa"/>
              <w:bottom w:w="0" w:type="dxa"/>
              <w:right w:w="150" w:type="dxa"/>
            </w:tcMar>
            <w:hideMark/>
          </w:tcPr>
          <w:p w14:paraId="23075C41" w14:textId="7D6E9FCA"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6C6AF67D" w14:textId="740D63A9" w:rsidR="00EE38F6" w:rsidRPr="001C7117" w:rsidRDefault="001E5FA1"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НПА: </w:t>
            </w:r>
            <w:r w:rsidR="00EE38F6" w:rsidRPr="001C7117">
              <w:rPr>
                <w:rFonts w:ascii="Times New Roman" w:eastAsia="Times New Roman" w:hAnsi="Times New Roman" w:cs="Times New Roman"/>
                <w:kern w:val="0"/>
                <w:sz w:val="24"/>
                <w:szCs w:val="24"/>
                <w:lang w:eastAsia="ru-RU"/>
                <w14:ligatures w14:val="none"/>
              </w:rPr>
              <w:t xml:space="preserve">Федеральный </w:t>
            </w:r>
            <w:hyperlink r:id="rId388" w:history="1">
              <w:r w:rsidR="00EE38F6" w:rsidRPr="001C7117">
                <w:rPr>
                  <w:rFonts w:ascii="Times New Roman" w:eastAsia="Times New Roman" w:hAnsi="Times New Roman" w:cs="Times New Roman"/>
                  <w:kern w:val="0"/>
                  <w:sz w:val="24"/>
                  <w:szCs w:val="24"/>
                  <w:lang w:eastAsia="ru-RU"/>
                  <w14:ligatures w14:val="none"/>
                </w:rPr>
                <w:t>закон</w:t>
              </w:r>
            </w:hyperlink>
            <w:r w:rsidR="00EE38F6" w:rsidRPr="001C7117">
              <w:rPr>
                <w:rFonts w:ascii="Times New Roman" w:eastAsia="Times New Roman" w:hAnsi="Times New Roman" w:cs="Times New Roman"/>
                <w:kern w:val="0"/>
                <w:sz w:val="24"/>
                <w:szCs w:val="24"/>
                <w:lang w:eastAsia="ru-RU"/>
                <w14:ligatures w14:val="none"/>
              </w:rPr>
              <w:t xml:space="preserve"> от 27.05.1998 N 76-ФЗ </w:t>
            </w:r>
          </w:p>
        </w:tc>
      </w:tr>
    </w:tbl>
    <w:p w14:paraId="495D57F1"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360070C9" w14:textId="77777777" w:rsidTr="00EE38F6">
        <w:tc>
          <w:tcPr>
            <w:tcW w:w="180" w:type="dxa"/>
            <w:tcMar>
              <w:top w:w="0" w:type="dxa"/>
              <w:left w:w="0" w:type="dxa"/>
              <w:bottom w:w="0" w:type="dxa"/>
              <w:right w:w="150" w:type="dxa"/>
            </w:tcMar>
            <w:hideMark/>
          </w:tcPr>
          <w:p w14:paraId="1D0399A9" w14:textId="17F4F94D"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2E2AAB75"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w:t>
            </w:r>
            <w:hyperlink r:id="rId389" w:history="1">
              <w:r w:rsidRPr="001C7117">
                <w:rPr>
                  <w:rFonts w:ascii="Times New Roman" w:eastAsia="Times New Roman" w:hAnsi="Times New Roman" w:cs="Times New Roman"/>
                  <w:kern w:val="0"/>
                  <w:sz w:val="24"/>
                  <w:szCs w:val="24"/>
                  <w:lang w:eastAsia="ru-RU"/>
                  <w14:ligatures w14:val="none"/>
                </w:rPr>
                <w:t>закон</w:t>
              </w:r>
            </w:hyperlink>
            <w:r w:rsidRPr="001C7117">
              <w:rPr>
                <w:rFonts w:ascii="Times New Roman" w:eastAsia="Times New Roman" w:hAnsi="Times New Roman" w:cs="Times New Roman"/>
                <w:kern w:val="0"/>
                <w:sz w:val="24"/>
                <w:szCs w:val="24"/>
                <w:lang w:eastAsia="ru-RU"/>
                <w14:ligatures w14:val="none"/>
              </w:rPr>
              <w:t xml:space="preserve"> от 28.03.1998 N 53-ФЗ </w:t>
            </w:r>
          </w:p>
        </w:tc>
      </w:tr>
    </w:tbl>
    <w:p w14:paraId="49F39B39"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48EE62FE" w14:textId="77777777" w:rsidTr="00EE38F6">
        <w:tc>
          <w:tcPr>
            <w:tcW w:w="180" w:type="dxa"/>
            <w:tcMar>
              <w:top w:w="0" w:type="dxa"/>
              <w:left w:w="0" w:type="dxa"/>
              <w:bottom w:w="0" w:type="dxa"/>
              <w:right w:w="150" w:type="dxa"/>
            </w:tcMar>
            <w:hideMark/>
          </w:tcPr>
          <w:p w14:paraId="2196A922" w14:textId="2C0CCE9F"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2BE34582"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w:t>
            </w:r>
            <w:hyperlink r:id="rId390" w:history="1">
              <w:r w:rsidRPr="001C7117">
                <w:rPr>
                  <w:rFonts w:ascii="Times New Roman" w:eastAsia="Times New Roman" w:hAnsi="Times New Roman" w:cs="Times New Roman"/>
                  <w:kern w:val="0"/>
                  <w:sz w:val="24"/>
                  <w:szCs w:val="24"/>
                  <w:lang w:eastAsia="ru-RU"/>
                  <w14:ligatures w14:val="none"/>
                </w:rPr>
                <w:t>закон</w:t>
              </w:r>
            </w:hyperlink>
            <w:r w:rsidRPr="001C7117">
              <w:rPr>
                <w:rFonts w:ascii="Times New Roman" w:eastAsia="Times New Roman" w:hAnsi="Times New Roman" w:cs="Times New Roman"/>
                <w:kern w:val="0"/>
                <w:sz w:val="24"/>
                <w:szCs w:val="24"/>
                <w:lang w:eastAsia="ru-RU"/>
                <w14:ligatures w14:val="none"/>
              </w:rPr>
              <w:t xml:space="preserve"> от 28.03.1998 N 52-ФЗ </w:t>
            </w:r>
          </w:p>
        </w:tc>
      </w:tr>
    </w:tbl>
    <w:p w14:paraId="7C589126"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EE38F6" w:rsidRPr="001C7117" w14:paraId="68E3FB85" w14:textId="77777777" w:rsidTr="00EE38F6">
        <w:tc>
          <w:tcPr>
            <w:tcW w:w="0" w:type="auto"/>
            <w:tcMar>
              <w:top w:w="0" w:type="dxa"/>
              <w:left w:w="0" w:type="dxa"/>
              <w:bottom w:w="0" w:type="dxa"/>
              <w:right w:w="0" w:type="dxa"/>
            </w:tcMar>
            <w:vAlign w:val="center"/>
            <w:hideMark/>
          </w:tcPr>
          <w:p w14:paraId="6CC547B4"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675CA99E"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Социальная поддержка физлиц</w:t>
            </w:r>
            <w:r w:rsidRPr="001C7117">
              <w:rPr>
                <w:rFonts w:ascii="Times New Roman" w:eastAsia="Times New Roman" w:hAnsi="Times New Roman" w:cs="Times New Roman"/>
                <w:kern w:val="0"/>
                <w:sz w:val="24"/>
                <w:szCs w:val="24"/>
                <w:lang w:eastAsia="ru-RU"/>
                <w14:ligatures w14:val="none"/>
              </w:rPr>
              <w:t xml:space="preserve"> </w:t>
            </w:r>
          </w:p>
        </w:tc>
      </w:tr>
    </w:tbl>
    <w:p w14:paraId="0D351774"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1CC056C7" w14:textId="77777777" w:rsidTr="00EE38F6">
        <w:tc>
          <w:tcPr>
            <w:tcW w:w="0" w:type="auto"/>
            <w:tcMar>
              <w:top w:w="0" w:type="dxa"/>
              <w:left w:w="0" w:type="dxa"/>
              <w:bottom w:w="0" w:type="dxa"/>
              <w:right w:w="0" w:type="dxa"/>
            </w:tcMar>
            <w:vAlign w:val="center"/>
            <w:hideMark/>
          </w:tcPr>
          <w:p w14:paraId="48D17377"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26476A28"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Медпомощь, реабилитация</w:t>
            </w:r>
            <w:r w:rsidRPr="001C7117">
              <w:rPr>
                <w:rFonts w:ascii="Times New Roman" w:eastAsia="Times New Roman" w:hAnsi="Times New Roman" w:cs="Times New Roman"/>
                <w:kern w:val="0"/>
                <w:sz w:val="24"/>
                <w:szCs w:val="24"/>
                <w:lang w:eastAsia="ru-RU"/>
                <w14:ligatures w14:val="none"/>
              </w:rPr>
              <w:t xml:space="preserve"> </w:t>
            </w:r>
          </w:p>
        </w:tc>
      </w:tr>
    </w:tbl>
    <w:p w14:paraId="19CDC665"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Если мобилизованный (контрактник, доброволец) выполнял задачи, которые неблагоприятно отразились на состоянии здоровья, ему положена медико-психологическая реабилитация (при наличии соответствующих показаний). Она проводится бесплатно и может продолжаться до 30 суток. </w:t>
      </w:r>
    </w:p>
    <w:p w14:paraId="0640C9B7"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В случае увольнения мобилизованного или контрактника с военной службы вследствие, например, ранения, которое получено при исполнении обязанностей военной службы, гражданина могут принять на обследование и лечение в военно-медицинские организации в установленном порядке. </w:t>
      </w:r>
    </w:p>
    <w:p w14:paraId="7E872DB8"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Добровольцам медпомощь </w:t>
      </w:r>
      <w:hyperlink r:id="rId391" w:history="1">
        <w:r w:rsidRPr="001C7117">
          <w:rPr>
            <w:rFonts w:ascii="Times New Roman" w:eastAsia="Times New Roman" w:hAnsi="Times New Roman" w:cs="Times New Roman"/>
            <w:kern w:val="0"/>
            <w:sz w:val="24"/>
            <w:szCs w:val="24"/>
            <w:lang w:eastAsia="ru-RU"/>
            <w14:ligatures w14:val="none"/>
          </w:rPr>
          <w:t>оказывается</w:t>
        </w:r>
      </w:hyperlink>
      <w:r w:rsidRPr="001C7117">
        <w:rPr>
          <w:rFonts w:ascii="Times New Roman" w:eastAsia="Times New Roman" w:hAnsi="Times New Roman" w:cs="Times New Roman"/>
          <w:kern w:val="0"/>
          <w:sz w:val="24"/>
          <w:szCs w:val="24"/>
          <w:lang w:eastAsia="ru-RU"/>
          <w14:ligatures w14:val="none"/>
        </w:rPr>
        <w:t xml:space="preserve"> в военно-медицинских организациях в экстренной, неотложной и плановой формах. Если в организации отсутствуют, например, нужные специалисты, добровольцев </w:t>
      </w:r>
      <w:hyperlink r:id="rId392" w:history="1">
        <w:r w:rsidRPr="001C7117">
          <w:rPr>
            <w:rFonts w:ascii="Times New Roman" w:eastAsia="Times New Roman" w:hAnsi="Times New Roman" w:cs="Times New Roman"/>
            <w:kern w:val="0"/>
            <w:sz w:val="24"/>
            <w:szCs w:val="24"/>
            <w:lang w:eastAsia="ru-RU"/>
            <w14:ligatures w14:val="none"/>
          </w:rPr>
          <w:t>направят</w:t>
        </w:r>
      </w:hyperlink>
      <w:r w:rsidRPr="001C7117">
        <w:rPr>
          <w:rFonts w:ascii="Times New Roman" w:eastAsia="Times New Roman" w:hAnsi="Times New Roman" w:cs="Times New Roman"/>
          <w:kern w:val="0"/>
          <w:sz w:val="24"/>
          <w:szCs w:val="24"/>
          <w:lang w:eastAsia="ru-RU"/>
          <w14:ligatures w14:val="none"/>
        </w:rPr>
        <w:t xml:space="preserve"> туда, где они есть. </w:t>
      </w:r>
    </w:p>
    <w:p w14:paraId="22F1ED8C"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Чтобы добраться до места лечения и обратно (до места жительства в случае исключения из добровольческого формирования), доброволец в определенные периоды может воспользоваться правом на бесплатный проезд. Это распространяется, например, на железнодорожный и автомобильный (кроме такси) транспорт. Ему должны выдать воинские перевозочные документы либо возместить расходы на проезд. </w:t>
      </w:r>
    </w:p>
    <w:p w14:paraId="3632D785"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lastRenderedPageBreak/>
        <w:t xml:space="preserve">Добровольцам, направленным в санатории на медицинскую реабилитацию после лечения в стационаре согласно заключению военно-врачебной комиссии, </w:t>
      </w:r>
      <w:hyperlink r:id="rId393" w:history="1">
        <w:r w:rsidRPr="001C7117">
          <w:rPr>
            <w:rFonts w:ascii="Times New Roman" w:eastAsia="Times New Roman" w:hAnsi="Times New Roman" w:cs="Times New Roman"/>
            <w:kern w:val="0"/>
            <w:sz w:val="24"/>
            <w:szCs w:val="24"/>
            <w:lang w:eastAsia="ru-RU"/>
            <w14:ligatures w14:val="none"/>
          </w:rPr>
          <w:t>предоставляются</w:t>
        </w:r>
      </w:hyperlink>
      <w:r w:rsidRPr="001C7117">
        <w:rPr>
          <w:rFonts w:ascii="Times New Roman" w:eastAsia="Times New Roman" w:hAnsi="Times New Roman" w:cs="Times New Roman"/>
          <w:kern w:val="0"/>
          <w:sz w:val="24"/>
          <w:szCs w:val="24"/>
          <w:lang w:eastAsia="ru-RU"/>
          <w14:ligatures w14:val="none"/>
        </w:rPr>
        <w:t xml:space="preserve"> бесплатные путевки. </w:t>
      </w:r>
    </w:p>
    <w:p w14:paraId="0B725D9E"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3DD7F8DA" w14:textId="77777777" w:rsidTr="00EE38F6">
        <w:tc>
          <w:tcPr>
            <w:tcW w:w="180" w:type="dxa"/>
            <w:tcMar>
              <w:top w:w="0" w:type="dxa"/>
              <w:left w:w="0" w:type="dxa"/>
              <w:bottom w:w="0" w:type="dxa"/>
              <w:right w:w="150" w:type="dxa"/>
            </w:tcMar>
            <w:hideMark/>
          </w:tcPr>
          <w:p w14:paraId="3D7E1B6A" w14:textId="0FAB6B9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29EE8102" w14:textId="2516435E" w:rsidR="00EE38F6" w:rsidRPr="001C7117" w:rsidRDefault="001E5FA1"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НПА: </w:t>
            </w:r>
            <w:r w:rsidR="00EE38F6" w:rsidRPr="001C7117">
              <w:rPr>
                <w:rFonts w:ascii="Times New Roman" w:eastAsia="Times New Roman" w:hAnsi="Times New Roman" w:cs="Times New Roman"/>
                <w:kern w:val="0"/>
                <w:sz w:val="24"/>
                <w:szCs w:val="24"/>
                <w:lang w:eastAsia="ru-RU"/>
                <w14:ligatures w14:val="none"/>
              </w:rPr>
              <w:t xml:space="preserve">Федеральный </w:t>
            </w:r>
            <w:hyperlink r:id="rId394" w:history="1">
              <w:r w:rsidR="00EE38F6" w:rsidRPr="001C7117">
                <w:rPr>
                  <w:rFonts w:ascii="Times New Roman" w:eastAsia="Times New Roman" w:hAnsi="Times New Roman" w:cs="Times New Roman"/>
                  <w:kern w:val="0"/>
                  <w:sz w:val="24"/>
                  <w:szCs w:val="24"/>
                  <w:lang w:eastAsia="ru-RU"/>
                  <w14:ligatures w14:val="none"/>
                </w:rPr>
                <w:t>закон</w:t>
              </w:r>
            </w:hyperlink>
            <w:r w:rsidR="00EE38F6" w:rsidRPr="001C7117">
              <w:rPr>
                <w:rFonts w:ascii="Times New Roman" w:eastAsia="Times New Roman" w:hAnsi="Times New Roman" w:cs="Times New Roman"/>
                <w:kern w:val="0"/>
                <w:sz w:val="24"/>
                <w:szCs w:val="24"/>
                <w:lang w:eastAsia="ru-RU"/>
                <w14:ligatures w14:val="none"/>
              </w:rPr>
              <w:t xml:space="preserve"> от 27.05.1998 N 76-ФЗ </w:t>
            </w:r>
          </w:p>
        </w:tc>
      </w:tr>
    </w:tbl>
    <w:p w14:paraId="217295D8"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25E64150" w14:textId="77777777" w:rsidTr="00EE38F6">
        <w:tc>
          <w:tcPr>
            <w:tcW w:w="180" w:type="dxa"/>
            <w:tcMar>
              <w:top w:w="0" w:type="dxa"/>
              <w:left w:w="0" w:type="dxa"/>
              <w:bottom w:w="0" w:type="dxa"/>
              <w:right w:w="150" w:type="dxa"/>
            </w:tcMar>
            <w:hideMark/>
          </w:tcPr>
          <w:p w14:paraId="43EB405B" w14:textId="0AFD2B8B"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3310C870" w14:textId="77777777" w:rsidR="00EE38F6" w:rsidRPr="001C7117" w:rsidRDefault="00000000"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hyperlink r:id="rId395" w:history="1">
              <w:r w:rsidR="00EE38F6" w:rsidRPr="001C7117">
                <w:rPr>
                  <w:rFonts w:ascii="Times New Roman" w:eastAsia="Times New Roman" w:hAnsi="Times New Roman" w:cs="Times New Roman"/>
                  <w:kern w:val="0"/>
                  <w:sz w:val="24"/>
                  <w:szCs w:val="24"/>
                  <w:lang w:eastAsia="ru-RU"/>
                  <w14:ligatures w14:val="none"/>
                </w:rPr>
                <w:t>Приказ</w:t>
              </w:r>
            </w:hyperlink>
            <w:r w:rsidR="00EE38F6" w:rsidRPr="001C7117">
              <w:rPr>
                <w:rFonts w:ascii="Times New Roman" w:eastAsia="Times New Roman" w:hAnsi="Times New Roman" w:cs="Times New Roman"/>
                <w:kern w:val="0"/>
                <w:sz w:val="24"/>
                <w:szCs w:val="24"/>
                <w:lang w:eastAsia="ru-RU"/>
                <w14:ligatures w14:val="none"/>
              </w:rPr>
              <w:t xml:space="preserve"> Министра обороны РФ от 15.02.2023 N 68 </w:t>
            </w:r>
          </w:p>
        </w:tc>
      </w:tr>
    </w:tbl>
    <w:p w14:paraId="0D645EA0"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466BFD87" w14:textId="77777777" w:rsidTr="00EE38F6">
        <w:tc>
          <w:tcPr>
            <w:tcW w:w="180" w:type="dxa"/>
            <w:tcMar>
              <w:top w:w="0" w:type="dxa"/>
              <w:left w:w="0" w:type="dxa"/>
              <w:bottom w:w="0" w:type="dxa"/>
              <w:right w:w="150" w:type="dxa"/>
            </w:tcMar>
            <w:hideMark/>
          </w:tcPr>
          <w:p w14:paraId="5E8EDB51" w14:textId="2D7C3D3A"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29809F4C" w14:textId="77777777" w:rsidR="00EE38F6" w:rsidRPr="001C7117" w:rsidRDefault="00000000"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hyperlink r:id="rId396" w:history="1">
              <w:r w:rsidR="00EE38F6" w:rsidRPr="001C7117">
                <w:rPr>
                  <w:rFonts w:ascii="Times New Roman" w:eastAsia="Times New Roman" w:hAnsi="Times New Roman" w:cs="Times New Roman"/>
                  <w:kern w:val="0"/>
                  <w:sz w:val="24"/>
                  <w:szCs w:val="24"/>
                  <w:lang w:eastAsia="ru-RU"/>
                  <w14:ligatures w14:val="none"/>
                </w:rPr>
                <w:t>Приказ</w:t>
              </w:r>
            </w:hyperlink>
            <w:r w:rsidR="00EE38F6" w:rsidRPr="001C7117">
              <w:rPr>
                <w:rFonts w:ascii="Times New Roman" w:eastAsia="Times New Roman" w:hAnsi="Times New Roman" w:cs="Times New Roman"/>
                <w:kern w:val="0"/>
                <w:sz w:val="24"/>
                <w:szCs w:val="24"/>
                <w:lang w:eastAsia="ru-RU"/>
                <w14:ligatures w14:val="none"/>
              </w:rPr>
              <w:t xml:space="preserve"> Министра обороны РФ от 10.02.2023 N 50 </w:t>
            </w:r>
          </w:p>
        </w:tc>
      </w:tr>
    </w:tbl>
    <w:p w14:paraId="37E9F27E"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200E2232" w14:textId="77777777" w:rsidTr="00EE38F6">
        <w:tc>
          <w:tcPr>
            <w:tcW w:w="0" w:type="auto"/>
            <w:tcMar>
              <w:top w:w="0" w:type="dxa"/>
              <w:left w:w="0" w:type="dxa"/>
              <w:bottom w:w="0" w:type="dxa"/>
              <w:right w:w="0" w:type="dxa"/>
            </w:tcMar>
            <w:vAlign w:val="center"/>
            <w:hideMark/>
          </w:tcPr>
          <w:p w14:paraId="2508AC6F"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58CBDDF0"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Социальные выплаты семьям мобилизованных</w:t>
            </w:r>
            <w:r w:rsidRPr="001C7117">
              <w:rPr>
                <w:rFonts w:ascii="Times New Roman" w:eastAsia="Times New Roman" w:hAnsi="Times New Roman" w:cs="Times New Roman"/>
                <w:kern w:val="0"/>
                <w:sz w:val="24"/>
                <w:szCs w:val="24"/>
                <w:lang w:eastAsia="ru-RU"/>
                <w14:ligatures w14:val="none"/>
              </w:rPr>
              <w:t xml:space="preserve"> </w:t>
            </w:r>
          </w:p>
        </w:tc>
      </w:tr>
    </w:tbl>
    <w:p w14:paraId="5942A21E"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Доходы граждан, призванных на военную службу по мобилизации, не учитываются при оценке нуждаемости их семей для получения следующих социальных выплат: </w:t>
      </w:r>
    </w:p>
    <w:p w14:paraId="6C523D73"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ежемесячного пособия беременной женщине, вставшей на учет в ранние сроки; </w:t>
      </w:r>
    </w:p>
    <w:p w14:paraId="2A0C5BD7"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ежемесячной денежной выплаты на ребенка от 3 до 7 лет включительно; </w:t>
      </w:r>
    </w:p>
    <w:p w14:paraId="372C12B5"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ежемесячной денежной выплаты на ребенка от 8 до 17 лет; </w:t>
      </w:r>
    </w:p>
    <w:p w14:paraId="30D68E29"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ежемесячной выплаты в связи с рождением (усыновлением) первого или второго ребенка. </w:t>
      </w:r>
    </w:p>
    <w:p w14:paraId="32187DA8"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Такое же правило </w:t>
      </w:r>
      <w:hyperlink r:id="rId397" w:history="1">
        <w:r w:rsidRPr="001C7117">
          <w:rPr>
            <w:rFonts w:ascii="Times New Roman" w:eastAsia="Times New Roman" w:hAnsi="Times New Roman" w:cs="Times New Roman"/>
            <w:kern w:val="0"/>
            <w:sz w:val="24"/>
            <w:szCs w:val="24"/>
            <w:lang w:eastAsia="ru-RU"/>
            <w14:ligatures w14:val="none"/>
          </w:rPr>
          <w:t>применяется</w:t>
        </w:r>
      </w:hyperlink>
      <w:r w:rsidRPr="001C7117">
        <w:rPr>
          <w:rFonts w:ascii="Times New Roman" w:eastAsia="Times New Roman" w:hAnsi="Times New Roman" w:cs="Times New Roman"/>
          <w:kern w:val="0"/>
          <w:sz w:val="24"/>
          <w:szCs w:val="24"/>
          <w:lang w:eastAsia="ru-RU"/>
          <w14:ligatures w14:val="none"/>
        </w:rPr>
        <w:t xml:space="preserve">, если заключен социальный контракт. </w:t>
      </w:r>
    </w:p>
    <w:p w14:paraId="709969CC"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Если в расчетном периоде у членов семьи, призванных на военную службу по мобилизации, нет дохода, это </w:t>
      </w:r>
      <w:hyperlink r:id="rId398" w:history="1">
        <w:r w:rsidRPr="001C7117">
          <w:rPr>
            <w:rFonts w:ascii="Times New Roman" w:eastAsia="Times New Roman" w:hAnsi="Times New Roman" w:cs="Times New Roman"/>
            <w:kern w:val="0"/>
            <w:sz w:val="24"/>
            <w:szCs w:val="24"/>
            <w:lang w:eastAsia="ru-RU"/>
            <w14:ligatures w14:val="none"/>
          </w:rPr>
          <w:t>не является основанием</w:t>
        </w:r>
      </w:hyperlink>
      <w:r w:rsidRPr="001C7117">
        <w:rPr>
          <w:rFonts w:ascii="Times New Roman" w:eastAsia="Times New Roman" w:hAnsi="Times New Roman" w:cs="Times New Roman"/>
          <w:kern w:val="0"/>
          <w:sz w:val="24"/>
          <w:szCs w:val="24"/>
          <w:lang w:eastAsia="ru-RU"/>
          <w14:ligatures w14:val="none"/>
        </w:rPr>
        <w:t xml:space="preserve"> для отказа в назначении ежемесячного пособия беременной женщине, вставшей на учет в ранние сроки, ежемесячной денежной выплаты на ребенка от 3 до 7 лет включительно и от 8 до 17 лет. </w:t>
      </w:r>
    </w:p>
    <w:p w14:paraId="487CBA29"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Чтобы подтвердить факт призыва на военную службу по мобилизации, заявитель должен самостоятельно </w:t>
      </w:r>
      <w:hyperlink r:id="rId399" w:history="1">
        <w:r w:rsidRPr="001C7117">
          <w:rPr>
            <w:rFonts w:ascii="Times New Roman" w:eastAsia="Times New Roman" w:hAnsi="Times New Roman" w:cs="Times New Roman"/>
            <w:kern w:val="0"/>
            <w:sz w:val="24"/>
            <w:szCs w:val="24"/>
            <w:lang w:eastAsia="ru-RU"/>
            <w14:ligatures w14:val="none"/>
          </w:rPr>
          <w:t>представить</w:t>
        </w:r>
      </w:hyperlink>
      <w:r w:rsidRPr="001C7117">
        <w:rPr>
          <w:rFonts w:ascii="Times New Roman" w:eastAsia="Times New Roman" w:hAnsi="Times New Roman" w:cs="Times New Roman"/>
          <w:kern w:val="0"/>
          <w:sz w:val="24"/>
          <w:szCs w:val="24"/>
          <w:lang w:eastAsia="ru-RU"/>
          <w14:ligatures w14:val="none"/>
        </w:rPr>
        <w:t xml:space="preserve"> в уполномоченный орган документы (сведения). </w:t>
      </w:r>
    </w:p>
    <w:tbl>
      <w:tblPr>
        <w:tblW w:w="5000" w:type="pct"/>
        <w:tblCellMar>
          <w:top w:w="15" w:type="dxa"/>
          <w:left w:w="15" w:type="dxa"/>
          <w:bottom w:w="15" w:type="dxa"/>
          <w:right w:w="15" w:type="dxa"/>
        </w:tblCellMar>
        <w:tblLook w:val="04A0" w:firstRow="1" w:lastRow="0" w:firstColumn="1" w:lastColumn="0" w:noHBand="0" w:noVBand="1"/>
      </w:tblPr>
      <w:tblGrid>
        <w:gridCol w:w="830"/>
        <w:gridCol w:w="9375"/>
      </w:tblGrid>
      <w:tr w:rsidR="001E5FA1" w:rsidRPr="001C7117" w14:paraId="725DA1C1" w14:textId="77777777" w:rsidTr="00EE38F6">
        <w:tc>
          <w:tcPr>
            <w:tcW w:w="180" w:type="dxa"/>
            <w:tcMar>
              <w:top w:w="0" w:type="dxa"/>
              <w:left w:w="0" w:type="dxa"/>
              <w:bottom w:w="0" w:type="dxa"/>
              <w:right w:w="150" w:type="dxa"/>
            </w:tcMar>
            <w:hideMark/>
          </w:tcPr>
          <w:p w14:paraId="73FE84E4" w14:textId="3C7455D6" w:rsidR="00EE38F6" w:rsidRPr="00A23157" w:rsidRDefault="001E5FA1"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A23157">
              <w:rPr>
                <w:rFonts w:ascii="Times New Roman" w:hAnsi="Times New Roman" w:cs="Times New Roman"/>
                <w:noProof/>
              </w:rPr>
              <w:t>НПА:</w:t>
            </w:r>
          </w:p>
        </w:tc>
        <w:tc>
          <w:tcPr>
            <w:tcW w:w="0" w:type="auto"/>
            <w:tcMar>
              <w:top w:w="0" w:type="dxa"/>
              <w:left w:w="0" w:type="dxa"/>
              <w:bottom w:w="0" w:type="dxa"/>
              <w:right w:w="0" w:type="dxa"/>
            </w:tcMar>
            <w:vAlign w:val="center"/>
            <w:hideMark/>
          </w:tcPr>
          <w:p w14:paraId="063D2268" w14:textId="77777777" w:rsidR="00EE38F6" w:rsidRPr="001C7117" w:rsidRDefault="00000000"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hyperlink r:id="rId400" w:history="1">
              <w:r w:rsidR="00EE38F6" w:rsidRPr="001C7117">
                <w:rPr>
                  <w:rFonts w:ascii="Times New Roman" w:eastAsia="Times New Roman" w:hAnsi="Times New Roman" w:cs="Times New Roman"/>
                  <w:kern w:val="0"/>
                  <w:sz w:val="24"/>
                  <w:szCs w:val="24"/>
                  <w:lang w:eastAsia="ru-RU"/>
                  <w14:ligatures w14:val="none"/>
                </w:rPr>
                <w:t>Постановление</w:t>
              </w:r>
            </w:hyperlink>
            <w:r w:rsidR="00EE38F6" w:rsidRPr="001C7117">
              <w:rPr>
                <w:rFonts w:ascii="Times New Roman" w:eastAsia="Times New Roman" w:hAnsi="Times New Roman" w:cs="Times New Roman"/>
                <w:kern w:val="0"/>
                <w:sz w:val="24"/>
                <w:szCs w:val="24"/>
                <w:lang w:eastAsia="ru-RU"/>
                <w14:ligatures w14:val="none"/>
              </w:rPr>
              <w:t xml:space="preserve"> Правительства РФ от 29.10.2022 N 1933 </w:t>
            </w:r>
          </w:p>
        </w:tc>
      </w:tr>
    </w:tbl>
    <w:p w14:paraId="0D136F3D"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3CB225FC" w14:textId="77777777" w:rsidTr="00EE38F6">
        <w:tc>
          <w:tcPr>
            <w:tcW w:w="0" w:type="auto"/>
            <w:tcMar>
              <w:top w:w="0" w:type="dxa"/>
              <w:left w:w="0" w:type="dxa"/>
              <w:bottom w:w="0" w:type="dxa"/>
              <w:right w:w="0" w:type="dxa"/>
            </w:tcMar>
            <w:vAlign w:val="center"/>
            <w:hideMark/>
          </w:tcPr>
          <w:p w14:paraId="3D9F3008"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1F027794"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Соцподдержка мобилизованного, контрактника, добровольца и членов их семей</w:t>
            </w:r>
            <w:r w:rsidRPr="001C7117">
              <w:rPr>
                <w:rFonts w:ascii="Times New Roman" w:eastAsia="Times New Roman" w:hAnsi="Times New Roman" w:cs="Times New Roman"/>
                <w:kern w:val="0"/>
                <w:sz w:val="24"/>
                <w:szCs w:val="24"/>
                <w:lang w:eastAsia="ru-RU"/>
                <w14:ligatures w14:val="none"/>
              </w:rPr>
              <w:t xml:space="preserve"> </w:t>
            </w:r>
          </w:p>
        </w:tc>
      </w:tr>
    </w:tbl>
    <w:p w14:paraId="1967F763"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Дети мобилизованных, контрактников, добровольцев имеют право на первоочередное предоставление мест в государственных и муниципальных общеобразовательных и дошкольных образовательных организациях (ДОО) по месту жительства и в летних оздоровительных лагерях. </w:t>
      </w:r>
    </w:p>
    <w:p w14:paraId="448A4557"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Детям мобилизованных, контрактников, добровольцев, погибших (умерших) при выполнении задач в СВО либо позднее из-за увечья (ранения, травмы, контузии) или заболевания, которые получены при выполнении задач в ходе СВО, места в указанных организациях и лагерях предоставляются во внеочередном порядке. </w:t>
      </w:r>
    </w:p>
    <w:p w14:paraId="0792F32D"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Данные права есть в том числе у усыновленных (удочеренных) детей указанных лиц или детей, находящихся под опекой или попечительством в семье, включая приемную либо патронатную семью. </w:t>
      </w:r>
    </w:p>
    <w:p w14:paraId="2B87AD49"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bookmarkStart w:id="6" w:name="p528"/>
      <w:bookmarkEnd w:id="6"/>
      <w:proofErr w:type="spellStart"/>
      <w:r w:rsidRPr="001C7117">
        <w:rPr>
          <w:rFonts w:ascii="Times New Roman" w:eastAsia="Times New Roman" w:hAnsi="Times New Roman" w:cs="Times New Roman"/>
          <w:kern w:val="0"/>
          <w:sz w:val="24"/>
          <w:szCs w:val="24"/>
          <w:lang w:eastAsia="ru-RU"/>
          <w14:ligatures w14:val="none"/>
        </w:rPr>
        <w:t>Минпросвещения</w:t>
      </w:r>
      <w:proofErr w:type="spellEnd"/>
      <w:r w:rsidRPr="001C7117">
        <w:rPr>
          <w:rFonts w:ascii="Times New Roman" w:eastAsia="Times New Roman" w:hAnsi="Times New Roman" w:cs="Times New Roman"/>
          <w:kern w:val="0"/>
          <w:sz w:val="24"/>
          <w:szCs w:val="24"/>
          <w:lang w:eastAsia="ru-RU"/>
          <w14:ligatures w14:val="none"/>
        </w:rPr>
        <w:t xml:space="preserve"> России </w:t>
      </w:r>
      <w:hyperlink r:id="rId401" w:history="1">
        <w:r w:rsidRPr="001C7117">
          <w:rPr>
            <w:rFonts w:ascii="Times New Roman" w:eastAsia="Times New Roman" w:hAnsi="Times New Roman" w:cs="Times New Roman"/>
            <w:kern w:val="0"/>
            <w:sz w:val="24"/>
            <w:szCs w:val="24"/>
            <w:lang w:eastAsia="ru-RU"/>
            <w14:ligatures w14:val="none"/>
          </w:rPr>
          <w:t>указало</w:t>
        </w:r>
      </w:hyperlink>
      <w:r w:rsidRPr="001C7117">
        <w:rPr>
          <w:rFonts w:ascii="Times New Roman" w:eastAsia="Times New Roman" w:hAnsi="Times New Roman" w:cs="Times New Roman"/>
          <w:kern w:val="0"/>
          <w:sz w:val="24"/>
          <w:szCs w:val="24"/>
          <w:lang w:eastAsia="ru-RU"/>
          <w14:ligatures w14:val="none"/>
        </w:rPr>
        <w:t xml:space="preserve">, что необходимо, в частности: </w:t>
      </w:r>
    </w:p>
    <w:p w14:paraId="0F0F9C3E"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организовать в субъекте РФ, органе местного самоуправления муниципального образования информирование мобилизованных граждан о наличии такого права; </w:t>
      </w:r>
    </w:p>
    <w:p w14:paraId="64E9BE61"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обеспечить достаточное количество мест в группах ДОО (или их своевременное увеличение при необходимости), в том числе по присмотру и уходу. При этом надо учитывать имеющиеся ресурсы, а также привлекать негосударственный сектор дошкольного образования, проводить и иные мероприятия. </w:t>
      </w:r>
    </w:p>
    <w:p w14:paraId="7639707E"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Контрактники (действующие и бывшие), мобилизованные, добровольцы, участвовавшие, в частности, в СВО на территориях Украины и новых субъектов РФ, и дети этих лиц принимаются на обучение по программам бакалавриата и специалитета за счет бюджетов в пределах отдельной </w:t>
      </w:r>
      <w:hyperlink r:id="rId402" w:history="1">
        <w:r w:rsidRPr="001C7117">
          <w:rPr>
            <w:rFonts w:ascii="Times New Roman" w:eastAsia="Times New Roman" w:hAnsi="Times New Roman" w:cs="Times New Roman"/>
            <w:kern w:val="0"/>
            <w:sz w:val="24"/>
            <w:szCs w:val="24"/>
            <w:lang w:eastAsia="ru-RU"/>
            <w14:ligatures w14:val="none"/>
          </w:rPr>
          <w:t>квоты</w:t>
        </w:r>
      </w:hyperlink>
      <w:r w:rsidRPr="001C7117">
        <w:rPr>
          <w:rFonts w:ascii="Times New Roman" w:eastAsia="Times New Roman" w:hAnsi="Times New Roman" w:cs="Times New Roman"/>
          <w:kern w:val="0"/>
          <w:sz w:val="24"/>
          <w:szCs w:val="24"/>
          <w:lang w:eastAsia="ru-RU"/>
          <w14:ligatures w14:val="none"/>
        </w:rPr>
        <w:t xml:space="preserve">. В случае гибели контрактника, мобилизованного, добровольца, получения ими увечья или заболевания при исполнении обязанностей в ходе СВО, их детям </w:t>
      </w:r>
      <w:hyperlink r:id="rId403" w:history="1">
        <w:r w:rsidRPr="001C7117">
          <w:rPr>
            <w:rFonts w:ascii="Times New Roman" w:eastAsia="Times New Roman" w:hAnsi="Times New Roman" w:cs="Times New Roman"/>
            <w:kern w:val="0"/>
            <w:sz w:val="24"/>
            <w:szCs w:val="24"/>
            <w:lang w:eastAsia="ru-RU"/>
            <w14:ligatures w14:val="none"/>
          </w:rPr>
          <w:t>не нужно</w:t>
        </w:r>
      </w:hyperlink>
      <w:r w:rsidRPr="001C7117">
        <w:rPr>
          <w:rFonts w:ascii="Times New Roman" w:eastAsia="Times New Roman" w:hAnsi="Times New Roman" w:cs="Times New Roman"/>
          <w:kern w:val="0"/>
          <w:sz w:val="24"/>
          <w:szCs w:val="24"/>
          <w:lang w:eastAsia="ru-RU"/>
          <w14:ligatures w14:val="none"/>
        </w:rPr>
        <w:t xml:space="preserve"> проходить вступительные испытания (за некоторым </w:t>
      </w:r>
      <w:hyperlink r:id="rId404" w:history="1">
        <w:r w:rsidRPr="001C7117">
          <w:rPr>
            <w:rFonts w:ascii="Times New Roman" w:eastAsia="Times New Roman" w:hAnsi="Times New Roman" w:cs="Times New Roman"/>
            <w:kern w:val="0"/>
            <w:sz w:val="24"/>
            <w:szCs w:val="24"/>
            <w:lang w:eastAsia="ru-RU"/>
            <w14:ligatures w14:val="none"/>
          </w:rPr>
          <w:t>исключением</w:t>
        </w:r>
      </w:hyperlink>
      <w:r w:rsidRPr="001C7117">
        <w:rPr>
          <w:rFonts w:ascii="Times New Roman" w:eastAsia="Times New Roman" w:hAnsi="Times New Roman" w:cs="Times New Roman"/>
          <w:kern w:val="0"/>
          <w:sz w:val="24"/>
          <w:szCs w:val="24"/>
          <w:lang w:eastAsia="ru-RU"/>
          <w14:ligatures w14:val="none"/>
        </w:rPr>
        <w:t xml:space="preserve">) при поступлении на такое обучение в пределах отдельной квоты. Без вступительных испытаний они вправе </w:t>
      </w:r>
      <w:hyperlink r:id="rId405" w:history="1">
        <w:r w:rsidRPr="001C7117">
          <w:rPr>
            <w:rFonts w:ascii="Times New Roman" w:eastAsia="Times New Roman" w:hAnsi="Times New Roman" w:cs="Times New Roman"/>
            <w:kern w:val="0"/>
            <w:sz w:val="24"/>
            <w:szCs w:val="24"/>
            <w:lang w:eastAsia="ru-RU"/>
            <w14:ligatures w14:val="none"/>
          </w:rPr>
          <w:t>поступить</w:t>
        </w:r>
      </w:hyperlink>
      <w:r w:rsidRPr="001C7117">
        <w:rPr>
          <w:rFonts w:ascii="Times New Roman" w:eastAsia="Times New Roman" w:hAnsi="Times New Roman" w:cs="Times New Roman"/>
          <w:kern w:val="0"/>
          <w:sz w:val="24"/>
          <w:szCs w:val="24"/>
          <w:lang w:eastAsia="ru-RU"/>
          <w14:ligatures w14:val="none"/>
        </w:rPr>
        <w:t xml:space="preserve">, например, в кадетские корпуса, находящиеся в ведении федеральных органов исполнительной власти. </w:t>
      </w:r>
    </w:p>
    <w:p w14:paraId="149D8923"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Кроме того, указанные лица и их дети имеют право на прием на обучение за счет федерального бюджета на подготовительные отделения федеральных государственных образовательных организаций высшего образования. </w:t>
      </w:r>
    </w:p>
    <w:p w14:paraId="7AA2C4D3"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Пройти бесплатное обучение или получить дополнительное профессиональное образование на основании специального </w:t>
      </w:r>
      <w:hyperlink r:id="rId406" w:history="1">
        <w:r w:rsidRPr="001C7117">
          <w:rPr>
            <w:rFonts w:ascii="Times New Roman" w:eastAsia="Times New Roman" w:hAnsi="Times New Roman" w:cs="Times New Roman"/>
            <w:kern w:val="0"/>
            <w:sz w:val="24"/>
            <w:szCs w:val="24"/>
            <w:lang w:eastAsia="ru-RU"/>
            <w14:ligatures w14:val="none"/>
          </w:rPr>
          <w:t>Положения</w:t>
        </w:r>
      </w:hyperlink>
      <w:r w:rsidRPr="001C7117">
        <w:rPr>
          <w:rFonts w:ascii="Times New Roman" w:eastAsia="Times New Roman" w:hAnsi="Times New Roman" w:cs="Times New Roman"/>
          <w:kern w:val="0"/>
          <w:sz w:val="24"/>
          <w:szCs w:val="24"/>
          <w:lang w:eastAsia="ru-RU"/>
          <w14:ligatures w14:val="none"/>
        </w:rPr>
        <w:t xml:space="preserve">, могут, в частности, члены </w:t>
      </w:r>
      <w:hyperlink r:id="rId407" w:history="1">
        <w:r w:rsidRPr="001C7117">
          <w:rPr>
            <w:rFonts w:ascii="Times New Roman" w:eastAsia="Times New Roman" w:hAnsi="Times New Roman" w:cs="Times New Roman"/>
            <w:kern w:val="0"/>
            <w:sz w:val="24"/>
            <w:szCs w:val="24"/>
            <w:lang w:eastAsia="ru-RU"/>
            <w14:ligatures w14:val="none"/>
          </w:rPr>
          <w:t>семьи</w:t>
        </w:r>
      </w:hyperlink>
      <w:r w:rsidRPr="001C7117">
        <w:rPr>
          <w:rFonts w:ascii="Times New Roman" w:eastAsia="Times New Roman" w:hAnsi="Times New Roman" w:cs="Times New Roman"/>
          <w:kern w:val="0"/>
          <w:sz w:val="24"/>
          <w:szCs w:val="24"/>
          <w:lang w:eastAsia="ru-RU"/>
          <w14:ligatures w14:val="none"/>
        </w:rPr>
        <w:t xml:space="preserve"> ветерана боевых действий, принимавшего участие (содействовавшего выполнению задач) в СВО на территориях ДНР, ЛНР и </w:t>
      </w:r>
      <w:r w:rsidRPr="001C7117">
        <w:rPr>
          <w:rFonts w:ascii="Times New Roman" w:eastAsia="Times New Roman" w:hAnsi="Times New Roman" w:cs="Times New Roman"/>
          <w:kern w:val="0"/>
          <w:sz w:val="24"/>
          <w:szCs w:val="24"/>
          <w:lang w:eastAsia="ru-RU"/>
          <w14:ligatures w14:val="none"/>
        </w:rPr>
        <w:lastRenderedPageBreak/>
        <w:t xml:space="preserve">Украины с 24 февраля 2022 г., на территориях Запорожской и Херсонской областей с 30 сентября 2022 г. При этом должно выполняться одно из следующих условий: </w:t>
      </w:r>
    </w:p>
    <w:p w14:paraId="5165CCEF"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он погиб (умер) при выполнении задач в ходе СВО (боевых действий); </w:t>
      </w:r>
    </w:p>
    <w:p w14:paraId="4973D772"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он умер после увольнения с военной службы (службы, работы) и смерть наступила вследствие увечья (ранения, травмы, контузии) или заболевания, полученных им при выполнении задач в ходе СВО (боевых действий).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51891A6A" w14:textId="77777777" w:rsidTr="00EE38F6">
        <w:tc>
          <w:tcPr>
            <w:tcW w:w="180" w:type="dxa"/>
            <w:tcMar>
              <w:top w:w="0" w:type="dxa"/>
              <w:left w:w="0" w:type="dxa"/>
              <w:bottom w:w="0" w:type="dxa"/>
              <w:right w:w="150" w:type="dxa"/>
            </w:tcMar>
            <w:hideMark/>
          </w:tcPr>
          <w:p w14:paraId="7C1D1C75" w14:textId="3FE67F4A"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03D9B1DD" w14:textId="73B653D3" w:rsidR="00EE38F6" w:rsidRPr="001E5FA1" w:rsidRDefault="00EE38F6" w:rsidP="001E5FA1">
            <w:pPr>
              <w:spacing w:after="0" w:line="240" w:lineRule="auto"/>
              <w:jc w:val="both"/>
              <w:rPr>
                <w:rFonts w:ascii="Times New Roman" w:eastAsia="Times New Roman" w:hAnsi="Times New Roman" w:cs="Times New Roman"/>
                <w:kern w:val="0"/>
                <w:sz w:val="8"/>
                <w:szCs w:val="8"/>
                <w:lang w:eastAsia="ru-RU"/>
                <w14:ligatures w14:val="none"/>
              </w:rPr>
            </w:pPr>
          </w:p>
        </w:tc>
      </w:tr>
    </w:tbl>
    <w:p w14:paraId="13C73804"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5E16157E" w14:textId="77777777" w:rsidTr="00EE38F6">
        <w:tc>
          <w:tcPr>
            <w:tcW w:w="180" w:type="dxa"/>
            <w:tcMar>
              <w:top w:w="0" w:type="dxa"/>
              <w:left w:w="0" w:type="dxa"/>
              <w:bottom w:w="0" w:type="dxa"/>
              <w:right w:w="150" w:type="dxa"/>
            </w:tcMar>
            <w:hideMark/>
          </w:tcPr>
          <w:p w14:paraId="5CBCAD52" w14:textId="08AE166C"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4D5201A6" w14:textId="7E46A9AA" w:rsidR="00EE38F6" w:rsidRPr="001C7117" w:rsidRDefault="001E5FA1"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НПА: </w:t>
            </w:r>
            <w:r w:rsidR="00EE38F6" w:rsidRPr="001C7117">
              <w:rPr>
                <w:rFonts w:ascii="Times New Roman" w:eastAsia="Times New Roman" w:hAnsi="Times New Roman" w:cs="Times New Roman"/>
                <w:kern w:val="0"/>
                <w:sz w:val="24"/>
                <w:szCs w:val="24"/>
                <w:lang w:eastAsia="ru-RU"/>
                <w14:ligatures w14:val="none"/>
              </w:rPr>
              <w:t xml:space="preserve">Федеральный </w:t>
            </w:r>
            <w:hyperlink r:id="rId408" w:history="1">
              <w:r w:rsidR="00EE38F6" w:rsidRPr="001C7117">
                <w:rPr>
                  <w:rFonts w:ascii="Times New Roman" w:eastAsia="Times New Roman" w:hAnsi="Times New Roman" w:cs="Times New Roman"/>
                  <w:kern w:val="0"/>
                  <w:sz w:val="24"/>
                  <w:szCs w:val="24"/>
                  <w:lang w:eastAsia="ru-RU"/>
                  <w14:ligatures w14:val="none"/>
                </w:rPr>
                <w:t>закон</w:t>
              </w:r>
            </w:hyperlink>
            <w:r w:rsidR="00EE38F6" w:rsidRPr="001C7117">
              <w:rPr>
                <w:rFonts w:ascii="Times New Roman" w:eastAsia="Times New Roman" w:hAnsi="Times New Roman" w:cs="Times New Roman"/>
                <w:kern w:val="0"/>
                <w:sz w:val="24"/>
                <w:szCs w:val="24"/>
                <w:lang w:eastAsia="ru-RU"/>
                <w14:ligatures w14:val="none"/>
              </w:rPr>
              <w:t xml:space="preserve"> от 24.06.2023 N 264-ФЗ </w:t>
            </w:r>
          </w:p>
        </w:tc>
      </w:tr>
    </w:tbl>
    <w:p w14:paraId="10437AF6"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30FA94CA" w14:textId="77777777" w:rsidTr="00EE38F6">
        <w:tc>
          <w:tcPr>
            <w:tcW w:w="180" w:type="dxa"/>
            <w:tcMar>
              <w:top w:w="0" w:type="dxa"/>
              <w:left w:w="0" w:type="dxa"/>
              <w:bottom w:w="0" w:type="dxa"/>
              <w:right w:w="150" w:type="dxa"/>
            </w:tcMar>
            <w:hideMark/>
          </w:tcPr>
          <w:p w14:paraId="07D0F055" w14:textId="199EED3A"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75A0B2DC"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w:t>
            </w:r>
            <w:hyperlink r:id="rId409" w:history="1">
              <w:r w:rsidRPr="001C7117">
                <w:rPr>
                  <w:rFonts w:ascii="Times New Roman" w:eastAsia="Times New Roman" w:hAnsi="Times New Roman" w:cs="Times New Roman"/>
                  <w:kern w:val="0"/>
                  <w:sz w:val="24"/>
                  <w:szCs w:val="24"/>
                  <w:lang w:eastAsia="ru-RU"/>
                  <w14:ligatures w14:val="none"/>
                </w:rPr>
                <w:t>закон</w:t>
              </w:r>
            </w:hyperlink>
            <w:r w:rsidRPr="001C7117">
              <w:rPr>
                <w:rFonts w:ascii="Times New Roman" w:eastAsia="Times New Roman" w:hAnsi="Times New Roman" w:cs="Times New Roman"/>
                <w:kern w:val="0"/>
                <w:sz w:val="24"/>
                <w:szCs w:val="24"/>
                <w:lang w:eastAsia="ru-RU"/>
                <w14:ligatures w14:val="none"/>
              </w:rPr>
              <w:t xml:space="preserve"> от 24.06.2023 N 281-ФЗ </w:t>
            </w:r>
          </w:p>
        </w:tc>
      </w:tr>
    </w:tbl>
    <w:p w14:paraId="182ACE65"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2FA41B58" w14:textId="77777777" w:rsidTr="00EE38F6">
        <w:tc>
          <w:tcPr>
            <w:tcW w:w="180" w:type="dxa"/>
            <w:tcMar>
              <w:top w:w="0" w:type="dxa"/>
              <w:left w:w="0" w:type="dxa"/>
              <w:bottom w:w="0" w:type="dxa"/>
              <w:right w:w="150" w:type="dxa"/>
            </w:tcMar>
            <w:hideMark/>
          </w:tcPr>
          <w:p w14:paraId="3D3CB755" w14:textId="00FF8232"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5D520C06"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w:t>
            </w:r>
            <w:hyperlink r:id="rId410" w:history="1">
              <w:r w:rsidRPr="001C7117">
                <w:rPr>
                  <w:rFonts w:ascii="Times New Roman" w:eastAsia="Times New Roman" w:hAnsi="Times New Roman" w:cs="Times New Roman"/>
                  <w:kern w:val="0"/>
                  <w:sz w:val="24"/>
                  <w:szCs w:val="24"/>
                  <w:lang w:eastAsia="ru-RU"/>
                  <w14:ligatures w14:val="none"/>
                </w:rPr>
                <w:t>закон</w:t>
              </w:r>
            </w:hyperlink>
            <w:r w:rsidRPr="001C7117">
              <w:rPr>
                <w:rFonts w:ascii="Times New Roman" w:eastAsia="Times New Roman" w:hAnsi="Times New Roman" w:cs="Times New Roman"/>
                <w:kern w:val="0"/>
                <w:sz w:val="24"/>
                <w:szCs w:val="24"/>
                <w:lang w:eastAsia="ru-RU"/>
                <w14:ligatures w14:val="none"/>
              </w:rPr>
              <w:t xml:space="preserve"> от 29.12.2022 N 641-ФЗ </w:t>
            </w:r>
          </w:p>
        </w:tc>
      </w:tr>
    </w:tbl>
    <w:p w14:paraId="45B9DEA7"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4C0D9F75" w14:textId="77777777" w:rsidTr="00EE38F6">
        <w:tc>
          <w:tcPr>
            <w:tcW w:w="180" w:type="dxa"/>
            <w:tcMar>
              <w:top w:w="0" w:type="dxa"/>
              <w:left w:w="0" w:type="dxa"/>
              <w:bottom w:w="0" w:type="dxa"/>
              <w:right w:w="150" w:type="dxa"/>
            </w:tcMar>
            <w:hideMark/>
          </w:tcPr>
          <w:p w14:paraId="069F84CA" w14:textId="65326D83"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30B5DDE0"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w:t>
            </w:r>
            <w:hyperlink r:id="rId411" w:history="1">
              <w:r w:rsidRPr="001C7117">
                <w:rPr>
                  <w:rFonts w:ascii="Times New Roman" w:eastAsia="Times New Roman" w:hAnsi="Times New Roman" w:cs="Times New Roman"/>
                  <w:kern w:val="0"/>
                  <w:sz w:val="24"/>
                  <w:szCs w:val="24"/>
                  <w:lang w:eastAsia="ru-RU"/>
                  <w14:ligatures w14:val="none"/>
                </w:rPr>
                <w:t>закон</w:t>
              </w:r>
            </w:hyperlink>
            <w:r w:rsidRPr="001C7117">
              <w:rPr>
                <w:rFonts w:ascii="Times New Roman" w:eastAsia="Times New Roman" w:hAnsi="Times New Roman" w:cs="Times New Roman"/>
                <w:kern w:val="0"/>
                <w:sz w:val="24"/>
                <w:szCs w:val="24"/>
                <w:lang w:eastAsia="ru-RU"/>
                <w14:ligatures w14:val="none"/>
              </w:rPr>
              <w:t xml:space="preserve"> от 29.12.2012 N 273-ФЗ </w:t>
            </w:r>
          </w:p>
        </w:tc>
      </w:tr>
    </w:tbl>
    <w:p w14:paraId="41AB377A"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595D8763" w14:textId="77777777" w:rsidTr="00EE38F6">
        <w:tc>
          <w:tcPr>
            <w:tcW w:w="180" w:type="dxa"/>
            <w:tcMar>
              <w:top w:w="0" w:type="dxa"/>
              <w:left w:w="0" w:type="dxa"/>
              <w:bottom w:w="0" w:type="dxa"/>
              <w:right w:w="150" w:type="dxa"/>
            </w:tcMar>
            <w:hideMark/>
          </w:tcPr>
          <w:p w14:paraId="607C1358" w14:textId="5AA02104" w:rsidR="00EE38F6" w:rsidRPr="001C7117" w:rsidRDefault="00EE38F6" w:rsidP="00EA454B">
            <w:pPr>
              <w:spacing w:after="0" w:line="240" w:lineRule="auto"/>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12FEF083"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w:t>
            </w:r>
            <w:hyperlink r:id="rId412" w:history="1">
              <w:r w:rsidRPr="001C7117">
                <w:rPr>
                  <w:rFonts w:ascii="Times New Roman" w:eastAsia="Times New Roman" w:hAnsi="Times New Roman" w:cs="Times New Roman"/>
                  <w:kern w:val="0"/>
                  <w:sz w:val="24"/>
                  <w:szCs w:val="24"/>
                  <w:lang w:eastAsia="ru-RU"/>
                  <w14:ligatures w14:val="none"/>
                </w:rPr>
                <w:t>закон</w:t>
              </w:r>
            </w:hyperlink>
            <w:r w:rsidRPr="001C7117">
              <w:rPr>
                <w:rFonts w:ascii="Times New Roman" w:eastAsia="Times New Roman" w:hAnsi="Times New Roman" w:cs="Times New Roman"/>
                <w:kern w:val="0"/>
                <w:sz w:val="24"/>
                <w:szCs w:val="24"/>
                <w:lang w:eastAsia="ru-RU"/>
                <w14:ligatures w14:val="none"/>
              </w:rPr>
              <w:t xml:space="preserve"> от 27.05.1998 N 76-ФЗ </w:t>
            </w:r>
          </w:p>
        </w:tc>
      </w:tr>
    </w:tbl>
    <w:p w14:paraId="741FCAD6"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4651DD05" w14:textId="77777777" w:rsidTr="00EE38F6">
        <w:tc>
          <w:tcPr>
            <w:tcW w:w="180" w:type="dxa"/>
            <w:tcMar>
              <w:top w:w="0" w:type="dxa"/>
              <w:left w:w="0" w:type="dxa"/>
              <w:bottom w:w="0" w:type="dxa"/>
              <w:right w:w="150" w:type="dxa"/>
            </w:tcMar>
            <w:hideMark/>
          </w:tcPr>
          <w:p w14:paraId="02B566D6" w14:textId="4C1F875F"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0436D339" w14:textId="77777777" w:rsidR="00EE38F6" w:rsidRPr="001C7117" w:rsidRDefault="00000000"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hyperlink r:id="rId413" w:history="1">
              <w:r w:rsidR="00EE38F6" w:rsidRPr="001C7117">
                <w:rPr>
                  <w:rFonts w:ascii="Times New Roman" w:eastAsia="Times New Roman" w:hAnsi="Times New Roman" w:cs="Times New Roman"/>
                  <w:kern w:val="0"/>
                  <w:sz w:val="24"/>
                  <w:szCs w:val="24"/>
                  <w:lang w:eastAsia="ru-RU"/>
                  <w14:ligatures w14:val="none"/>
                </w:rPr>
                <w:t>Постановление</w:t>
              </w:r>
            </w:hyperlink>
            <w:r w:rsidR="00EE38F6" w:rsidRPr="001C7117">
              <w:rPr>
                <w:rFonts w:ascii="Times New Roman" w:eastAsia="Times New Roman" w:hAnsi="Times New Roman" w:cs="Times New Roman"/>
                <w:kern w:val="0"/>
                <w:sz w:val="24"/>
                <w:szCs w:val="24"/>
                <w:lang w:eastAsia="ru-RU"/>
                <w14:ligatures w14:val="none"/>
              </w:rPr>
              <w:t xml:space="preserve"> Правительства РФ от 28.04.2023 N 669 </w:t>
            </w:r>
          </w:p>
        </w:tc>
      </w:tr>
    </w:tbl>
    <w:p w14:paraId="4D98D2D6"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4A0ADC83" w14:textId="77777777" w:rsidTr="00EE38F6">
        <w:tc>
          <w:tcPr>
            <w:tcW w:w="180" w:type="dxa"/>
            <w:tcMar>
              <w:top w:w="0" w:type="dxa"/>
              <w:left w:w="0" w:type="dxa"/>
              <w:bottom w:w="0" w:type="dxa"/>
              <w:right w:w="150" w:type="dxa"/>
            </w:tcMar>
            <w:hideMark/>
          </w:tcPr>
          <w:p w14:paraId="7ADD37FA" w14:textId="70991715"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13B962AA" w14:textId="77777777" w:rsidR="00EE38F6" w:rsidRPr="001C7117" w:rsidRDefault="00EE38F6"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Постановление Правительства РФ от 27.05.2021 N 800 </w:t>
            </w:r>
          </w:p>
        </w:tc>
      </w:tr>
    </w:tbl>
    <w:p w14:paraId="1DBA75BE"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6939077A" w14:textId="77777777" w:rsidTr="00EE38F6">
        <w:tc>
          <w:tcPr>
            <w:tcW w:w="180" w:type="dxa"/>
            <w:tcMar>
              <w:top w:w="0" w:type="dxa"/>
              <w:left w:w="0" w:type="dxa"/>
              <w:bottom w:w="0" w:type="dxa"/>
              <w:right w:w="150" w:type="dxa"/>
            </w:tcMar>
            <w:hideMark/>
          </w:tcPr>
          <w:p w14:paraId="1543BFEF" w14:textId="3C177D16"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6326F95B" w14:textId="77777777" w:rsidR="00EE38F6" w:rsidRPr="001C7117" w:rsidRDefault="00000000"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hyperlink r:id="rId414" w:history="1">
              <w:r w:rsidR="00EE38F6" w:rsidRPr="001C7117">
                <w:rPr>
                  <w:rFonts w:ascii="Times New Roman" w:eastAsia="Times New Roman" w:hAnsi="Times New Roman" w:cs="Times New Roman"/>
                  <w:kern w:val="0"/>
                  <w:sz w:val="24"/>
                  <w:szCs w:val="24"/>
                  <w:lang w:eastAsia="ru-RU"/>
                  <w14:ligatures w14:val="none"/>
                </w:rPr>
                <w:t>Письмо</w:t>
              </w:r>
            </w:hyperlink>
            <w:r w:rsidR="00EE38F6" w:rsidRPr="001C7117">
              <w:rPr>
                <w:rFonts w:ascii="Times New Roman" w:eastAsia="Times New Roman" w:hAnsi="Times New Roman" w:cs="Times New Roman"/>
                <w:kern w:val="0"/>
                <w:sz w:val="24"/>
                <w:szCs w:val="24"/>
                <w:lang w:eastAsia="ru-RU"/>
                <w14:ligatures w14:val="none"/>
              </w:rPr>
              <w:t xml:space="preserve"> </w:t>
            </w:r>
            <w:proofErr w:type="spellStart"/>
            <w:r w:rsidR="00EE38F6" w:rsidRPr="001C7117">
              <w:rPr>
                <w:rFonts w:ascii="Times New Roman" w:eastAsia="Times New Roman" w:hAnsi="Times New Roman" w:cs="Times New Roman"/>
                <w:kern w:val="0"/>
                <w:sz w:val="24"/>
                <w:szCs w:val="24"/>
                <w:lang w:eastAsia="ru-RU"/>
                <w14:ligatures w14:val="none"/>
              </w:rPr>
              <w:t>Минпросвещения</w:t>
            </w:r>
            <w:proofErr w:type="spellEnd"/>
            <w:r w:rsidR="00EE38F6" w:rsidRPr="001C7117">
              <w:rPr>
                <w:rFonts w:ascii="Times New Roman" w:eastAsia="Times New Roman" w:hAnsi="Times New Roman" w:cs="Times New Roman"/>
                <w:kern w:val="0"/>
                <w:sz w:val="24"/>
                <w:szCs w:val="24"/>
                <w:lang w:eastAsia="ru-RU"/>
                <w14:ligatures w14:val="none"/>
              </w:rPr>
              <w:t xml:space="preserve"> России от 31.10.2022 N ТВ-2419/03 </w:t>
            </w:r>
          </w:p>
        </w:tc>
      </w:tr>
    </w:tbl>
    <w:p w14:paraId="4BE0B0FB"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25D79FBE" w14:textId="77777777" w:rsidTr="00EE38F6">
        <w:tc>
          <w:tcPr>
            <w:tcW w:w="0" w:type="auto"/>
            <w:tcMar>
              <w:top w:w="0" w:type="dxa"/>
              <w:left w:w="0" w:type="dxa"/>
              <w:bottom w:w="0" w:type="dxa"/>
              <w:right w:w="0" w:type="dxa"/>
            </w:tcMar>
            <w:vAlign w:val="center"/>
            <w:hideMark/>
          </w:tcPr>
          <w:p w14:paraId="05F268FA" w14:textId="77777777" w:rsidR="00EE38F6" w:rsidRPr="001C7117" w:rsidRDefault="00EE38F6" w:rsidP="0039133E">
            <w:pPr>
              <w:spacing w:after="0" w:line="240" w:lineRule="auto"/>
              <w:ind w:firstLine="284"/>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3FB1DF7D" w14:textId="77777777" w:rsidR="00EE38F6" w:rsidRPr="001C7117" w:rsidRDefault="00EE38F6" w:rsidP="0039133E">
            <w:pPr>
              <w:spacing w:after="0" w:line="240" w:lineRule="auto"/>
              <w:ind w:firstLine="284"/>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Соцподдержка бывших мобилизованных, контрактников, добровольцев</w:t>
            </w:r>
            <w:r w:rsidRPr="001C7117">
              <w:rPr>
                <w:rFonts w:ascii="Times New Roman" w:eastAsia="Times New Roman" w:hAnsi="Times New Roman" w:cs="Times New Roman"/>
                <w:kern w:val="0"/>
                <w:sz w:val="24"/>
                <w:szCs w:val="24"/>
                <w:lang w:eastAsia="ru-RU"/>
                <w14:ligatures w14:val="none"/>
              </w:rPr>
              <w:t xml:space="preserve"> </w:t>
            </w:r>
          </w:p>
        </w:tc>
      </w:tr>
    </w:tbl>
    <w:p w14:paraId="5C1813FD" w14:textId="77777777" w:rsidR="00EE38F6" w:rsidRPr="001C7117" w:rsidRDefault="00EE38F6" w:rsidP="0039133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Для мобилизованных, контрактников, уволенных с военной службы (и членов их семей), предусмотрены, в частности, дополнительные права на трудоустройство и соцобеспечение. </w:t>
      </w:r>
    </w:p>
    <w:p w14:paraId="22C3B431" w14:textId="77777777" w:rsidR="00EE38F6" w:rsidRPr="001C7117" w:rsidRDefault="00EE38F6" w:rsidP="0039133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Так, после увольнения с военной службы и не позднее месячного срока с момента обращения гражданина его ребенку (детям) должны предоставить место (места) в общеобразовательных и дошкольных образовательных организациях и летних оздоровительных лагерях независимо от форм собственности. </w:t>
      </w:r>
      <w:proofErr w:type="spellStart"/>
      <w:r w:rsidRPr="001C7117">
        <w:rPr>
          <w:rFonts w:ascii="Times New Roman" w:eastAsia="Times New Roman" w:hAnsi="Times New Roman" w:cs="Times New Roman"/>
          <w:kern w:val="0"/>
          <w:sz w:val="24"/>
          <w:szCs w:val="24"/>
          <w:lang w:eastAsia="ru-RU"/>
          <w14:ligatures w14:val="none"/>
        </w:rPr>
        <w:t>Минпросвещения</w:t>
      </w:r>
      <w:proofErr w:type="spellEnd"/>
      <w:r w:rsidRPr="001C7117">
        <w:rPr>
          <w:rFonts w:ascii="Times New Roman" w:eastAsia="Times New Roman" w:hAnsi="Times New Roman" w:cs="Times New Roman"/>
          <w:kern w:val="0"/>
          <w:sz w:val="24"/>
          <w:szCs w:val="24"/>
          <w:lang w:eastAsia="ru-RU"/>
          <w14:ligatures w14:val="none"/>
        </w:rPr>
        <w:t xml:space="preserve"> России </w:t>
      </w:r>
      <w:hyperlink r:id="rId415" w:history="1">
        <w:r w:rsidRPr="001C7117">
          <w:rPr>
            <w:rFonts w:ascii="Times New Roman" w:eastAsia="Times New Roman" w:hAnsi="Times New Roman" w:cs="Times New Roman"/>
            <w:kern w:val="0"/>
            <w:sz w:val="24"/>
            <w:szCs w:val="24"/>
            <w:lang w:eastAsia="ru-RU"/>
            <w14:ligatures w14:val="none"/>
          </w:rPr>
          <w:t>указало</w:t>
        </w:r>
      </w:hyperlink>
      <w:r w:rsidRPr="001C7117">
        <w:rPr>
          <w:rFonts w:ascii="Times New Roman" w:eastAsia="Times New Roman" w:hAnsi="Times New Roman" w:cs="Times New Roman"/>
          <w:kern w:val="0"/>
          <w:sz w:val="24"/>
          <w:szCs w:val="24"/>
          <w:lang w:eastAsia="ru-RU"/>
          <w14:ligatures w14:val="none"/>
        </w:rPr>
        <w:t xml:space="preserve"> на мероприятия, которые необходимо провести для реализации гражданами, уволенными с военной службы, права на первоочередное получение их детьми мест в ДОО. Эти мероприятия </w:t>
      </w:r>
      <w:hyperlink w:anchor="p528" w:history="1">
        <w:r w:rsidRPr="001C7117">
          <w:rPr>
            <w:rFonts w:ascii="Times New Roman" w:eastAsia="Times New Roman" w:hAnsi="Times New Roman" w:cs="Times New Roman"/>
            <w:kern w:val="0"/>
            <w:sz w:val="24"/>
            <w:szCs w:val="24"/>
            <w:lang w:eastAsia="ru-RU"/>
            <w14:ligatures w14:val="none"/>
          </w:rPr>
          <w:t>аналогичны</w:t>
        </w:r>
      </w:hyperlink>
      <w:r w:rsidRPr="001C7117">
        <w:rPr>
          <w:rFonts w:ascii="Times New Roman" w:eastAsia="Times New Roman" w:hAnsi="Times New Roman" w:cs="Times New Roman"/>
          <w:kern w:val="0"/>
          <w:sz w:val="24"/>
          <w:szCs w:val="24"/>
          <w:lang w:eastAsia="ru-RU"/>
          <w14:ligatures w14:val="none"/>
        </w:rPr>
        <w:t xml:space="preserve"> тем, которые проводятся в отношении граждан, призванных на военную службу по мобилизации. </w:t>
      </w:r>
    </w:p>
    <w:p w14:paraId="48E48920" w14:textId="77777777" w:rsidR="00EE38F6" w:rsidRPr="001C7117" w:rsidRDefault="00EE38F6" w:rsidP="0039133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Если бывшему мобилизованному или контрактнику нужна работа, например организация-работодатель </w:t>
      </w:r>
      <w:hyperlink r:id="rId416" w:history="1">
        <w:r w:rsidRPr="001C7117">
          <w:rPr>
            <w:rFonts w:ascii="Times New Roman" w:eastAsia="Times New Roman" w:hAnsi="Times New Roman" w:cs="Times New Roman"/>
            <w:kern w:val="0"/>
            <w:sz w:val="24"/>
            <w:szCs w:val="24"/>
            <w:lang w:eastAsia="ru-RU"/>
            <w14:ligatures w14:val="none"/>
          </w:rPr>
          <w:t>ликвидирована</w:t>
        </w:r>
      </w:hyperlink>
      <w:r w:rsidRPr="001C7117">
        <w:rPr>
          <w:rFonts w:ascii="Times New Roman" w:eastAsia="Times New Roman" w:hAnsi="Times New Roman" w:cs="Times New Roman"/>
          <w:kern w:val="0"/>
          <w:sz w:val="24"/>
          <w:szCs w:val="24"/>
          <w:lang w:eastAsia="ru-RU"/>
          <w14:ligatures w14:val="none"/>
        </w:rPr>
        <w:t xml:space="preserve"> в период военной службы по мобилизации или согласно </w:t>
      </w:r>
      <w:hyperlink r:id="rId417" w:history="1">
        <w:r w:rsidRPr="001C7117">
          <w:rPr>
            <w:rFonts w:ascii="Times New Roman" w:eastAsia="Times New Roman" w:hAnsi="Times New Roman" w:cs="Times New Roman"/>
            <w:kern w:val="0"/>
            <w:sz w:val="24"/>
            <w:szCs w:val="24"/>
            <w:lang w:eastAsia="ru-RU"/>
            <w14:ligatures w14:val="none"/>
          </w:rPr>
          <w:t>определенному</w:t>
        </w:r>
      </w:hyperlink>
      <w:r w:rsidRPr="001C7117">
        <w:rPr>
          <w:rFonts w:ascii="Times New Roman" w:eastAsia="Times New Roman" w:hAnsi="Times New Roman" w:cs="Times New Roman"/>
          <w:kern w:val="0"/>
          <w:sz w:val="24"/>
          <w:szCs w:val="24"/>
          <w:lang w:eastAsia="ru-RU"/>
          <w14:ligatures w14:val="none"/>
        </w:rPr>
        <w:t xml:space="preserve"> контракту, можно обратиться в орган службы занятости, который должен предоставить в первоочередном порядке работу с учетом специальности в госорганизациях. </w:t>
      </w:r>
    </w:p>
    <w:p w14:paraId="026D7BDA" w14:textId="77777777" w:rsidR="00EE38F6" w:rsidRPr="001C7117" w:rsidRDefault="00EE38F6" w:rsidP="0039133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Для ветеранов боевых действий - мобилизованных, контрактников и добровольцев предусмотрены такие </w:t>
      </w:r>
      <w:hyperlink r:id="rId418" w:history="1">
        <w:r w:rsidRPr="001C7117">
          <w:rPr>
            <w:rFonts w:ascii="Times New Roman" w:eastAsia="Times New Roman" w:hAnsi="Times New Roman" w:cs="Times New Roman"/>
            <w:kern w:val="0"/>
            <w:sz w:val="24"/>
            <w:szCs w:val="24"/>
            <w:lang w:eastAsia="ru-RU"/>
            <w14:ligatures w14:val="none"/>
          </w:rPr>
          <w:t>меры соцподдержки</w:t>
        </w:r>
      </w:hyperlink>
      <w:r w:rsidRPr="001C7117">
        <w:rPr>
          <w:rFonts w:ascii="Times New Roman" w:eastAsia="Times New Roman" w:hAnsi="Times New Roman" w:cs="Times New Roman"/>
          <w:kern w:val="0"/>
          <w:sz w:val="24"/>
          <w:szCs w:val="24"/>
          <w:lang w:eastAsia="ru-RU"/>
          <w14:ligatures w14:val="none"/>
        </w:rPr>
        <w:t xml:space="preserve">, как, например: </w:t>
      </w:r>
    </w:p>
    <w:p w14:paraId="3D350AE6" w14:textId="77777777" w:rsidR="00EE38F6" w:rsidRPr="001C7117" w:rsidRDefault="00EE38F6" w:rsidP="0039133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льготы по пенсионному обеспечению в соответствии с законодательством; </w:t>
      </w:r>
    </w:p>
    <w:p w14:paraId="36EFF5F2" w14:textId="77777777" w:rsidR="00EE38F6" w:rsidRPr="001C7117" w:rsidRDefault="00EE38F6" w:rsidP="0039133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использование ежегодного отпуска в удобное для них время и предоставление отпуска без сохранения зарплаты сроком до 35 календарных дней в году. </w:t>
      </w:r>
    </w:p>
    <w:p w14:paraId="2EBB0DF8" w14:textId="77777777" w:rsidR="00EE38F6" w:rsidRPr="001C7117" w:rsidRDefault="00EE38F6" w:rsidP="0039133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Ветераны боевых действий, которые принимали участие (содействовали выполнению задач) в СВО на территориях ДНР, ЛНР и Украины с 24 февраля 2022 г., на территориях Запорожской и Херсонской областей с 30 сентября 2022 г. и были уволены с военной службы (службы, работы), могут </w:t>
      </w:r>
      <w:hyperlink r:id="rId419" w:history="1">
        <w:r w:rsidRPr="001C7117">
          <w:rPr>
            <w:rFonts w:ascii="Times New Roman" w:eastAsia="Times New Roman" w:hAnsi="Times New Roman" w:cs="Times New Roman"/>
            <w:kern w:val="0"/>
            <w:sz w:val="24"/>
            <w:szCs w:val="24"/>
            <w:lang w:eastAsia="ru-RU"/>
            <w14:ligatures w14:val="none"/>
          </w:rPr>
          <w:t>пройти</w:t>
        </w:r>
      </w:hyperlink>
      <w:r w:rsidRPr="001C7117">
        <w:rPr>
          <w:rFonts w:ascii="Times New Roman" w:eastAsia="Times New Roman" w:hAnsi="Times New Roman" w:cs="Times New Roman"/>
          <w:kern w:val="0"/>
          <w:sz w:val="24"/>
          <w:szCs w:val="24"/>
          <w:lang w:eastAsia="ru-RU"/>
          <w14:ligatures w14:val="none"/>
        </w:rPr>
        <w:t xml:space="preserve"> бесплатное обучение или получить дополнительное профессиональное образование на основании специального </w:t>
      </w:r>
      <w:hyperlink r:id="rId420" w:history="1">
        <w:r w:rsidRPr="001C7117">
          <w:rPr>
            <w:rFonts w:ascii="Times New Roman" w:eastAsia="Times New Roman" w:hAnsi="Times New Roman" w:cs="Times New Roman"/>
            <w:kern w:val="0"/>
            <w:sz w:val="24"/>
            <w:szCs w:val="24"/>
            <w:lang w:eastAsia="ru-RU"/>
            <w14:ligatures w14:val="none"/>
          </w:rPr>
          <w:t>Положения</w:t>
        </w:r>
      </w:hyperlink>
      <w:r w:rsidRPr="001C7117">
        <w:rPr>
          <w:rFonts w:ascii="Times New Roman" w:eastAsia="Times New Roman" w:hAnsi="Times New Roman" w:cs="Times New Roman"/>
          <w:kern w:val="0"/>
          <w:sz w:val="24"/>
          <w:szCs w:val="24"/>
          <w:lang w:eastAsia="ru-RU"/>
          <w14:ligatures w14:val="none"/>
        </w:rPr>
        <w:t xml:space="preserve">. </w:t>
      </w:r>
    </w:p>
    <w:p w14:paraId="5913C0C1" w14:textId="77777777" w:rsidR="00EE38F6" w:rsidRPr="001C7117" w:rsidRDefault="00EE38F6" w:rsidP="0039133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Для инвалидов войны - мобилизованных, контрактников и добровольцев предусмотрены такие </w:t>
      </w:r>
      <w:hyperlink r:id="rId421" w:history="1">
        <w:r w:rsidRPr="001C7117">
          <w:rPr>
            <w:rFonts w:ascii="Times New Roman" w:eastAsia="Times New Roman" w:hAnsi="Times New Roman" w:cs="Times New Roman"/>
            <w:kern w:val="0"/>
            <w:sz w:val="24"/>
            <w:szCs w:val="24"/>
            <w:lang w:eastAsia="ru-RU"/>
            <w14:ligatures w14:val="none"/>
          </w:rPr>
          <w:t>меры соцподдержки</w:t>
        </w:r>
      </w:hyperlink>
      <w:r w:rsidRPr="001C7117">
        <w:rPr>
          <w:rFonts w:ascii="Times New Roman" w:eastAsia="Times New Roman" w:hAnsi="Times New Roman" w:cs="Times New Roman"/>
          <w:kern w:val="0"/>
          <w:sz w:val="24"/>
          <w:szCs w:val="24"/>
          <w:lang w:eastAsia="ru-RU"/>
          <w14:ligatures w14:val="none"/>
        </w:rPr>
        <w:t xml:space="preserve">, как, например: </w:t>
      </w:r>
    </w:p>
    <w:p w14:paraId="65D687E6" w14:textId="77777777" w:rsidR="00EE38F6" w:rsidRPr="001C7117" w:rsidRDefault="00EE38F6" w:rsidP="0039133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льготы по пенсионному обеспечению в соответствии с законодательством; </w:t>
      </w:r>
    </w:p>
    <w:p w14:paraId="72286FF2" w14:textId="77777777" w:rsidR="00EE38F6" w:rsidRPr="001C7117" w:rsidRDefault="00EE38F6" w:rsidP="0039133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 </w:t>
      </w:r>
    </w:p>
    <w:p w14:paraId="145B9E9D" w14:textId="77777777" w:rsidR="00EE38F6" w:rsidRPr="001C7117" w:rsidRDefault="00EE38F6" w:rsidP="0039133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профобучение, дополнительное профобразование за счет средств работодателя.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77D65D5A" w14:textId="77777777" w:rsidTr="00EE38F6">
        <w:tc>
          <w:tcPr>
            <w:tcW w:w="180" w:type="dxa"/>
            <w:tcMar>
              <w:top w:w="0" w:type="dxa"/>
              <w:left w:w="0" w:type="dxa"/>
              <w:bottom w:w="0" w:type="dxa"/>
              <w:right w:w="150" w:type="dxa"/>
            </w:tcMar>
            <w:hideMark/>
          </w:tcPr>
          <w:p w14:paraId="19E09EB7" w14:textId="3BE628A6" w:rsidR="00EE38F6" w:rsidRPr="001C7117" w:rsidRDefault="00EE38F6" w:rsidP="0039133E">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5935965D" w14:textId="076974E6" w:rsidR="00EE38F6" w:rsidRPr="001C7117" w:rsidRDefault="001E5FA1" w:rsidP="0039133E">
            <w:pPr>
              <w:spacing w:after="0" w:line="240" w:lineRule="auto"/>
              <w:ind w:firstLine="284"/>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НПА: </w:t>
            </w:r>
            <w:r w:rsidR="00EE38F6" w:rsidRPr="001C7117">
              <w:rPr>
                <w:rFonts w:ascii="Times New Roman" w:eastAsia="Times New Roman" w:hAnsi="Times New Roman" w:cs="Times New Roman"/>
                <w:kern w:val="0"/>
                <w:sz w:val="24"/>
                <w:szCs w:val="24"/>
                <w:lang w:eastAsia="ru-RU"/>
                <w14:ligatures w14:val="none"/>
              </w:rPr>
              <w:t xml:space="preserve">Федеральный </w:t>
            </w:r>
            <w:hyperlink r:id="rId422" w:history="1">
              <w:r w:rsidR="00EE38F6" w:rsidRPr="001C7117">
                <w:rPr>
                  <w:rFonts w:ascii="Times New Roman" w:eastAsia="Times New Roman" w:hAnsi="Times New Roman" w:cs="Times New Roman"/>
                  <w:kern w:val="0"/>
                  <w:sz w:val="24"/>
                  <w:szCs w:val="24"/>
                  <w:lang w:eastAsia="ru-RU"/>
                  <w14:ligatures w14:val="none"/>
                </w:rPr>
                <w:t>закон</w:t>
              </w:r>
            </w:hyperlink>
            <w:r w:rsidR="00EE38F6" w:rsidRPr="001C7117">
              <w:rPr>
                <w:rFonts w:ascii="Times New Roman" w:eastAsia="Times New Roman" w:hAnsi="Times New Roman" w:cs="Times New Roman"/>
                <w:kern w:val="0"/>
                <w:sz w:val="24"/>
                <w:szCs w:val="24"/>
                <w:lang w:eastAsia="ru-RU"/>
                <w14:ligatures w14:val="none"/>
              </w:rPr>
              <w:t xml:space="preserve"> от 07.10.2022 N 376-ФЗ </w:t>
            </w:r>
          </w:p>
        </w:tc>
      </w:tr>
    </w:tbl>
    <w:p w14:paraId="75C8314A" w14:textId="77777777" w:rsidR="00EE38F6" w:rsidRPr="001C7117" w:rsidRDefault="00EE38F6" w:rsidP="0039133E">
      <w:pPr>
        <w:spacing w:after="0" w:line="240" w:lineRule="auto"/>
        <w:ind w:firstLine="284"/>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734D0133" w14:textId="77777777" w:rsidTr="00EE38F6">
        <w:tc>
          <w:tcPr>
            <w:tcW w:w="180" w:type="dxa"/>
            <w:tcMar>
              <w:top w:w="0" w:type="dxa"/>
              <w:left w:w="0" w:type="dxa"/>
              <w:bottom w:w="0" w:type="dxa"/>
              <w:right w:w="150" w:type="dxa"/>
            </w:tcMar>
            <w:hideMark/>
          </w:tcPr>
          <w:p w14:paraId="1C17DDCB" w14:textId="07B23CE7" w:rsidR="00EE38F6" w:rsidRPr="001C7117" w:rsidRDefault="00EE38F6" w:rsidP="0039133E">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5AA47C9A" w14:textId="77777777" w:rsidR="00EE38F6" w:rsidRPr="001C7117" w:rsidRDefault="00EE38F6" w:rsidP="0039133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w:t>
            </w:r>
            <w:hyperlink r:id="rId423" w:history="1">
              <w:r w:rsidRPr="001C7117">
                <w:rPr>
                  <w:rFonts w:ascii="Times New Roman" w:eastAsia="Times New Roman" w:hAnsi="Times New Roman" w:cs="Times New Roman"/>
                  <w:kern w:val="0"/>
                  <w:sz w:val="24"/>
                  <w:szCs w:val="24"/>
                  <w:lang w:eastAsia="ru-RU"/>
                  <w14:ligatures w14:val="none"/>
                </w:rPr>
                <w:t>закон</w:t>
              </w:r>
            </w:hyperlink>
            <w:r w:rsidRPr="001C7117">
              <w:rPr>
                <w:rFonts w:ascii="Times New Roman" w:eastAsia="Times New Roman" w:hAnsi="Times New Roman" w:cs="Times New Roman"/>
                <w:kern w:val="0"/>
                <w:sz w:val="24"/>
                <w:szCs w:val="24"/>
                <w:lang w:eastAsia="ru-RU"/>
                <w14:ligatures w14:val="none"/>
              </w:rPr>
              <w:t xml:space="preserve"> от 26.03.2022 N 69-ФЗ </w:t>
            </w:r>
          </w:p>
        </w:tc>
      </w:tr>
    </w:tbl>
    <w:p w14:paraId="6C33F8E3" w14:textId="77777777" w:rsidR="00EE38F6" w:rsidRPr="001C7117" w:rsidRDefault="00EE38F6" w:rsidP="0039133E">
      <w:pPr>
        <w:spacing w:after="0" w:line="240" w:lineRule="auto"/>
        <w:ind w:firstLine="284"/>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2EC8AE17" w14:textId="77777777" w:rsidTr="00EE38F6">
        <w:tc>
          <w:tcPr>
            <w:tcW w:w="180" w:type="dxa"/>
            <w:tcMar>
              <w:top w:w="0" w:type="dxa"/>
              <w:left w:w="0" w:type="dxa"/>
              <w:bottom w:w="0" w:type="dxa"/>
              <w:right w:w="150" w:type="dxa"/>
            </w:tcMar>
            <w:hideMark/>
          </w:tcPr>
          <w:p w14:paraId="20E003F1" w14:textId="5BD7202A" w:rsidR="00EE38F6" w:rsidRPr="001C7117" w:rsidRDefault="00EE38F6" w:rsidP="0039133E">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4D04088C" w14:textId="77777777" w:rsidR="00EE38F6" w:rsidRPr="001C7117" w:rsidRDefault="00EE38F6" w:rsidP="0039133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w:t>
            </w:r>
            <w:hyperlink r:id="rId424" w:history="1">
              <w:r w:rsidRPr="001C7117">
                <w:rPr>
                  <w:rFonts w:ascii="Times New Roman" w:eastAsia="Times New Roman" w:hAnsi="Times New Roman" w:cs="Times New Roman"/>
                  <w:kern w:val="0"/>
                  <w:sz w:val="24"/>
                  <w:szCs w:val="24"/>
                  <w:lang w:eastAsia="ru-RU"/>
                  <w14:ligatures w14:val="none"/>
                </w:rPr>
                <w:t>закон</w:t>
              </w:r>
            </w:hyperlink>
            <w:r w:rsidRPr="001C7117">
              <w:rPr>
                <w:rFonts w:ascii="Times New Roman" w:eastAsia="Times New Roman" w:hAnsi="Times New Roman" w:cs="Times New Roman"/>
                <w:kern w:val="0"/>
                <w:sz w:val="24"/>
                <w:szCs w:val="24"/>
                <w:lang w:eastAsia="ru-RU"/>
                <w14:ligatures w14:val="none"/>
              </w:rPr>
              <w:t xml:space="preserve"> от 27.05.1998 N 76-ФЗ </w:t>
            </w:r>
          </w:p>
        </w:tc>
      </w:tr>
    </w:tbl>
    <w:p w14:paraId="63CB69EA" w14:textId="77777777" w:rsidR="00EE38F6" w:rsidRPr="001C7117" w:rsidRDefault="00EE38F6" w:rsidP="0039133E">
      <w:pPr>
        <w:spacing w:after="0" w:line="240" w:lineRule="auto"/>
        <w:ind w:firstLine="284"/>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417E54E1" w14:textId="77777777" w:rsidTr="00EE38F6">
        <w:tc>
          <w:tcPr>
            <w:tcW w:w="180" w:type="dxa"/>
            <w:tcMar>
              <w:top w:w="0" w:type="dxa"/>
              <w:left w:w="0" w:type="dxa"/>
              <w:bottom w:w="0" w:type="dxa"/>
              <w:right w:w="150" w:type="dxa"/>
            </w:tcMar>
            <w:hideMark/>
          </w:tcPr>
          <w:p w14:paraId="0DAB33BE" w14:textId="66F9D893" w:rsidR="00EE38F6" w:rsidRPr="001C7117" w:rsidRDefault="00EE38F6" w:rsidP="0039133E">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7BECAB8E" w14:textId="77777777" w:rsidR="00EE38F6" w:rsidRPr="001C7117" w:rsidRDefault="00EE38F6" w:rsidP="0039133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w:t>
            </w:r>
            <w:hyperlink r:id="rId425" w:history="1">
              <w:r w:rsidRPr="001C7117">
                <w:rPr>
                  <w:rFonts w:ascii="Times New Roman" w:eastAsia="Times New Roman" w:hAnsi="Times New Roman" w:cs="Times New Roman"/>
                  <w:kern w:val="0"/>
                  <w:sz w:val="24"/>
                  <w:szCs w:val="24"/>
                  <w:lang w:eastAsia="ru-RU"/>
                  <w14:ligatures w14:val="none"/>
                </w:rPr>
                <w:t>закон</w:t>
              </w:r>
            </w:hyperlink>
            <w:r w:rsidRPr="001C7117">
              <w:rPr>
                <w:rFonts w:ascii="Times New Roman" w:eastAsia="Times New Roman" w:hAnsi="Times New Roman" w:cs="Times New Roman"/>
                <w:kern w:val="0"/>
                <w:sz w:val="24"/>
                <w:szCs w:val="24"/>
                <w:lang w:eastAsia="ru-RU"/>
                <w14:ligatures w14:val="none"/>
              </w:rPr>
              <w:t xml:space="preserve"> от 12.01.1995 N 5-ФЗ </w:t>
            </w:r>
          </w:p>
        </w:tc>
      </w:tr>
    </w:tbl>
    <w:p w14:paraId="268B23F7" w14:textId="77777777" w:rsidR="00EE38F6" w:rsidRPr="001C7117" w:rsidRDefault="00EE38F6" w:rsidP="0039133E">
      <w:pPr>
        <w:spacing w:after="0" w:line="240" w:lineRule="auto"/>
        <w:ind w:firstLine="284"/>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71F86E6B" w14:textId="77777777" w:rsidTr="00EE38F6">
        <w:tc>
          <w:tcPr>
            <w:tcW w:w="180" w:type="dxa"/>
            <w:tcMar>
              <w:top w:w="0" w:type="dxa"/>
              <w:left w:w="0" w:type="dxa"/>
              <w:bottom w:w="0" w:type="dxa"/>
              <w:right w:w="150" w:type="dxa"/>
            </w:tcMar>
            <w:hideMark/>
          </w:tcPr>
          <w:p w14:paraId="42EF879B" w14:textId="19F68022" w:rsidR="00EE38F6" w:rsidRPr="001C7117" w:rsidRDefault="00EE38F6" w:rsidP="0039133E">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7A322D15" w14:textId="0CF6D86C" w:rsidR="00EE38F6" w:rsidRPr="001C7117" w:rsidRDefault="00EE38F6" w:rsidP="0039133E">
            <w:pPr>
              <w:spacing w:after="0" w:line="240" w:lineRule="auto"/>
              <w:jc w:val="both"/>
              <w:rPr>
                <w:rFonts w:ascii="Times New Roman" w:eastAsia="Times New Roman" w:hAnsi="Times New Roman" w:cs="Times New Roman"/>
                <w:kern w:val="0"/>
                <w:sz w:val="24"/>
                <w:szCs w:val="24"/>
                <w:lang w:eastAsia="ru-RU"/>
                <w14:ligatures w14:val="none"/>
              </w:rPr>
            </w:pPr>
          </w:p>
        </w:tc>
      </w:tr>
    </w:tbl>
    <w:p w14:paraId="62B0FF5F" w14:textId="77777777" w:rsidR="00EE38F6" w:rsidRPr="001C7117" w:rsidRDefault="00EE38F6" w:rsidP="0039133E">
      <w:pPr>
        <w:spacing w:after="0" w:line="240" w:lineRule="auto"/>
        <w:ind w:firstLine="284"/>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2709B9AD" w14:textId="77777777" w:rsidTr="00EE38F6">
        <w:tc>
          <w:tcPr>
            <w:tcW w:w="180" w:type="dxa"/>
            <w:tcMar>
              <w:top w:w="0" w:type="dxa"/>
              <w:left w:w="0" w:type="dxa"/>
              <w:bottom w:w="0" w:type="dxa"/>
              <w:right w:w="150" w:type="dxa"/>
            </w:tcMar>
            <w:hideMark/>
          </w:tcPr>
          <w:p w14:paraId="3B41CD22" w14:textId="209E4E14" w:rsidR="00EE38F6" w:rsidRPr="001C7117" w:rsidRDefault="00EE38F6" w:rsidP="0039133E">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66676139" w14:textId="77777777" w:rsidR="00EE38F6" w:rsidRPr="001C7117" w:rsidRDefault="00000000" w:rsidP="0039133E">
            <w:pPr>
              <w:spacing w:after="0" w:line="240" w:lineRule="auto"/>
              <w:ind w:firstLine="284"/>
              <w:jc w:val="both"/>
              <w:rPr>
                <w:rFonts w:ascii="Times New Roman" w:eastAsia="Times New Roman" w:hAnsi="Times New Roman" w:cs="Times New Roman"/>
                <w:kern w:val="0"/>
                <w:sz w:val="24"/>
                <w:szCs w:val="24"/>
                <w:lang w:eastAsia="ru-RU"/>
                <w14:ligatures w14:val="none"/>
              </w:rPr>
            </w:pPr>
            <w:hyperlink r:id="rId426" w:history="1">
              <w:r w:rsidR="00EE38F6" w:rsidRPr="001C7117">
                <w:rPr>
                  <w:rFonts w:ascii="Times New Roman" w:eastAsia="Times New Roman" w:hAnsi="Times New Roman" w:cs="Times New Roman"/>
                  <w:kern w:val="0"/>
                  <w:sz w:val="24"/>
                  <w:szCs w:val="24"/>
                  <w:lang w:eastAsia="ru-RU"/>
                  <w14:ligatures w14:val="none"/>
                </w:rPr>
                <w:t>Постановление</w:t>
              </w:r>
            </w:hyperlink>
            <w:r w:rsidR="00EE38F6" w:rsidRPr="001C7117">
              <w:rPr>
                <w:rFonts w:ascii="Times New Roman" w:eastAsia="Times New Roman" w:hAnsi="Times New Roman" w:cs="Times New Roman"/>
                <w:kern w:val="0"/>
                <w:sz w:val="24"/>
                <w:szCs w:val="24"/>
                <w:lang w:eastAsia="ru-RU"/>
                <w14:ligatures w14:val="none"/>
              </w:rPr>
              <w:t xml:space="preserve"> Правительства РФ от 28.04.2023 N 669 </w:t>
            </w:r>
          </w:p>
        </w:tc>
      </w:tr>
    </w:tbl>
    <w:p w14:paraId="3B24DFE4" w14:textId="77777777" w:rsidR="00EE38F6" w:rsidRPr="001C7117" w:rsidRDefault="00EE38F6" w:rsidP="0039133E">
      <w:pPr>
        <w:spacing w:after="0" w:line="240" w:lineRule="auto"/>
        <w:ind w:firstLine="284"/>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4CFF6AD0" w14:textId="77777777" w:rsidTr="00EE38F6">
        <w:tc>
          <w:tcPr>
            <w:tcW w:w="180" w:type="dxa"/>
            <w:tcMar>
              <w:top w:w="0" w:type="dxa"/>
              <w:left w:w="0" w:type="dxa"/>
              <w:bottom w:w="0" w:type="dxa"/>
              <w:right w:w="150" w:type="dxa"/>
            </w:tcMar>
            <w:hideMark/>
          </w:tcPr>
          <w:p w14:paraId="10ADF098" w14:textId="742611CE" w:rsidR="00EE38F6" w:rsidRPr="001C7117" w:rsidRDefault="00EE38F6" w:rsidP="0039133E">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7BF3A49F" w14:textId="77777777" w:rsidR="00EE38F6" w:rsidRPr="001C7117" w:rsidRDefault="00EE38F6" w:rsidP="0039133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Постановление Правительства РФ от 27.05.2021 N 800 </w:t>
            </w:r>
          </w:p>
        </w:tc>
      </w:tr>
    </w:tbl>
    <w:p w14:paraId="7DB17B8F" w14:textId="77777777" w:rsidR="00EE38F6" w:rsidRPr="001C7117" w:rsidRDefault="00EE38F6" w:rsidP="0039133E">
      <w:pPr>
        <w:spacing w:after="0" w:line="240" w:lineRule="auto"/>
        <w:ind w:firstLine="284"/>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55"/>
        <w:gridCol w:w="9970"/>
      </w:tblGrid>
      <w:tr w:rsidR="00EA454B" w:rsidRPr="001C7117" w14:paraId="6138D893" w14:textId="77777777" w:rsidTr="00EA454B">
        <w:tc>
          <w:tcPr>
            <w:tcW w:w="180" w:type="dxa"/>
            <w:tcMar>
              <w:top w:w="0" w:type="dxa"/>
              <w:left w:w="0" w:type="dxa"/>
              <w:bottom w:w="0" w:type="dxa"/>
              <w:right w:w="150" w:type="dxa"/>
            </w:tcMar>
            <w:hideMark/>
          </w:tcPr>
          <w:p w14:paraId="1CDE2087" w14:textId="6C268397" w:rsidR="00EA454B" w:rsidRPr="001C7117" w:rsidRDefault="00EA454B" w:rsidP="0039133E">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55" w:type="dxa"/>
          </w:tcPr>
          <w:p w14:paraId="2B7E4D6A" w14:textId="77777777" w:rsidR="00EA454B" w:rsidRPr="001C7117" w:rsidRDefault="00EA454B" w:rsidP="0039133E">
            <w:pPr>
              <w:spacing w:after="0" w:line="240" w:lineRule="auto"/>
              <w:ind w:firstLine="284"/>
              <w:jc w:val="both"/>
            </w:pPr>
          </w:p>
        </w:tc>
        <w:tc>
          <w:tcPr>
            <w:tcW w:w="9970" w:type="dxa"/>
            <w:tcMar>
              <w:top w:w="0" w:type="dxa"/>
              <w:left w:w="0" w:type="dxa"/>
              <w:bottom w:w="0" w:type="dxa"/>
              <w:right w:w="0" w:type="dxa"/>
            </w:tcMar>
            <w:vAlign w:val="center"/>
            <w:hideMark/>
          </w:tcPr>
          <w:p w14:paraId="10928D06" w14:textId="622473E0" w:rsidR="00EA454B" w:rsidRPr="001C7117" w:rsidRDefault="00000000" w:rsidP="0039133E">
            <w:pPr>
              <w:spacing w:after="0" w:line="240" w:lineRule="auto"/>
              <w:ind w:firstLine="284"/>
              <w:jc w:val="both"/>
              <w:rPr>
                <w:rFonts w:ascii="Times New Roman" w:eastAsia="Times New Roman" w:hAnsi="Times New Roman" w:cs="Times New Roman"/>
                <w:kern w:val="0"/>
                <w:sz w:val="24"/>
                <w:szCs w:val="24"/>
                <w:lang w:eastAsia="ru-RU"/>
                <w14:ligatures w14:val="none"/>
              </w:rPr>
            </w:pPr>
            <w:hyperlink r:id="rId427" w:history="1">
              <w:r w:rsidR="00EA454B" w:rsidRPr="001C7117">
                <w:rPr>
                  <w:rFonts w:ascii="Times New Roman" w:eastAsia="Times New Roman" w:hAnsi="Times New Roman" w:cs="Times New Roman"/>
                  <w:kern w:val="0"/>
                  <w:sz w:val="24"/>
                  <w:szCs w:val="24"/>
                  <w:lang w:eastAsia="ru-RU"/>
                  <w14:ligatures w14:val="none"/>
                </w:rPr>
                <w:t>Письмо</w:t>
              </w:r>
            </w:hyperlink>
            <w:r w:rsidR="00EA454B" w:rsidRPr="001C7117">
              <w:rPr>
                <w:rFonts w:ascii="Times New Roman" w:eastAsia="Times New Roman" w:hAnsi="Times New Roman" w:cs="Times New Roman"/>
                <w:kern w:val="0"/>
                <w:sz w:val="24"/>
                <w:szCs w:val="24"/>
                <w:lang w:eastAsia="ru-RU"/>
                <w14:ligatures w14:val="none"/>
              </w:rPr>
              <w:t xml:space="preserve"> </w:t>
            </w:r>
            <w:proofErr w:type="spellStart"/>
            <w:r w:rsidR="00EA454B" w:rsidRPr="001C7117">
              <w:rPr>
                <w:rFonts w:ascii="Times New Roman" w:eastAsia="Times New Roman" w:hAnsi="Times New Roman" w:cs="Times New Roman"/>
                <w:kern w:val="0"/>
                <w:sz w:val="24"/>
                <w:szCs w:val="24"/>
                <w:lang w:eastAsia="ru-RU"/>
                <w14:ligatures w14:val="none"/>
              </w:rPr>
              <w:t>Минпросвещения</w:t>
            </w:r>
            <w:proofErr w:type="spellEnd"/>
            <w:r w:rsidR="00EA454B" w:rsidRPr="001C7117">
              <w:rPr>
                <w:rFonts w:ascii="Times New Roman" w:eastAsia="Times New Roman" w:hAnsi="Times New Roman" w:cs="Times New Roman"/>
                <w:kern w:val="0"/>
                <w:sz w:val="24"/>
                <w:szCs w:val="24"/>
                <w:lang w:eastAsia="ru-RU"/>
                <w14:ligatures w14:val="none"/>
              </w:rPr>
              <w:t xml:space="preserve"> России от 31.10.2022 N ТВ-2419/03 </w:t>
            </w:r>
          </w:p>
        </w:tc>
      </w:tr>
    </w:tbl>
    <w:p w14:paraId="5CD95E7C"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511C5801" w14:textId="77777777" w:rsidTr="00EE38F6">
        <w:tc>
          <w:tcPr>
            <w:tcW w:w="0" w:type="auto"/>
            <w:tcMar>
              <w:top w:w="0" w:type="dxa"/>
              <w:left w:w="0" w:type="dxa"/>
              <w:bottom w:w="0" w:type="dxa"/>
              <w:right w:w="0" w:type="dxa"/>
            </w:tcMar>
            <w:vAlign w:val="center"/>
            <w:hideMark/>
          </w:tcPr>
          <w:p w14:paraId="1A0AA825"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25E158E7" w14:textId="3594F6B3" w:rsidR="00EE38F6" w:rsidRPr="001C7117" w:rsidRDefault="00661914" w:rsidP="00EE38F6">
            <w:pPr>
              <w:spacing w:after="0" w:line="240" w:lineRule="auto"/>
              <w:ind w:firstLine="142"/>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 xml:space="preserve">  </w:t>
            </w:r>
            <w:r w:rsidR="00EE38F6" w:rsidRPr="001C7117">
              <w:rPr>
                <w:rFonts w:ascii="Times New Roman" w:eastAsia="Times New Roman" w:hAnsi="Times New Roman" w:cs="Times New Roman"/>
                <w:b/>
                <w:bCs/>
                <w:kern w:val="0"/>
                <w:sz w:val="24"/>
                <w:szCs w:val="24"/>
                <w:lang w:eastAsia="ru-RU"/>
                <w14:ligatures w14:val="none"/>
              </w:rPr>
              <w:t xml:space="preserve">Пенсионное </w:t>
            </w:r>
            <w:proofErr w:type="gramStart"/>
            <w:r w:rsidR="00EE38F6" w:rsidRPr="001C7117">
              <w:rPr>
                <w:rFonts w:ascii="Times New Roman" w:eastAsia="Times New Roman" w:hAnsi="Times New Roman" w:cs="Times New Roman"/>
                <w:b/>
                <w:bCs/>
                <w:kern w:val="0"/>
                <w:sz w:val="24"/>
                <w:szCs w:val="24"/>
                <w:lang w:eastAsia="ru-RU"/>
                <w14:ligatures w14:val="none"/>
              </w:rPr>
              <w:t>обеспечение</w:t>
            </w:r>
            <w:r w:rsidR="00EE38F6" w:rsidRPr="001C7117">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 xml:space="preserve"> -</w:t>
            </w:r>
            <w:proofErr w:type="gramEnd"/>
            <w:r w:rsidRPr="00661914">
              <w:rPr>
                <w:rFonts w:ascii="Times New Roman" w:eastAsia="Times New Roman" w:hAnsi="Times New Roman" w:cs="Times New Roman"/>
                <w:b/>
                <w:bCs/>
                <w:kern w:val="0"/>
                <w:sz w:val="24"/>
                <w:szCs w:val="24"/>
                <w:lang w:eastAsia="ru-RU"/>
                <w14:ligatures w14:val="none"/>
              </w:rPr>
              <w:t xml:space="preserve"> стаж</w:t>
            </w:r>
          </w:p>
        </w:tc>
      </w:tr>
    </w:tbl>
    <w:p w14:paraId="47690025" w14:textId="77777777" w:rsidR="00EE38F6" w:rsidRPr="00661914" w:rsidRDefault="00EE38F6" w:rsidP="00661914">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661914">
        <w:rPr>
          <w:rFonts w:ascii="Times New Roman" w:eastAsia="Times New Roman" w:hAnsi="Times New Roman" w:cs="Times New Roman"/>
          <w:kern w:val="0"/>
          <w:sz w:val="24"/>
          <w:szCs w:val="24"/>
          <w:lang w:eastAsia="ru-RU"/>
          <w14:ligatures w14:val="none"/>
        </w:rPr>
        <w:lastRenderedPageBreak/>
        <w:t xml:space="preserve">Периоды участия в СВО </w:t>
      </w:r>
      <w:hyperlink r:id="rId428" w:history="1">
        <w:r w:rsidRPr="00661914">
          <w:rPr>
            <w:rFonts w:ascii="Times New Roman" w:eastAsia="Times New Roman" w:hAnsi="Times New Roman" w:cs="Times New Roman"/>
            <w:kern w:val="0"/>
            <w:sz w:val="24"/>
            <w:szCs w:val="24"/>
            <w:lang w:eastAsia="ru-RU"/>
            <w14:ligatures w14:val="none"/>
          </w:rPr>
          <w:t>засчитываются</w:t>
        </w:r>
      </w:hyperlink>
      <w:r w:rsidRPr="00661914">
        <w:rPr>
          <w:rFonts w:ascii="Times New Roman" w:eastAsia="Times New Roman" w:hAnsi="Times New Roman" w:cs="Times New Roman"/>
          <w:kern w:val="0"/>
          <w:sz w:val="24"/>
          <w:szCs w:val="24"/>
          <w:lang w:eastAsia="ru-RU"/>
          <w14:ligatures w14:val="none"/>
        </w:rPr>
        <w:t xml:space="preserve"> в двойном размере при исчислении страхового стажа для назначения страховой пенсии в следующих случаях: </w:t>
      </w:r>
    </w:p>
    <w:p w14:paraId="223766DB" w14:textId="77777777" w:rsidR="00EE38F6" w:rsidRPr="00661914" w:rsidRDefault="00EE38F6" w:rsidP="00661914">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661914">
        <w:rPr>
          <w:rFonts w:ascii="Times New Roman" w:eastAsia="Times New Roman" w:hAnsi="Times New Roman" w:cs="Times New Roman"/>
          <w:kern w:val="0"/>
          <w:sz w:val="24"/>
          <w:szCs w:val="24"/>
          <w:lang w:eastAsia="ru-RU"/>
          <w14:ligatures w14:val="none"/>
        </w:rPr>
        <w:t xml:space="preserve">- во время прохождения военной службы, </w:t>
      </w:r>
    </w:p>
    <w:p w14:paraId="4271AA1D" w14:textId="77777777" w:rsidR="00EE38F6" w:rsidRPr="00661914" w:rsidRDefault="00EE38F6" w:rsidP="00661914">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661914">
        <w:rPr>
          <w:rFonts w:ascii="Times New Roman" w:eastAsia="Times New Roman" w:hAnsi="Times New Roman" w:cs="Times New Roman"/>
          <w:kern w:val="0"/>
          <w:sz w:val="24"/>
          <w:szCs w:val="24"/>
          <w:lang w:eastAsia="ru-RU"/>
          <w14:ligatures w14:val="none"/>
        </w:rPr>
        <w:t xml:space="preserve">- пребывания в добровольческом формировании. </w:t>
      </w:r>
    </w:p>
    <w:p w14:paraId="1D97EA1D" w14:textId="3CF42E08" w:rsidR="00EE38F6" w:rsidRPr="00661914" w:rsidRDefault="0039133E" w:rsidP="00661914">
      <w:pPr>
        <w:spacing w:after="0" w:line="240" w:lineRule="auto"/>
        <w:ind w:firstLine="284"/>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r w:rsidR="00EE38F6" w:rsidRPr="00661914">
        <w:rPr>
          <w:rFonts w:ascii="Times New Roman" w:eastAsia="Times New Roman" w:hAnsi="Times New Roman" w:cs="Times New Roman"/>
          <w:kern w:val="0"/>
          <w:sz w:val="24"/>
          <w:szCs w:val="24"/>
          <w:lang w:eastAsia="ru-RU"/>
          <w14:ligatures w14:val="none"/>
        </w:rPr>
        <w:t xml:space="preserve">Это правило применяется к правоотношениям, возникшим с </w:t>
      </w:r>
      <w:hyperlink r:id="rId429" w:history="1">
        <w:r w:rsidR="00EE38F6" w:rsidRPr="00661914">
          <w:rPr>
            <w:rFonts w:ascii="Times New Roman" w:eastAsia="Times New Roman" w:hAnsi="Times New Roman" w:cs="Times New Roman"/>
            <w:kern w:val="0"/>
            <w:sz w:val="24"/>
            <w:szCs w:val="24"/>
            <w:lang w:eastAsia="ru-RU"/>
            <w14:ligatures w14:val="none"/>
          </w:rPr>
          <w:t>24.02.2022</w:t>
        </w:r>
      </w:hyperlink>
      <w:r w:rsidR="00EE38F6" w:rsidRPr="00661914">
        <w:rPr>
          <w:rFonts w:ascii="Times New Roman" w:eastAsia="Times New Roman" w:hAnsi="Times New Roman" w:cs="Times New Roman"/>
          <w:kern w:val="0"/>
          <w:sz w:val="24"/>
          <w:szCs w:val="24"/>
          <w:lang w:eastAsia="ru-RU"/>
          <w14:ligatures w14:val="none"/>
        </w:rPr>
        <w:t xml:space="preserve">. </w:t>
      </w:r>
    </w:p>
    <w:p w14:paraId="67FD0A43" w14:textId="77777777" w:rsidR="00EE38F6" w:rsidRPr="00661914" w:rsidRDefault="00EE38F6" w:rsidP="00661914">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661914">
        <w:rPr>
          <w:rFonts w:ascii="Times New Roman" w:eastAsia="Times New Roman" w:hAnsi="Times New Roman" w:cs="Times New Roman"/>
          <w:kern w:val="0"/>
          <w:sz w:val="24"/>
          <w:szCs w:val="24"/>
          <w:lang w:eastAsia="ru-RU"/>
          <w14:ligatures w14:val="none"/>
        </w:rPr>
        <w:t xml:space="preserve">В аналогичном порядке страховой стаж рассчитывается и при назначении досрочной страховой пенсии по старости. </w:t>
      </w:r>
    </w:p>
    <w:p w14:paraId="717FA13A" w14:textId="77777777" w:rsidR="00EE38F6" w:rsidRPr="00661914" w:rsidRDefault="00EE38F6" w:rsidP="00661914">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661914">
        <w:rPr>
          <w:rFonts w:ascii="Times New Roman" w:eastAsia="Times New Roman" w:hAnsi="Times New Roman" w:cs="Times New Roman"/>
          <w:kern w:val="0"/>
          <w:sz w:val="24"/>
          <w:szCs w:val="24"/>
          <w:lang w:eastAsia="ru-RU"/>
          <w14:ligatures w14:val="none"/>
        </w:rPr>
        <w:t xml:space="preserve">Указанные периоды подтверждаются, в частности, справкой воинского подразделения, военного комиссариата по установленной форме.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661914" w14:paraId="1508C392" w14:textId="77777777" w:rsidTr="00EE38F6">
        <w:tc>
          <w:tcPr>
            <w:tcW w:w="180" w:type="dxa"/>
            <w:tcMar>
              <w:top w:w="0" w:type="dxa"/>
              <w:left w:w="0" w:type="dxa"/>
              <w:bottom w:w="0" w:type="dxa"/>
              <w:right w:w="150" w:type="dxa"/>
            </w:tcMar>
            <w:hideMark/>
          </w:tcPr>
          <w:p w14:paraId="485915B2" w14:textId="7386030B" w:rsidR="00EE38F6" w:rsidRPr="00661914" w:rsidRDefault="00EE38F6" w:rsidP="00661914">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1CA22F99" w14:textId="402AC852" w:rsidR="00EE38F6" w:rsidRPr="00661914" w:rsidRDefault="001E5FA1" w:rsidP="00661914">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661914">
              <w:rPr>
                <w:rFonts w:ascii="Times New Roman" w:hAnsi="Times New Roman" w:cs="Times New Roman"/>
              </w:rPr>
              <w:t xml:space="preserve">НПА: </w:t>
            </w:r>
            <w:hyperlink r:id="rId430" w:history="1">
              <w:r w:rsidR="00EE38F6" w:rsidRPr="00661914">
                <w:rPr>
                  <w:rFonts w:ascii="Times New Roman" w:eastAsia="Times New Roman" w:hAnsi="Times New Roman" w:cs="Times New Roman"/>
                  <w:kern w:val="0"/>
                  <w:sz w:val="24"/>
                  <w:szCs w:val="24"/>
                  <w:lang w:eastAsia="ru-RU"/>
                  <w14:ligatures w14:val="none"/>
                </w:rPr>
                <w:t>Постановление</w:t>
              </w:r>
            </w:hyperlink>
            <w:r w:rsidR="00EE38F6" w:rsidRPr="00661914">
              <w:rPr>
                <w:rFonts w:ascii="Times New Roman" w:eastAsia="Times New Roman" w:hAnsi="Times New Roman" w:cs="Times New Roman"/>
                <w:kern w:val="0"/>
                <w:sz w:val="24"/>
                <w:szCs w:val="24"/>
                <w:lang w:eastAsia="ru-RU"/>
                <w14:ligatures w14:val="none"/>
              </w:rPr>
              <w:t xml:space="preserve"> Правительства РФ от 14.11.2022 N 2055 </w:t>
            </w:r>
          </w:p>
        </w:tc>
      </w:tr>
    </w:tbl>
    <w:p w14:paraId="0C437A5B"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1A4F7D54" w14:textId="77777777" w:rsidTr="00EE38F6">
        <w:tc>
          <w:tcPr>
            <w:tcW w:w="0" w:type="auto"/>
            <w:tcMar>
              <w:top w:w="0" w:type="dxa"/>
              <w:left w:w="0" w:type="dxa"/>
              <w:bottom w:w="0" w:type="dxa"/>
              <w:right w:w="0" w:type="dxa"/>
            </w:tcMar>
            <w:vAlign w:val="center"/>
            <w:hideMark/>
          </w:tcPr>
          <w:p w14:paraId="13B99F05"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531651DD"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Бесплатная юридическая помощь</w:t>
            </w:r>
            <w:r w:rsidRPr="001C7117">
              <w:rPr>
                <w:rFonts w:ascii="Times New Roman" w:eastAsia="Times New Roman" w:hAnsi="Times New Roman" w:cs="Times New Roman"/>
                <w:kern w:val="0"/>
                <w:sz w:val="24"/>
                <w:szCs w:val="24"/>
                <w:lang w:eastAsia="ru-RU"/>
                <w14:ligatures w14:val="none"/>
              </w:rPr>
              <w:t xml:space="preserve"> </w:t>
            </w:r>
          </w:p>
        </w:tc>
      </w:tr>
    </w:tbl>
    <w:p w14:paraId="7687C486" w14:textId="77777777" w:rsidR="00EE38F6" w:rsidRPr="001C7117" w:rsidRDefault="00EE38F6" w:rsidP="00EE38F6">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Мобилизованные (контрактники, добровольцы) и члены их семей имеют право на бесплатную юридическую </w:t>
      </w:r>
      <w:hyperlink r:id="rId431" w:history="1">
        <w:r w:rsidRPr="001C7117">
          <w:rPr>
            <w:rFonts w:ascii="Times New Roman" w:eastAsia="Times New Roman" w:hAnsi="Times New Roman" w:cs="Times New Roman"/>
            <w:kern w:val="0"/>
            <w:sz w:val="24"/>
            <w:szCs w:val="24"/>
            <w:lang w:eastAsia="ru-RU"/>
            <w14:ligatures w14:val="none"/>
          </w:rPr>
          <w:t>помощь</w:t>
        </w:r>
      </w:hyperlink>
      <w:r w:rsidRPr="001C7117">
        <w:rPr>
          <w:rFonts w:ascii="Times New Roman" w:eastAsia="Times New Roman" w:hAnsi="Times New Roman" w:cs="Times New Roman"/>
          <w:kern w:val="0"/>
          <w:sz w:val="24"/>
          <w:szCs w:val="24"/>
          <w:lang w:eastAsia="ru-RU"/>
          <w14:ligatures w14:val="none"/>
        </w:rPr>
        <w:t xml:space="preserve">. Государственные юридические бюро и адвокаты - участники государственной системы бесплатной юридической помощи предоставят консультацию или составят юридический документ, в частности, по </w:t>
      </w:r>
      <w:hyperlink r:id="rId432" w:history="1">
        <w:r w:rsidRPr="001C7117">
          <w:rPr>
            <w:rFonts w:ascii="Times New Roman" w:eastAsia="Times New Roman" w:hAnsi="Times New Roman" w:cs="Times New Roman"/>
            <w:kern w:val="0"/>
            <w:sz w:val="24"/>
            <w:szCs w:val="24"/>
            <w:lang w:eastAsia="ru-RU"/>
            <w14:ligatures w14:val="none"/>
          </w:rPr>
          <w:t>вопросам</w:t>
        </w:r>
      </w:hyperlink>
      <w:r w:rsidRPr="001C7117">
        <w:rPr>
          <w:rFonts w:ascii="Times New Roman" w:eastAsia="Times New Roman" w:hAnsi="Times New Roman" w:cs="Times New Roman"/>
          <w:kern w:val="0"/>
          <w:sz w:val="24"/>
          <w:szCs w:val="24"/>
          <w:lang w:eastAsia="ru-RU"/>
          <w14:ligatures w14:val="none"/>
        </w:rPr>
        <w:t xml:space="preserve">: </w:t>
      </w:r>
    </w:p>
    <w:p w14:paraId="518B2DAF" w14:textId="77777777" w:rsidR="00EE38F6" w:rsidRPr="001C7117" w:rsidRDefault="00EE38F6" w:rsidP="00EE38F6">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hyperlink r:id="rId433" w:history="1">
        <w:r w:rsidRPr="001C7117">
          <w:rPr>
            <w:rFonts w:ascii="Times New Roman" w:eastAsia="Times New Roman" w:hAnsi="Times New Roman" w:cs="Times New Roman"/>
            <w:kern w:val="0"/>
            <w:sz w:val="24"/>
            <w:szCs w:val="24"/>
            <w:lang w:eastAsia="ru-RU"/>
            <w14:ligatures w14:val="none"/>
          </w:rPr>
          <w:t>обеспечения</w:t>
        </w:r>
      </w:hyperlink>
      <w:r w:rsidRPr="001C7117">
        <w:rPr>
          <w:rFonts w:ascii="Times New Roman" w:eastAsia="Times New Roman" w:hAnsi="Times New Roman" w:cs="Times New Roman"/>
          <w:kern w:val="0"/>
          <w:sz w:val="24"/>
          <w:szCs w:val="24"/>
          <w:lang w:eastAsia="ru-RU"/>
          <w14:ligatures w14:val="none"/>
        </w:rPr>
        <w:t xml:space="preserve"> денежным </w:t>
      </w:r>
      <w:hyperlink r:id="rId434" w:history="1">
        <w:r w:rsidRPr="001C7117">
          <w:rPr>
            <w:rFonts w:ascii="Times New Roman" w:eastAsia="Times New Roman" w:hAnsi="Times New Roman" w:cs="Times New Roman"/>
            <w:kern w:val="0"/>
            <w:sz w:val="24"/>
            <w:szCs w:val="24"/>
            <w:lang w:eastAsia="ru-RU"/>
            <w14:ligatures w14:val="none"/>
          </w:rPr>
          <w:t>довольствием</w:t>
        </w:r>
      </w:hyperlink>
      <w:r w:rsidRPr="001C7117">
        <w:rPr>
          <w:rFonts w:ascii="Times New Roman" w:eastAsia="Times New Roman" w:hAnsi="Times New Roman" w:cs="Times New Roman"/>
          <w:kern w:val="0"/>
          <w:sz w:val="24"/>
          <w:szCs w:val="24"/>
          <w:lang w:eastAsia="ru-RU"/>
          <w14:ligatures w14:val="none"/>
        </w:rPr>
        <w:t xml:space="preserve"> и предоставления отдельных выплат; </w:t>
      </w:r>
    </w:p>
    <w:p w14:paraId="636466B8" w14:textId="77777777" w:rsidR="00EE38F6" w:rsidRPr="001C7117" w:rsidRDefault="00EE38F6" w:rsidP="00EE38F6">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hyperlink r:id="rId435" w:history="1">
        <w:r w:rsidRPr="001C7117">
          <w:rPr>
            <w:rFonts w:ascii="Times New Roman" w:eastAsia="Times New Roman" w:hAnsi="Times New Roman" w:cs="Times New Roman"/>
            <w:kern w:val="0"/>
            <w:sz w:val="24"/>
            <w:szCs w:val="24"/>
            <w:lang w:eastAsia="ru-RU"/>
            <w14:ligatures w14:val="none"/>
          </w:rPr>
          <w:t>получения</w:t>
        </w:r>
      </w:hyperlink>
      <w:r w:rsidRPr="001C7117">
        <w:rPr>
          <w:rFonts w:ascii="Times New Roman" w:eastAsia="Times New Roman" w:hAnsi="Times New Roman" w:cs="Times New Roman"/>
          <w:kern w:val="0"/>
          <w:sz w:val="24"/>
          <w:szCs w:val="24"/>
          <w:lang w:eastAsia="ru-RU"/>
          <w14:ligatures w14:val="none"/>
        </w:rPr>
        <w:t xml:space="preserve"> льгот, социальных гарантий и компенсаций; </w:t>
      </w:r>
    </w:p>
    <w:p w14:paraId="1DC57A03" w14:textId="77777777" w:rsidR="00EE38F6" w:rsidRPr="001C7117" w:rsidRDefault="00EE38F6" w:rsidP="00EE38F6">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hyperlink r:id="rId436" w:history="1">
        <w:r w:rsidRPr="001C7117">
          <w:rPr>
            <w:rFonts w:ascii="Times New Roman" w:eastAsia="Times New Roman" w:hAnsi="Times New Roman" w:cs="Times New Roman"/>
            <w:kern w:val="0"/>
            <w:sz w:val="24"/>
            <w:szCs w:val="24"/>
            <w:lang w:eastAsia="ru-RU"/>
            <w14:ligatures w14:val="none"/>
          </w:rPr>
          <w:t>признания</w:t>
        </w:r>
      </w:hyperlink>
      <w:r w:rsidRPr="001C7117">
        <w:rPr>
          <w:rFonts w:ascii="Times New Roman" w:eastAsia="Times New Roman" w:hAnsi="Times New Roman" w:cs="Times New Roman"/>
          <w:kern w:val="0"/>
          <w:sz w:val="24"/>
          <w:szCs w:val="24"/>
          <w:lang w:eastAsia="ru-RU"/>
          <w14:ligatures w14:val="none"/>
        </w:rPr>
        <w:t xml:space="preserve"> мобилизованного (контрактника, добровольца) безвестно отсутствующим или </w:t>
      </w:r>
      <w:hyperlink r:id="rId437" w:history="1">
        <w:r w:rsidRPr="001C7117">
          <w:rPr>
            <w:rFonts w:ascii="Times New Roman" w:eastAsia="Times New Roman" w:hAnsi="Times New Roman" w:cs="Times New Roman"/>
            <w:kern w:val="0"/>
            <w:sz w:val="24"/>
            <w:szCs w:val="24"/>
            <w:lang w:eastAsia="ru-RU"/>
            <w14:ligatures w14:val="none"/>
          </w:rPr>
          <w:t>объявления</w:t>
        </w:r>
      </w:hyperlink>
      <w:r w:rsidRPr="001C7117">
        <w:rPr>
          <w:rFonts w:ascii="Times New Roman" w:eastAsia="Times New Roman" w:hAnsi="Times New Roman" w:cs="Times New Roman"/>
          <w:kern w:val="0"/>
          <w:sz w:val="24"/>
          <w:szCs w:val="24"/>
          <w:lang w:eastAsia="ru-RU"/>
          <w14:ligatures w14:val="none"/>
        </w:rPr>
        <w:t xml:space="preserve"> его умершим. </w:t>
      </w:r>
    </w:p>
    <w:p w14:paraId="3BE67E69" w14:textId="77777777" w:rsidR="00EE38F6" w:rsidRPr="001C7117" w:rsidRDefault="00EE38F6" w:rsidP="00EE38F6">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Данная мера поддержки распространяются на правоотношения, возникшие с </w:t>
      </w:r>
      <w:hyperlink r:id="rId438" w:history="1">
        <w:r w:rsidRPr="001C7117">
          <w:rPr>
            <w:rFonts w:ascii="Times New Roman" w:eastAsia="Times New Roman" w:hAnsi="Times New Roman" w:cs="Times New Roman"/>
            <w:kern w:val="0"/>
            <w:sz w:val="24"/>
            <w:szCs w:val="24"/>
            <w:lang w:eastAsia="ru-RU"/>
            <w14:ligatures w14:val="none"/>
          </w:rPr>
          <w:t>24 февраля 2022 г</w:t>
        </w:r>
      </w:hyperlink>
      <w:r w:rsidRPr="001C7117">
        <w:rPr>
          <w:rFonts w:ascii="Times New Roman" w:eastAsia="Times New Roman" w:hAnsi="Times New Roman" w:cs="Times New Roman"/>
          <w:kern w:val="0"/>
          <w:sz w:val="24"/>
          <w:szCs w:val="24"/>
          <w:lang w:eastAsia="ru-RU"/>
          <w14:ligatures w14:val="none"/>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3CA24E40" w14:textId="77777777" w:rsidTr="00EE38F6">
        <w:tc>
          <w:tcPr>
            <w:tcW w:w="180" w:type="dxa"/>
            <w:tcMar>
              <w:top w:w="0" w:type="dxa"/>
              <w:left w:w="0" w:type="dxa"/>
              <w:bottom w:w="0" w:type="dxa"/>
              <w:right w:w="150" w:type="dxa"/>
            </w:tcMar>
            <w:hideMark/>
          </w:tcPr>
          <w:p w14:paraId="148C5A43" w14:textId="7FA0338C" w:rsidR="00EE38F6" w:rsidRPr="001C7117" w:rsidRDefault="00EE38F6" w:rsidP="00EE38F6">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676F8731" w14:textId="197963B5" w:rsidR="00EE38F6" w:rsidRPr="001C7117" w:rsidRDefault="00D109A9" w:rsidP="00EE38F6">
            <w:pPr>
              <w:spacing w:after="0" w:line="240" w:lineRule="auto"/>
              <w:ind w:firstLine="284"/>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НПА: </w:t>
            </w:r>
            <w:r w:rsidR="00EE38F6" w:rsidRPr="001C7117">
              <w:rPr>
                <w:rFonts w:ascii="Times New Roman" w:eastAsia="Times New Roman" w:hAnsi="Times New Roman" w:cs="Times New Roman"/>
                <w:kern w:val="0"/>
                <w:sz w:val="24"/>
                <w:szCs w:val="24"/>
                <w:lang w:eastAsia="ru-RU"/>
                <w14:ligatures w14:val="none"/>
              </w:rPr>
              <w:t xml:space="preserve">Федеральный </w:t>
            </w:r>
            <w:hyperlink r:id="rId439" w:history="1">
              <w:r w:rsidR="00EE38F6" w:rsidRPr="001C7117">
                <w:rPr>
                  <w:rFonts w:ascii="Times New Roman" w:eastAsia="Times New Roman" w:hAnsi="Times New Roman" w:cs="Times New Roman"/>
                  <w:kern w:val="0"/>
                  <w:sz w:val="24"/>
                  <w:szCs w:val="24"/>
                  <w:lang w:eastAsia="ru-RU"/>
                  <w14:ligatures w14:val="none"/>
                </w:rPr>
                <w:t>закон</w:t>
              </w:r>
            </w:hyperlink>
            <w:r w:rsidR="00EE38F6" w:rsidRPr="001C7117">
              <w:rPr>
                <w:rFonts w:ascii="Times New Roman" w:eastAsia="Times New Roman" w:hAnsi="Times New Roman" w:cs="Times New Roman"/>
                <w:kern w:val="0"/>
                <w:sz w:val="24"/>
                <w:szCs w:val="24"/>
                <w:lang w:eastAsia="ru-RU"/>
                <w14:ligatures w14:val="none"/>
              </w:rPr>
              <w:t xml:space="preserve"> от 13.06.2023 N 225-ФЗ </w:t>
            </w:r>
          </w:p>
        </w:tc>
      </w:tr>
    </w:tbl>
    <w:p w14:paraId="39A0B2DC"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4353804D" w14:textId="77777777" w:rsidTr="00EE38F6">
        <w:tc>
          <w:tcPr>
            <w:tcW w:w="0" w:type="auto"/>
            <w:tcMar>
              <w:top w:w="0" w:type="dxa"/>
              <w:left w:w="0" w:type="dxa"/>
              <w:bottom w:w="0" w:type="dxa"/>
              <w:right w:w="0" w:type="dxa"/>
            </w:tcMar>
            <w:vAlign w:val="center"/>
            <w:hideMark/>
          </w:tcPr>
          <w:p w14:paraId="64FA71F2"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76F22A73" w14:textId="7CB4128A" w:rsidR="00EE38F6" w:rsidRPr="001C7117" w:rsidRDefault="00AA28F1" w:rsidP="00EE38F6">
            <w:pPr>
              <w:spacing w:after="0" w:line="240" w:lineRule="auto"/>
              <w:ind w:firstLine="142"/>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 xml:space="preserve">    </w:t>
            </w:r>
            <w:r w:rsidR="00EE38F6" w:rsidRPr="001C7117">
              <w:rPr>
                <w:rFonts w:ascii="Times New Roman" w:eastAsia="Times New Roman" w:hAnsi="Times New Roman" w:cs="Times New Roman"/>
                <w:b/>
                <w:bCs/>
                <w:kern w:val="0"/>
                <w:sz w:val="24"/>
                <w:szCs w:val="24"/>
                <w:lang w:eastAsia="ru-RU"/>
                <w14:ligatures w14:val="none"/>
              </w:rPr>
              <w:t>Меры поддержки арендаторов-физлиц</w:t>
            </w:r>
            <w:r w:rsidR="00EE38F6" w:rsidRPr="001C7117">
              <w:rPr>
                <w:rFonts w:ascii="Times New Roman" w:eastAsia="Times New Roman" w:hAnsi="Times New Roman" w:cs="Times New Roman"/>
                <w:kern w:val="0"/>
                <w:sz w:val="24"/>
                <w:szCs w:val="24"/>
                <w:lang w:eastAsia="ru-RU"/>
                <w14:ligatures w14:val="none"/>
              </w:rPr>
              <w:t xml:space="preserve"> </w:t>
            </w:r>
          </w:p>
        </w:tc>
      </w:tr>
    </w:tbl>
    <w:p w14:paraId="756DF3FE" w14:textId="3B975271" w:rsidR="00EE38F6" w:rsidRPr="001C7117" w:rsidRDefault="00AA28F1"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r w:rsidR="00EE38F6" w:rsidRPr="001C7117">
        <w:rPr>
          <w:rFonts w:ascii="Times New Roman" w:eastAsia="Times New Roman" w:hAnsi="Times New Roman" w:cs="Times New Roman"/>
          <w:kern w:val="0"/>
          <w:sz w:val="24"/>
          <w:szCs w:val="24"/>
          <w:lang w:eastAsia="ru-RU"/>
          <w14:ligatures w14:val="none"/>
        </w:rPr>
        <w:t xml:space="preserve">Граждане без статуса ИП, которые мобилизованы или заключили </w:t>
      </w:r>
      <w:hyperlink r:id="rId440" w:history="1">
        <w:r w:rsidR="00EE38F6" w:rsidRPr="001C7117">
          <w:rPr>
            <w:rFonts w:ascii="Times New Roman" w:eastAsia="Times New Roman" w:hAnsi="Times New Roman" w:cs="Times New Roman"/>
            <w:kern w:val="0"/>
            <w:sz w:val="24"/>
            <w:szCs w:val="24"/>
            <w:lang w:eastAsia="ru-RU"/>
            <w14:ligatures w14:val="none"/>
          </w:rPr>
          <w:t>контракт</w:t>
        </w:r>
      </w:hyperlink>
      <w:r w:rsidR="00EE38F6" w:rsidRPr="001C7117">
        <w:rPr>
          <w:rFonts w:ascii="Times New Roman" w:eastAsia="Times New Roman" w:hAnsi="Times New Roman" w:cs="Times New Roman"/>
          <w:kern w:val="0"/>
          <w:sz w:val="24"/>
          <w:szCs w:val="24"/>
          <w:lang w:eastAsia="ru-RU"/>
          <w14:ligatures w14:val="none"/>
        </w:rPr>
        <w:t xml:space="preserve"> о прохождении военной службы</w:t>
      </w:r>
      <w:r>
        <w:rPr>
          <w:rFonts w:ascii="Times New Roman" w:eastAsia="Times New Roman" w:hAnsi="Times New Roman" w:cs="Times New Roman"/>
          <w:kern w:val="0"/>
          <w:sz w:val="24"/>
          <w:szCs w:val="24"/>
          <w:lang w:eastAsia="ru-RU"/>
          <w14:ligatures w14:val="none"/>
        </w:rPr>
        <w:t>/</w:t>
      </w:r>
      <w:r w:rsidR="00EE38F6" w:rsidRPr="001C7117">
        <w:rPr>
          <w:rFonts w:ascii="Times New Roman" w:eastAsia="Times New Roman" w:hAnsi="Times New Roman" w:cs="Times New Roman"/>
          <w:kern w:val="0"/>
          <w:sz w:val="24"/>
          <w:szCs w:val="24"/>
          <w:lang w:eastAsia="ru-RU"/>
          <w14:ligatures w14:val="none"/>
        </w:rPr>
        <w:t xml:space="preserve">контракт о </w:t>
      </w:r>
      <w:hyperlink r:id="rId441" w:history="1">
        <w:r w:rsidR="00EE38F6" w:rsidRPr="001C7117">
          <w:rPr>
            <w:rFonts w:ascii="Times New Roman" w:eastAsia="Times New Roman" w:hAnsi="Times New Roman" w:cs="Times New Roman"/>
            <w:kern w:val="0"/>
            <w:sz w:val="24"/>
            <w:szCs w:val="24"/>
            <w:lang w:eastAsia="ru-RU"/>
            <w14:ligatures w14:val="none"/>
          </w:rPr>
          <w:t>добровольном содействии</w:t>
        </w:r>
      </w:hyperlink>
      <w:r w:rsidR="00EE38F6" w:rsidRPr="001C7117">
        <w:rPr>
          <w:rFonts w:ascii="Times New Roman" w:eastAsia="Times New Roman" w:hAnsi="Times New Roman" w:cs="Times New Roman"/>
          <w:kern w:val="0"/>
          <w:sz w:val="24"/>
          <w:szCs w:val="24"/>
          <w:lang w:eastAsia="ru-RU"/>
          <w14:ligatures w14:val="none"/>
        </w:rPr>
        <w:t xml:space="preserve"> в выполнении задач, возложенных на ВС РФ, имеют право на те же </w:t>
      </w:r>
      <w:hyperlink w:anchor="p139" w:history="1">
        <w:r w:rsidR="00EE38F6" w:rsidRPr="001C7117">
          <w:rPr>
            <w:rFonts w:ascii="Times New Roman" w:eastAsia="Times New Roman" w:hAnsi="Times New Roman" w:cs="Times New Roman"/>
            <w:kern w:val="0"/>
            <w:sz w:val="24"/>
            <w:szCs w:val="24"/>
            <w:lang w:eastAsia="ru-RU"/>
            <w14:ligatures w14:val="none"/>
          </w:rPr>
          <w:t>меры поддержки</w:t>
        </w:r>
      </w:hyperlink>
      <w:r w:rsidR="00EE38F6" w:rsidRPr="001C7117">
        <w:rPr>
          <w:rFonts w:ascii="Times New Roman" w:eastAsia="Times New Roman" w:hAnsi="Times New Roman" w:cs="Times New Roman"/>
          <w:kern w:val="0"/>
          <w:sz w:val="24"/>
          <w:szCs w:val="24"/>
          <w:lang w:eastAsia="ru-RU"/>
          <w14:ligatures w14:val="none"/>
        </w:rPr>
        <w:t xml:space="preserve">, которые предусмотрены для организаций. </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48269A34" w14:textId="77777777" w:rsidTr="00EE38F6">
        <w:tc>
          <w:tcPr>
            <w:tcW w:w="0" w:type="auto"/>
            <w:tcMar>
              <w:top w:w="0" w:type="dxa"/>
              <w:left w:w="0" w:type="dxa"/>
              <w:bottom w:w="0" w:type="dxa"/>
              <w:right w:w="0" w:type="dxa"/>
            </w:tcMar>
            <w:vAlign w:val="center"/>
            <w:hideMark/>
          </w:tcPr>
          <w:p w14:paraId="1636584E"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3DE653B8" w14:textId="7CE5BCDA" w:rsidR="00EE38F6" w:rsidRPr="001C7117" w:rsidRDefault="00AA28F1" w:rsidP="00EE38F6">
            <w:pPr>
              <w:spacing w:after="0" w:line="240" w:lineRule="auto"/>
              <w:ind w:firstLine="142"/>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 xml:space="preserve">   </w:t>
            </w:r>
            <w:r w:rsidR="00EE38F6" w:rsidRPr="001C7117">
              <w:rPr>
                <w:rFonts w:ascii="Times New Roman" w:eastAsia="Times New Roman" w:hAnsi="Times New Roman" w:cs="Times New Roman"/>
                <w:b/>
                <w:bCs/>
                <w:kern w:val="0"/>
                <w:sz w:val="24"/>
                <w:szCs w:val="24"/>
                <w:lang w:eastAsia="ru-RU"/>
                <w14:ligatures w14:val="none"/>
              </w:rPr>
              <w:t>Приостановление производства по делу в суде по АПК РФ, ГПК РФ, КАС РФ</w:t>
            </w:r>
            <w:r w:rsidR="00EE38F6" w:rsidRPr="001C7117">
              <w:rPr>
                <w:rFonts w:ascii="Times New Roman" w:eastAsia="Times New Roman" w:hAnsi="Times New Roman" w:cs="Times New Roman"/>
                <w:kern w:val="0"/>
                <w:sz w:val="24"/>
                <w:szCs w:val="24"/>
                <w:lang w:eastAsia="ru-RU"/>
                <w14:ligatures w14:val="none"/>
              </w:rPr>
              <w:t xml:space="preserve"> </w:t>
            </w:r>
          </w:p>
        </w:tc>
      </w:tr>
    </w:tbl>
    <w:p w14:paraId="0BF68700" w14:textId="522E16CF" w:rsidR="00EE38F6" w:rsidRPr="001C7117" w:rsidRDefault="00AA28F1"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r w:rsidR="00EE38F6" w:rsidRPr="001C7117">
        <w:rPr>
          <w:rFonts w:ascii="Times New Roman" w:eastAsia="Times New Roman" w:hAnsi="Times New Roman" w:cs="Times New Roman"/>
          <w:kern w:val="0"/>
          <w:sz w:val="24"/>
          <w:szCs w:val="24"/>
          <w:lang w:eastAsia="ru-RU"/>
          <w14:ligatures w14:val="none"/>
        </w:rPr>
        <w:t xml:space="preserve">Если мобилизованный (контрактник, доброволец) является стороной в деле и не заявил ходатайство о его рассмотрении в свое отсутствие, производство по делу обязаны приостановить.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03477AAD" w14:textId="77777777" w:rsidTr="00EE38F6">
        <w:tc>
          <w:tcPr>
            <w:tcW w:w="180" w:type="dxa"/>
            <w:tcMar>
              <w:top w:w="0" w:type="dxa"/>
              <w:left w:w="0" w:type="dxa"/>
              <w:bottom w:w="0" w:type="dxa"/>
              <w:right w:w="150" w:type="dxa"/>
            </w:tcMar>
            <w:hideMark/>
          </w:tcPr>
          <w:p w14:paraId="0BA5B0C4" w14:textId="3438BC65"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6E7B17A8" w14:textId="5BA5802B" w:rsidR="00EE38F6" w:rsidRPr="001C7117" w:rsidRDefault="00AA28F1" w:rsidP="00EE38F6">
            <w:pPr>
              <w:spacing w:after="0" w:line="240" w:lineRule="auto"/>
              <w:ind w:firstLine="142"/>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НПА: </w:t>
            </w:r>
            <w:r w:rsidR="00EE38F6" w:rsidRPr="001C7117">
              <w:rPr>
                <w:rFonts w:ascii="Times New Roman" w:eastAsia="Times New Roman" w:hAnsi="Times New Roman" w:cs="Times New Roman"/>
                <w:kern w:val="0"/>
                <w:sz w:val="24"/>
                <w:szCs w:val="24"/>
                <w:lang w:eastAsia="ru-RU"/>
                <w14:ligatures w14:val="none"/>
              </w:rPr>
              <w:t xml:space="preserve">Федеральный </w:t>
            </w:r>
            <w:hyperlink r:id="rId442" w:history="1">
              <w:r w:rsidR="00EE38F6" w:rsidRPr="001C7117">
                <w:rPr>
                  <w:rFonts w:ascii="Times New Roman" w:eastAsia="Times New Roman" w:hAnsi="Times New Roman" w:cs="Times New Roman"/>
                  <w:kern w:val="0"/>
                  <w:sz w:val="24"/>
                  <w:szCs w:val="24"/>
                  <w:lang w:eastAsia="ru-RU"/>
                  <w14:ligatures w14:val="none"/>
                </w:rPr>
                <w:t>закон</w:t>
              </w:r>
            </w:hyperlink>
            <w:r w:rsidR="00EE38F6" w:rsidRPr="001C7117">
              <w:rPr>
                <w:rFonts w:ascii="Times New Roman" w:eastAsia="Times New Roman" w:hAnsi="Times New Roman" w:cs="Times New Roman"/>
                <w:kern w:val="0"/>
                <w:sz w:val="24"/>
                <w:szCs w:val="24"/>
                <w:lang w:eastAsia="ru-RU"/>
                <w14:ligatures w14:val="none"/>
              </w:rPr>
              <w:t xml:space="preserve"> от 29.12.2022 N 603-ФЗ </w:t>
            </w:r>
          </w:p>
        </w:tc>
      </w:tr>
    </w:tbl>
    <w:p w14:paraId="6839EF06"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355D7E99" w14:textId="77777777" w:rsidTr="00EE38F6">
        <w:tc>
          <w:tcPr>
            <w:tcW w:w="0" w:type="auto"/>
            <w:tcMar>
              <w:top w:w="0" w:type="dxa"/>
              <w:left w:w="0" w:type="dxa"/>
              <w:bottom w:w="0" w:type="dxa"/>
              <w:right w:w="0" w:type="dxa"/>
            </w:tcMar>
            <w:vAlign w:val="center"/>
            <w:hideMark/>
          </w:tcPr>
          <w:p w14:paraId="1193B185"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6A0DFADA"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Основания для освобождения от уголовной ответственности</w:t>
            </w:r>
            <w:r w:rsidRPr="001C7117">
              <w:rPr>
                <w:rFonts w:ascii="Times New Roman" w:eastAsia="Times New Roman" w:hAnsi="Times New Roman" w:cs="Times New Roman"/>
                <w:kern w:val="0"/>
                <w:sz w:val="24"/>
                <w:szCs w:val="24"/>
                <w:lang w:eastAsia="ru-RU"/>
                <w14:ligatures w14:val="none"/>
              </w:rPr>
              <w:t xml:space="preserve"> </w:t>
            </w:r>
          </w:p>
        </w:tc>
      </w:tr>
    </w:tbl>
    <w:p w14:paraId="5ECE81A8" w14:textId="77777777" w:rsidR="00EE38F6" w:rsidRPr="001C7117" w:rsidRDefault="00EE38F6" w:rsidP="00866FF5">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Для определенных категорий лиц, привлекаемых к участию в СВО (в том числе мобилизованных, контрактников), </w:t>
      </w:r>
      <w:hyperlink r:id="rId443" w:history="1">
        <w:r w:rsidRPr="001C7117">
          <w:rPr>
            <w:rFonts w:ascii="Times New Roman" w:eastAsia="Times New Roman" w:hAnsi="Times New Roman" w:cs="Times New Roman"/>
            <w:kern w:val="0"/>
            <w:sz w:val="24"/>
            <w:szCs w:val="24"/>
            <w:lang w:eastAsia="ru-RU"/>
            <w14:ligatures w14:val="none"/>
          </w:rPr>
          <w:t>предусмотрены</w:t>
        </w:r>
      </w:hyperlink>
      <w:r w:rsidRPr="001C7117">
        <w:rPr>
          <w:rFonts w:ascii="Times New Roman" w:eastAsia="Times New Roman" w:hAnsi="Times New Roman" w:cs="Times New Roman"/>
          <w:kern w:val="0"/>
          <w:sz w:val="24"/>
          <w:szCs w:val="24"/>
          <w:lang w:eastAsia="ru-RU"/>
          <w14:ligatures w14:val="none"/>
        </w:rPr>
        <w:t xml:space="preserve"> правовые гарантии и основания, по которым могут освободить от уголовной ответственности. </w:t>
      </w:r>
    </w:p>
    <w:p w14:paraId="3350EE36" w14:textId="77777777" w:rsidR="00EE38F6" w:rsidRPr="001C7117" w:rsidRDefault="00EE38F6" w:rsidP="00866FF5">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Они </w:t>
      </w:r>
      <w:hyperlink r:id="rId444" w:history="1">
        <w:r w:rsidRPr="001C7117">
          <w:rPr>
            <w:rFonts w:ascii="Times New Roman" w:eastAsia="Times New Roman" w:hAnsi="Times New Roman" w:cs="Times New Roman"/>
            <w:kern w:val="0"/>
            <w:sz w:val="24"/>
            <w:szCs w:val="24"/>
            <w:lang w:eastAsia="ru-RU"/>
            <w14:ligatures w14:val="none"/>
          </w:rPr>
          <w:t>применяются</w:t>
        </w:r>
      </w:hyperlink>
      <w:r w:rsidRPr="001C7117">
        <w:rPr>
          <w:rFonts w:ascii="Times New Roman" w:eastAsia="Times New Roman" w:hAnsi="Times New Roman" w:cs="Times New Roman"/>
          <w:kern w:val="0"/>
          <w:sz w:val="24"/>
          <w:szCs w:val="24"/>
          <w:lang w:eastAsia="ru-RU"/>
          <w14:ligatures w14:val="none"/>
        </w:rPr>
        <w:t xml:space="preserve">, в частности, к </w:t>
      </w:r>
      <w:hyperlink r:id="rId445" w:history="1">
        <w:r w:rsidRPr="001C7117">
          <w:rPr>
            <w:rFonts w:ascii="Times New Roman" w:eastAsia="Times New Roman" w:hAnsi="Times New Roman" w:cs="Times New Roman"/>
            <w:kern w:val="0"/>
            <w:sz w:val="24"/>
            <w:szCs w:val="24"/>
            <w:lang w:eastAsia="ru-RU"/>
            <w14:ligatures w14:val="none"/>
          </w:rPr>
          <w:t>тем</w:t>
        </w:r>
      </w:hyperlink>
      <w:r w:rsidRPr="001C7117">
        <w:rPr>
          <w:rFonts w:ascii="Times New Roman" w:eastAsia="Times New Roman" w:hAnsi="Times New Roman" w:cs="Times New Roman"/>
          <w:kern w:val="0"/>
          <w:sz w:val="24"/>
          <w:szCs w:val="24"/>
          <w:lang w:eastAsia="ru-RU"/>
          <w14:ligatures w14:val="none"/>
        </w:rPr>
        <w:t xml:space="preserve">, кто до 24 июня 2023 г. совершил преступление небольшой или средней тяжести (есть </w:t>
      </w:r>
      <w:hyperlink r:id="rId446" w:history="1">
        <w:r w:rsidRPr="001C7117">
          <w:rPr>
            <w:rFonts w:ascii="Times New Roman" w:eastAsia="Times New Roman" w:hAnsi="Times New Roman" w:cs="Times New Roman"/>
            <w:kern w:val="0"/>
            <w:sz w:val="24"/>
            <w:szCs w:val="24"/>
            <w:lang w:eastAsia="ru-RU"/>
            <w14:ligatures w14:val="none"/>
          </w:rPr>
          <w:t>исключения</w:t>
        </w:r>
      </w:hyperlink>
      <w:r w:rsidRPr="001C7117">
        <w:rPr>
          <w:rFonts w:ascii="Times New Roman" w:eastAsia="Times New Roman" w:hAnsi="Times New Roman" w:cs="Times New Roman"/>
          <w:kern w:val="0"/>
          <w:sz w:val="24"/>
          <w:szCs w:val="24"/>
          <w:lang w:eastAsia="ru-RU"/>
          <w14:ligatures w14:val="none"/>
        </w:rPr>
        <w:t xml:space="preserve">), по которым ведется предварительное расследование. Мобилизованный (контрактник), уголовное дело (уголовное преследование) которого приостановлено по ходатайству командования воинской части (учреждения), </w:t>
      </w:r>
      <w:hyperlink r:id="rId447" w:history="1">
        <w:r w:rsidRPr="001C7117">
          <w:rPr>
            <w:rFonts w:ascii="Times New Roman" w:eastAsia="Times New Roman" w:hAnsi="Times New Roman" w:cs="Times New Roman"/>
            <w:kern w:val="0"/>
            <w:sz w:val="24"/>
            <w:szCs w:val="24"/>
            <w:lang w:eastAsia="ru-RU"/>
            <w14:ligatures w14:val="none"/>
          </w:rPr>
          <w:t>освобождается</w:t>
        </w:r>
      </w:hyperlink>
      <w:r w:rsidRPr="001C7117">
        <w:rPr>
          <w:rFonts w:ascii="Times New Roman" w:eastAsia="Times New Roman" w:hAnsi="Times New Roman" w:cs="Times New Roman"/>
          <w:kern w:val="0"/>
          <w:sz w:val="24"/>
          <w:szCs w:val="24"/>
          <w:lang w:eastAsia="ru-RU"/>
          <w14:ligatures w14:val="none"/>
        </w:rPr>
        <w:t xml:space="preserve"> от ответственности со дня: </w:t>
      </w:r>
    </w:p>
    <w:p w14:paraId="42CF61D6" w14:textId="77777777" w:rsidR="00EE38F6" w:rsidRPr="001C7117" w:rsidRDefault="00EE38F6" w:rsidP="00866FF5">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hyperlink r:id="rId448" w:history="1">
        <w:r w:rsidRPr="001C7117">
          <w:rPr>
            <w:rFonts w:ascii="Times New Roman" w:eastAsia="Times New Roman" w:hAnsi="Times New Roman" w:cs="Times New Roman"/>
            <w:kern w:val="0"/>
            <w:sz w:val="24"/>
            <w:szCs w:val="24"/>
            <w:lang w:eastAsia="ru-RU"/>
            <w14:ligatures w14:val="none"/>
          </w:rPr>
          <w:t>награждения</w:t>
        </w:r>
      </w:hyperlink>
      <w:r w:rsidRPr="001C7117">
        <w:rPr>
          <w:rFonts w:ascii="Times New Roman" w:eastAsia="Times New Roman" w:hAnsi="Times New Roman" w:cs="Times New Roman"/>
          <w:kern w:val="0"/>
          <w:sz w:val="24"/>
          <w:szCs w:val="24"/>
          <w:lang w:eastAsia="ru-RU"/>
          <w14:ligatures w14:val="none"/>
        </w:rPr>
        <w:t xml:space="preserve"> государственной наградой, полученной в период военной службы; </w:t>
      </w:r>
    </w:p>
    <w:p w14:paraId="28E92EE0" w14:textId="77777777" w:rsidR="00EE38F6" w:rsidRPr="001C7117" w:rsidRDefault="00EE38F6" w:rsidP="00866FF5">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hyperlink r:id="rId449" w:history="1">
        <w:r w:rsidRPr="001C7117">
          <w:rPr>
            <w:rFonts w:ascii="Times New Roman" w:eastAsia="Times New Roman" w:hAnsi="Times New Roman" w:cs="Times New Roman"/>
            <w:kern w:val="0"/>
            <w:sz w:val="24"/>
            <w:szCs w:val="24"/>
            <w:lang w:eastAsia="ru-RU"/>
            <w14:ligatures w14:val="none"/>
          </w:rPr>
          <w:t>увольнения</w:t>
        </w:r>
      </w:hyperlink>
      <w:r w:rsidRPr="001C7117">
        <w:rPr>
          <w:rFonts w:ascii="Times New Roman" w:eastAsia="Times New Roman" w:hAnsi="Times New Roman" w:cs="Times New Roman"/>
          <w:kern w:val="0"/>
          <w:sz w:val="24"/>
          <w:szCs w:val="24"/>
          <w:lang w:eastAsia="ru-RU"/>
          <w14:ligatures w14:val="none"/>
        </w:rPr>
        <w:t xml:space="preserve"> с военной службы по отдельным основаниям.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4E48BF8B" w14:textId="77777777" w:rsidTr="00EE38F6">
        <w:tc>
          <w:tcPr>
            <w:tcW w:w="180" w:type="dxa"/>
            <w:tcMar>
              <w:top w:w="0" w:type="dxa"/>
              <w:left w:w="0" w:type="dxa"/>
              <w:bottom w:w="0" w:type="dxa"/>
              <w:right w:w="150" w:type="dxa"/>
            </w:tcMar>
            <w:hideMark/>
          </w:tcPr>
          <w:p w14:paraId="14B822F1" w14:textId="03C8BD33" w:rsidR="00EE38F6" w:rsidRPr="001C7117" w:rsidRDefault="00EE38F6" w:rsidP="00866FF5">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772129AD" w14:textId="630655FA" w:rsidR="00EE38F6" w:rsidRPr="001C7117" w:rsidRDefault="00AA28F1" w:rsidP="00866FF5">
            <w:pPr>
              <w:spacing w:after="0" w:line="240" w:lineRule="auto"/>
              <w:ind w:firstLine="284"/>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НПА: </w:t>
            </w:r>
            <w:r w:rsidR="00EE38F6" w:rsidRPr="001C7117">
              <w:rPr>
                <w:rFonts w:ascii="Times New Roman" w:eastAsia="Times New Roman" w:hAnsi="Times New Roman" w:cs="Times New Roman"/>
                <w:kern w:val="0"/>
                <w:sz w:val="24"/>
                <w:szCs w:val="24"/>
                <w:lang w:eastAsia="ru-RU"/>
                <w14:ligatures w14:val="none"/>
              </w:rPr>
              <w:t xml:space="preserve">Федеральный </w:t>
            </w:r>
            <w:hyperlink r:id="rId450" w:history="1">
              <w:r w:rsidR="00EE38F6" w:rsidRPr="001C7117">
                <w:rPr>
                  <w:rFonts w:ascii="Times New Roman" w:eastAsia="Times New Roman" w:hAnsi="Times New Roman" w:cs="Times New Roman"/>
                  <w:kern w:val="0"/>
                  <w:sz w:val="24"/>
                  <w:szCs w:val="24"/>
                  <w:lang w:eastAsia="ru-RU"/>
                  <w14:ligatures w14:val="none"/>
                </w:rPr>
                <w:t>закон</w:t>
              </w:r>
            </w:hyperlink>
            <w:r w:rsidR="00EE38F6" w:rsidRPr="001C7117">
              <w:rPr>
                <w:rFonts w:ascii="Times New Roman" w:eastAsia="Times New Roman" w:hAnsi="Times New Roman" w:cs="Times New Roman"/>
                <w:kern w:val="0"/>
                <w:sz w:val="24"/>
                <w:szCs w:val="24"/>
                <w:lang w:eastAsia="ru-RU"/>
                <w14:ligatures w14:val="none"/>
              </w:rPr>
              <w:t xml:space="preserve"> от 24.06.2023 N 270-ФЗ </w:t>
            </w:r>
          </w:p>
        </w:tc>
      </w:tr>
    </w:tbl>
    <w:p w14:paraId="57E90E56"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713B3A2B" w14:textId="77777777" w:rsidTr="00EE38F6">
        <w:tc>
          <w:tcPr>
            <w:tcW w:w="0" w:type="auto"/>
            <w:tcMar>
              <w:top w:w="0" w:type="dxa"/>
              <w:left w:w="0" w:type="dxa"/>
              <w:bottom w:w="0" w:type="dxa"/>
              <w:right w:w="0" w:type="dxa"/>
            </w:tcMar>
            <w:vAlign w:val="center"/>
            <w:hideMark/>
          </w:tcPr>
          <w:p w14:paraId="22D7E717" w14:textId="77777777" w:rsidR="00EE38F6" w:rsidRPr="001C7117" w:rsidRDefault="00EE38F6" w:rsidP="00866FF5">
            <w:pPr>
              <w:spacing w:after="0" w:line="240" w:lineRule="auto"/>
              <w:ind w:firstLine="284"/>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4FC91BC5" w14:textId="538E87A2" w:rsidR="00EE38F6" w:rsidRPr="001C7117" w:rsidRDefault="002724F7" w:rsidP="00866FF5">
            <w:pPr>
              <w:spacing w:after="0" w:line="240" w:lineRule="auto"/>
              <w:ind w:firstLine="284"/>
              <w:rPr>
                <w:rFonts w:ascii="Times New Roman" w:eastAsia="Times New Roman" w:hAnsi="Times New Roman" w:cs="Times New Roman"/>
                <w:kern w:val="0"/>
                <w:sz w:val="24"/>
                <w:szCs w:val="24"/>
                <w:lang w:eastAsia="ru-RU"/>
                <w14:ligatures w14:val="none"/>
              </w:rPr>
            </w:pPr>
            <w:bookmarkStart w:id="7" w:name="p598"/>
            <w:bookmarkEnd w:id="7"/>
            <w:r>
              <w:rPr>
                <w:rFonts w:ascii="Times New Roman" w:eastAsia="Times New Roman" w:hAnsi="Times New Roman" w:cs="Times New Roman"/>
                <w:b/>
                <w:bCs/>
                <w:kern w:val="0"/>
                <w:sz w:val="24"/>
                <w:szCs w:val="24"/>
                <w:lang w:eastAsia="ru-RU"/>
                <w14:ligatures w14:val="none"/>
              </w:rPr>
              <w:t xml:space="preserve">Исполнительное производство - </w:t>
            </w:r>
            <w:r w:rsidR="00EE38F6" w:rsidRPr="001C7117">
              <w:rPr>
                <w:rFonts w:ascii="Times New Roman" w:eastAsia="Times New Roman" w:hAnsi="Times New Roman" w:cs="Times New Roman"/>
                <w:b/>
                <w:bCs/>
                <w:kern w:val="0"/>
                <w:sz w:val="24"/>
                <w:szCs w:val="24"/>
                <w:lang w:eastAsia="ru-RU"/>
                <w14:ligatures w14:val="none"/>
              </w:rPr>
              <w:t xml:space="preserve">Меры поддержки физлиц </w:t>
            </w:r>
          </w:p>
        </w:tc>
      </w:tr>
    </w:tbl>
    <w:p w14:paraId="08336927" w14:textId="77777777" w:rsidR="00EE38F6" w:rsidRPr="001C7117" w:rsidRDefault="00EE38F6" w:rsidP="00866FF5">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Если должник мобилизован либо является контрактником или добровольцем, судебный пристав-исполнитель </w:t>
      </w:r>
      <w:hyperlink r:id="rId451" w:history="1">
        <w:r w:rsidRPr="001C7117">
          <w:rPr>
            <w:rFonts w:ascii="Times New Roman" w:eastAsia="Times New Roman" w:hAnsi="Times New Roman" w:cs="Times New Roman"/>
            <w:kern w:val="0"/>
            <w:sz w:val="24"/>
            <w:szCs w:val="24"/>
            <w:lang w:eastAsia="ru-RU"/>
            <w14:ligatures w14:val="none"/>
          </w:rPr>
          <w:t>приостановит</w:t>
        </w:r>
      </w:hyperlink>
      <w:r w:rsidRPr="001C7117">
        <w:rPr>
          <w:rFonts w:ascii="Times New Roman" w:eastAsia="Times New Roman" w:hAnsi="Times New Roman" w:cs="Times New Roman"/>
          <w:kern w:val="0"/>
          <w:sz w:val="24"/>
          <w:szCs w:val="24"/>
          <w:lang w:eastAsia="ru-RU"/>
          <w14:ligatures w14:val="none"/>
        </w:rPr>
        <w:t xml:space="preserve"> исполнительное производство. Судебный пристав-исполнитель приостановит его также по просьбе взыскателя-мобилизованного (контрактника, добровольца). </w:t>
      </w:r>
      <w:hyperlink r:id="rId452" w:history="1">
        <w:r w:rsidRPr="001C7117">
          <w:rPr>
            <w:rFonts w:ascii="Times New Roman" w:eastAsia="Times New Roman" w:hAnsi="Times New Roman" w:cs="Times New Roman"/>
            <w:kern w:val="0"/>
            <w:sz w:val="24"/>
            <w:szCs w:val="24"/>
            <w:lang w:eastAsia="ru-RU"/>
            <w14:ligatures w14:val="none"/>
          </w:rPr>
          <w:t>Исключение</w:t>
        </w:r>
      </w:hyperlink>
      <w:r w:rsidRPr="001C7117">
        <w:rPr>
          <w:rFonts w:ascii="Times New Roman" w:eastAsia="Times New Roman" w:hAnsi="Times New Roman" w:cs="Times New Roman"/>
          <w:kern w:val="0"/>
          <w:sz w:val="24"/>
          <w:szCs w:val="24"/>
          <w:lang w:eastAsia="ru-RU"/>
          <w14:ligatures w14:val="none"/>
        </w:rPr>
        <w:t xml:space="preserve">: не могут приостановить производство в отношении требований по алиментным обязательствам, а также по обязательствам о возмещении вреда в связи со смертью кормильца. </w:t>
      </w:r>
    </w:p>
    <w:p w14:paraId="3755B571" w14:textId="77777777" w:rsidR="00EE38F6" w:rsidRPr="001C7117" w:rsidRDefault="00EE38F6" w:rsidP="00866FF5">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Исполнительное производство приостанавливается в обычном порядке с учетом следующих особенностей: </w:t>
      </w:r>
    </w:p>
    <w:p w14:paraId="6E1E7355" w14:textId="77777777" w:rsidR="00EE38F6" w:rsidRPr="001C7117" w:rsidRDefault="00EE38F6" w:rsidP="00866FF5">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lastRenderedPageBreak/>
        <w:t xml:space="preserve">- на основании </w:t>
      </w:r>
      <w:hyperlink r:id="rId453" w:history="1">
        <w:r w:rsidRPr="001C7117">
          <w:rPr>
            <w:rFonts w:ascii="Times New Roman" w:eastAsia="Times New Roman" w:hAnsi="Times New Roman" w:cs="Times New Roman"/>
            <w:kern w:val="0"/>
            <w:sz w:val="24"/>
            <w:szCs w:val="24"/>
            <w:lang w:eastAsia="ru-RU"/>
            <w14:ligatures w14:val="none"/>
          </w:rPr>
          <w:t>п. 3 ч. 1 ст. 40</w:t>
        </w:r>
      </w:hyperlink>
      <w:r w:rsidRPr="001C7117">
        <w:rPr>
          <w:rFonts w:ascii="Times New Roman" w:eastAsia="Times New Roman" w:hAnsi="Times New Roman" w:cs="Times New Roman"/>
          <w:kern w:val="0"/>
          <w:sz w:val="24"/>
          <w:szCs w:val="24"/>
          <w:lang w:eastAsia="ru-RU"/>
          <w14:ligatures w14:val="none"/>
        </w:rPr>
        <w:t xml:space="preserve"> Закона об исполнительном производстве оно приостанавливается в отношении не только мобилизованных (контрактников, добровольцев), но и </w:t>
      </w:r>
      <w:hyperlink r:id="rId454" w:history="1">
        <w:r w:rsidRPr="001C7117">
          <w:rPr>
            <w:rFonts w:ascii="Times New Roman" w:eastAsia="Times New Roman" w:hAnsi="Times New Roman" w:cs="Times New Roman"/>
            <w:kern w:val="0"/>
            <w:sz w:val="24"/>
            <w:szCs w:val="24"/>
            <w:lang w:eastAsia="ru-RU"/>
            <w14:ligatures w14:val="none"/>
          </w:rPr>
          <w:t>членов</w:t>
        </w:r>
      </w:hyperlink>
      <w:r w:rsidRPr="001C7117">
        <w:rPr>
          <w:rFonts w:ascii="Times New Roman" w:eastAsia="Times New Roman" w:hAnsi="Times New Roman" w:cs="Times New Roman"/>
          <w:kern w:val="0"/>
          <w:sz w:val="24"/>
          <w:szCs w:val="24"/>
          <w:lang w:eastAsia="ru-RU"/>
          <w14:ligatures w14:val="none"/>
        </w:rPr>
        <w:t xml:space="preserve"> их семей при возврате просроченной задолженности по заключенным ими договорам кредита или займа (далее - кредитным договорам); </w:t>
      </w:r>
    </w:p>
    <w:p w14:paraId="213B886E" w14:textId="77777777" w:rsidR="00EE38F6" w:rsidRPr="001C7117" w:rsidRDefault="00EE38F6" w:rsidP="00866FF5">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приостановленное по </w:t>
      </w:r>
      <w:hyperlink r:id="rId455" w:history="1">
        <w:r w:rsidRPr="001C7117">
          <w:rPr>
            <w:rFonts w:ascii="Times New Roman" w:eastAsia="Times New Roman" w:hAnsi="Times New Roman" w:cs="Times New Roman"/>
            <w:kern w:val="0"/>
            <w:sz w:val="24"/>
            <w:szCs w:val="24"/>
            <w:lang w:eastAsia="ru-RU"/>
            <w14:ligatures w14:val="none"/>
          </w:rPr>
          <w:t>п. 3 ч. 1 ст. 40</w:t>
        </w:r>
      </w:hyperlink>
      <w:r w:rsidRPr="001C7117">
        <w:rPr>
          <w:rFonts w:ascii="Times New Roman" w:eastAsia="Times New Roman" w:hAnsi="Times New Roman" w:cs="Times New Roman"/>
          <w:kern w:val="0"/>
          <w:sz w:val="24"/>
          <w:szCs w:val="24"/>
          <w:lang w:eastAsia="ru-RU"/>
          <w14:ligatures w14:val="none"/>
        </w:rPr>
        <w:t xml:space="preserve"> Закона об исполнительном производстве исполнительное производство по взысканию просроченной задолженности по кредитному договору мобилизованного (контрактника, добровольца) или членов его семьи </w:t>
      </w:r>
      <w:hyperlink r:id="rId456" w:history="1">
        <w:r w:rsidRPr="001C7117">
          <w:rPr>
            <w:rFonts w:ascii="Times New Roman" w:eastAsia="Times New Roman" w:hAnsi="Times New Roman" w:cs="Times New Roman"/>
            <w:kern w:val="0"/>
            <w:sz w:val="24"/>
            <w:szCs w:val="24"/>
            <w:lang w:eastAsia="ru-RU"/>
            <w14:ligatures w14:val="none"/>
          </w:rPr>
          <w:t>может быть возобновлено</w:t>
        </w:r>
      </w:hyperlink>
      <w:r w:rsidRPr="001C7117">
        <w:rPr>
          <w:rFonts w:ascii="Times New Roman" w:eastAsia="Times New Roman" w:hAnsi="Times New Roman" w:cs="Times New Roman"/>
          <w:kern w:val="0"/>
          <w:sz w:val="24"/>
          <w:szCs w:val="24"/>
          <w:lang w:eastAsia="ru-RU"/>
          <w14:ligatures w14:val="none"/>
        </w:rPr>
        <w:t xml:space="preserve"> не ранее 30 дней после устранения оснований приостановления. </w:t>
      </w:r>
    </w:p>
    <w:p w14:paraId="03EDA3E1" w14:textId="77777777" w:rsidR="00EE38F6" w:rsidRPr="001C7117" w:rsidRDefault="00EE38F6" w:rsidP="00866FF5">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Также можно приостановить исполнение исполнительных документов (кроме требований по алиментным обязательствам, а также по обязательствам о возмещении вреда в связи со смертью кормильца). Для этого должник - мобилизованный (контрактник, доброволец) может обратиться с заявлением: </w:t>
      </w:r>
    </w:p>
    <w:p w14:paraId="4EB49FE4" w14:textId="77777777" w:rsidR="00EE38F6" w:rsidRPr="001C7117" w:rsidRDefault="00EE38F6" w:rsidP="00866FF5">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в </w:t>
      </w:r>
      <w:hyperlink r:id="rId457" w:history="1">
        <w:r w:rsidRPr="001C7117">
          <w:rPr>
            <w:rFonts w:ascii="Times New Roman" w:eastAsia="Times New Roman" w:hAnsi="Times New Roman" w:cs="Times New Roman"/>
            <w:kern w:val="0"/>
            <w:sz w:val="24"/>
            <w:szCs w:val="24"/>
            <w:lang w:eastAsia="ru-RU"/>
            <w14:ligatures w14:val="none"/>
          </w:rPr>
          <w:t>банк</w:t>
        </w:r>
      </w:hyperlink>
      <w:r w:rsidRPr="001C7117">
        <w:rPr>
          <w:rFonts w:ascii="Times New Roman" w:eastAsia="Times New Roman" w:hAnsi="Times New Roman" w:cs="Times New Roman"/>
          <w:kern w:val="0"/>
          <w:sz w:val="24"/>
          <w:szCs w:val="24"/>
          <w:lang w:eastAsia="ru-RU"/>
          <w14:ligatures w14:val="none"/>
        </w:rPr>
        <w:t xml:space="preserve"> или иную кредитную организацию, обслуживающие его счета); </w:t>
      </w:r>
    </w:p>
    <w:p w14:paraId="0266CDAA" w14:textId="77777777" w:rsidR="00EE38F6" w:rsidRPr="001C7117" w:rsidRDefault="00EE38F6" w:rsidP="00866FF5">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hyperlink r:id="rId458" w:history="1">
        <w:r w:rsidRPr="001C7117">
          <w:rPr>
            <w:rFonts w:ascii="Times New Roman" w:eastAsia="Times New Roman" w:hAnsi="Times New Roman" w:cs="Times New Roman"/>
            <w:kern w:val="0"/>
            <w:sz w:val="24"/>
            <w:szCs w:val="24"/>
            <w:lang w:eastAsia="ru-RU"/>
            <w14:ligatures w14:val="none"/>
          </w:rPr>
          <w:t>в организацию или к иному лицу</w:t>
        </w:r>
      </w:hyperlink>
      <w:r w:rsidRPr="001C7117">
        <w:rPr>
          <w:rFonts w:ascii="Times New Roman" w:eastAsia="Times New Roman" w:hAnsi="Times New Roman" w:cs="Times New Roman"/>
          <w:kern w:val="0"/>
          <w:sz w:val="24"/>
          <w:szCs w:val="24"/>
          <w:lang w:eastAsia="ru-RU"/>
          <w14:ligatures w14:val="none"/>
        </w:rPr>
        <w:t xml:space="preserve">, выплачивающим ему заработную плату, пенсию, стипендию и другие периодические платежи. </w:t>
      </w:r>
    </w:p>
    <w:p w14:paraId="3CECB273" w14:textId="77777777" w:rsidR="00EE38F6" w:rsidRPr="001C7117" w:rsidRDefault="00EE38F6" w:rsidP="00866FF5">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Указанное заявление может подать также член семьи должника (с приложением документов, подтверждающих родство). </w:t>
      </w:r>
    </w:p>
    <w:p w14:paraId="77E79FCE" w14:textId="77777777" w:rsidR="00866FF5" w:rsidRDefault="00866FF5" w:rsidP="00866FF5">
      <w:pPr>
        <w:spacing w:after="0" w:line="240" w:lineRule="auto"/>
        <w:ind w:firstLine="284"/>
        <w:jc w:val="both"/>
        <w:rPr>
          <w:rFonts w:ascii="Times New Roman" w:eastAsia="Times New Roman" w:hAnsi="Times New Roman" w:cs="Times New Roman"/>
          <w:kern w:val="0"/>
          <w:sz w:val="24"/>
          <w:szCs w:val="24"/>
          <w:lang w:eastAsia="ru-RU"/>
          <w14:ligatures w14:val="none"/>
        </w:rPr>
      </w:pPr>
    </w:p>
    <w:p w14:paraId="5F86A864" w14:textId="407A2C48" w:rsidR="00EE38F6" w:rsidRPr="001C7117" w:rsidRDefault="00866FF5" w:rsidP="00866FF5">
      <w:pPr>
        <w:spacing w:after="0" w:line="240" w:lineRule="auto"/>
        <w:ind w:firstLine="284"/>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proofErr w:type="gramStart"/>
      <w:r w:rsidR="00EE38F6" w:rsidRPr="001C7117">
        <w:rPr>
          <w:rFonts w:ascii="Times New Roman" w:eastAsia="Times New Roman" w:hAnsi="Times New Roman" w:cs="Times New Roman"/>
          <w:kern w:val="0"/>
          <w:sz w:val="24"/>
          <w:szCs w:val="24"/>
          <w:lang w:eastAsia="ru-RU"/>
          <w14:ligatures w14:val="none"/>
        </w:rPr>
        <w:t>Исполнение</w:t>
      </w:r>
      <w:proofErr w:type="gramEnd"/>
      <w:r w:rsidR="00EE38F6" w:rsidRPr="001C7117">
        <w:rPr>
          <w:rFonts w:ascii="Times New Roman" w:eastAsia="Times New Roman" w:hAnsi="Times New Roman" w:cs="Times New Roman"/>
          <w:kern w:val="0"/>
          <w:sz w:val="24"/>
          <w:szCs w:val="24"/>
          <w:lang w:eastAsia="ru-RU"/>
          <w14:ligatures w14:val="none"/>
        </w:rPr>
        <w:t xml:space="preserve"> приостанавливается со дня получения банком (иной кредитной организацией), организацией (другим лицом) выплачивающей периодические платежи, такого заявления. </w:t>
      </w:r>
    </w:p>
    <w:p w14:paraId="4BF6E12A" w14:textId="77777777" w:rsidR="00EE38F6" w:rsidRPr="001C7117" w:rsidRDefault="00EE38F6" w:rsidP="00866FF5">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В заявлении укажите, в частности, фамилию, имя, отчество (при наличии), гражданство должника, реквизиты документа, удостоверяющего его личность, номер контактного телефона. </w:t>
      </w:r>
    </w:p>
    <w:p w14:paraId="5928E41E" w14:textId="77777777" w:rsidR="00EE38F6" w:rsidRPr="001C7117" w:rsidRDefault="00EE38F6" w:rsidP="00866FF5">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К заявлению в организацию или к иному лицу, выплачивающим периодические платежи, обязательно приложите </w:t>
      </w:r>
      <w:hyperlink r:id="rId459" w:history="1">
        <w:r w:rsidRPr="001C7117">
          <w:rPr>
            <w:rFonts w:ascii="Times New Roman" w:eastAsia="Times New Roman" w:hAnsi="Times New Roman" w:cs="Times New Roman"/>
            <w:kern w:val="0"/>
            <w:sz w:val="24"/>
            <w:szCs w:val="24"/>
            <w:lang w:eastAsia="ru-RU"/>
            <w14:ligatures w14:val="none"/>
          </w:rPr>
          <w:t>документы</w:t>
        </w:r>
      </w:hyperlink>
      <w:r w:rsidRPr="001C7117">
        <w:rPr>
          <w:rFonts w:ascii="Times New Roman" w:eastAsia="Times New Roman" w:hAnsi="Times New Roman" w:cs="Times New Roman"/>
          <w:kern w:val="0"/>
          <w:sz w:val="24"/>
          <w:szCs w:val="24"/>
          <w:lang w:eastAsia="ru-RU"/>
          <w14:ligatures w14:val="none"/>
        </w:rPr>
        <w:t xml:space="preserve">, подтверждающие основание для приостановления исполнительного производства (например, выписку из приказа военного комиссариата о призыве на военную службу по мобилизации). В отношении мобилизованного банк (иная кредитная организация) может </w:t>
      </w:r>
      <w:hyperlink r:id="rId460" w:history="1">
        <w:r w:rsidRPr="001C7117">
          <w:rPr>
            <w:rFonts w:ascii="Times New Roman" w:eastAsia="Times New Roman" w:hAnsi="Times New Roman" w:cs="Times New Roman"/>
            <w:kern w:val="0"/>
            <w:sz w:val="24"/>
            <w:szCs w:val="24"/>
            <w:lang w:eastAsia="ru-RU"/>
            <w14:ligatures w14:val="none"/>
          </w:rPr>
          <w:t>запросить</w:t>
        </w:r>
      </w:hyperlink>
      <w:r w:rsidRPr="001C7117">
        <w:rPr>
          <w:rFonts w:ascii="Times New Roman" w:eastAsia="Times New Roman" w:hAnsi="Times New Roman" w:cs="Times New Roman"/>
          <w:kern w:val="0"/>
          <w:sz w:val="24"/>
          <w:szCs w:val="24"/>
          <w:lang w:eastAsia="ru-RU"/>
          <w14:ligatures w14:val="none"/>
        </w:rPr>
        <w:t xml:space="preserve"> в ФНС России в том числе необходимую для приостановления подтверждающую информацию. </w:t>
      </w:r>
    </w:p>
    <w:p w14:paraId="10C44744" w14:textId="77777777" w:rsidR="00EE38F6" w:rsidRPr="001C7117" w:rsidRDefault="00EE38F6" w:rsidP="00866FF5">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Исполнение исполнительных документов </w:t>
      </w:r>
      <w:hyperlink r:id="rId461" w:history="1">
        <w:r w:rsidRPr="001C7117">
          <w:rPr>
            <w:rFonts w:ascii="Times New Roman" w:eastAsia="Times New Roman" w:hAnsi="Times New Roman" w:cs="Times New Roman"/>
            <w:kern w:val="0"/>
            <w:sz w:val="24"/>
            <w:szCs w:val="24"/>
            <w:lang w:eastAsia="ru-RU"/>
            <w14:ligatures w14:val="none"/>
          </w:rPr>
          <w:t>возобновляется</w:t>
        </w:r>
      </w:hyperlink>
      <w:r w:rsidRPr="001C7117">
        <w:rPr>
          <w:rFonts w:ascii="Times New Roman" w:eastAsia="Times New Roman" w:hAnsi="Times New Roman" w:cs="Times New Roman"/>
          <w:kern w:val="0"/>
          <w:sz w:val="24"/>
          <w:szCs w:val="24"/>
          <w:lang w:eastAsia="ru-RU"/>
          <w14:ligatures w14:val="none"/>
        </w:rPr>
        <w:t xml:space="preserve"> не ранее истечения 30 дней после устранения обстоятельств, послуживших основанием для приостановления. </w:t>
      </w:r>
    </w:p>
    <w:p w14:paraId="1D945218" w14:textId="77777777" w:rsidR="00866FF5" w:rsidRDefault="00866FF5" w:rsidP="00866FF5">
      <w:pPr>
        <w:spacing w:after="0" w:line="240" w:lineRule="auto"/>
        <w:ind w:firstLine="284"/>
        <w:jc w:val="both"/>
        <w:rPr>
          <w:rFonts w:ascii="Times New Roman" w:eastAsia="Times New Roman" w:hAnsi="Times New Roman" w:cs="Times New Roman"/>
          <w:kern w:val="0"/>
          <w:sz w:val="24"/>
          <w:szCs w:val="24"/>
          <w:lang w:eastAsia="ru-RU"/>
          <w14:ligatures w14:val="none"/>
        </w:rPr>
      </w:pPr>
    </w:p>
    <w:p w14:paraId="54EEB28D" w14:textId="2A01AE9C" w:rsidR="00EE38F6" w:rsidRPr="001C7117" w:rsidRDefault="00EE38F6" w:rsidP="00866FF5">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Схожий порядок приостановления предусмотрен для исполнения исполнительных документов, направленных на возврат просроченной задолженности по кредитным договорам. Есть некоторые особенности, в частности: </w:t>
      </w:r>
    </w:p>
    <w:p w14:paraId="6444A390" w14:textId="77777777" w:rsidR="00EE38F6" w:rsidRPr="001C7117" w:rsidRDefault="00EE38F6" w:rsidP="00866FF5">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приостановить исполнение можно не только в отношении мобилизованного (контрактника, добровольца), но и в отношении членов его семьи. Сделать это можно по исполнительным документам, направленным на возврат долга по заключенным ими кредитным договорам; </w:t>
      </w:r>
    </w:p>
    <w:p w14:paraId="3843AB12" w14:textId="77777777" w:rsidR="00EE38F6" w:rsidRPr="001C7117" w:rsidRDefault="00EE38F6" w:rsidP="00866FF5">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при подаче заявления о приостановлении приложить документы, подтверждающие основания для приостановления исполнения, необходимо при обращении не только в организацию (к другому лицу), выплачивающую периодические платежи, но и в банк (иную кредитную организацию). К таким документам отнесены документы, подтверждающие участие мобилизованного (контрактника, добровольца) в боевых действиях, родство члена семьи мобилизованного (контрактника, добровольца). </w:t>
      </w:r>
    </w:p>
    <w:p w14:paraId="1706B0A0" w14:textId="77777777" w:rsidR="00EE38F6" w:rsidRPr="001C7117" w:rsidRDefault="00EE38F6" w:rsidP="00866FF5">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В отношении денежных средств, выплачиваемых должнику в период его призыва на военную службу по мобилизации, запрещено совершать некоторые исполнительные действия, в том числе накладывать арест. Такое же правило действует для контрактников и добровольцев.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33034AC4" w14:textId="77777777" w:rsidTr="00EE38F6">
        <w:tc>
          <w:tcPr>
            <w:tcW w:w="180" w:type="dxa"/>
            <w:tcMar>
              <w:top w:w="0" w:type="dxa"/>
              <w:left w:w="0" w:type="dxa"/>
              <w:bottom w:w="0" w:type="dxa"/>
              <w:right w:w="150" w:type="dxa"/>
            </w:tcMar>
            <w:hideMark/>
          </w:tcPr>
          <w:p w14:paraId="76B2B0DB" w14:textId="4CD43381" w:rsidR="00EE38F6" w:rsidRPr="001C7117" w:rsidRDefault="00EE38F6" w:rsidP="00866FF5">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4037AD61" w14:textId="77777777" w:rsidR="00EE38F6" w:rsidRPr="001C7117" w:rsidRDefault="00EE38F6" w:rsidP="00866FF5">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w:t>
            </w:r>
            <w:hyperlink r:id="rId462" w:history="1">
              <w:r w:rsidRPr="001C7117">
                <w:rPr>
                  <w:rFonts w:ascii="Times New Roman" w:eastAsia="Times New Roman" w:hAnsi="Times New Roman" w:cs="Times New Roman"/>
                  <w:kern w:val="0"/>
                  <w:sz w:val="24"/>
                  <w:szCs w:val="24"/>
                  <w:lang w:eastAsia="ru-RU"/>
                  <w14:ligatures w14:val="none"/>
                </w:rPr>
                <w:t>закон</w:t>
              </w:r>
            </w:hyperlink>
            <w:r w:rsidRPr="001C7117">
              <w:rPr>
                <w:rFonts w:ascii="Times New Roman" w:eastAsia="Times New Roman" w:hAnsi="Times New Roman" w:cs="Times New Roman"/>
                <w:kern w:val="0"/>
                <w:sz w:val="24"/>
                <w:szCs w:val="24"/>
                <w:lang w:eastAsia="ru-RU"/>
                <w14:ligatures w14:val="none"/>
              </w:rPr>
              <w:t xml:space="preserve"> от 29.12.2022 N 603-ФЗ </w:t>
            </w:r>
          </w:p>
        </w:tc>
      </w:tr>
    </w:tbl>
    <w:p w14:paraId="20580398" w14:textId="77777777" w:rsidR="00EE38F6" w:rsidRPr="001C7117" w:rsidRDefault="00EE38F6" w:rsidP="00866FF5">
      <w:pPr>
        <w:spacing w:after="0" w:line="240" w:lineRule="auto"/>
        <w:ind w:firstLine="284"/>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12C94B5A" w14:textId="77777777" w:rsidTr="00EE38F6">
        <w:tc>
          <w:tcPr>
            <w:tcW w:w="180" w:type="dxa"/>
            <w:tcMar>
              <w:top w:w="0" w:type="dxa"/>
              <w:left w:w="0" w:type="dxa"/>
              <w:bottom w:w="0" w:type="dxa"/>
              <w:right w:w="150" w:type="dxa"/>
            </w:tcMar>
            <w:hideMark/>
          </w:tcPr>
          <w:p w14:paraId="6B8E8F25" w14:textId="470EFF21" w:rsidR="00EE38F6" w:rsidRPr="001C7117" w:rsidRDefault="00EE38F6" w:rsidP="00866FF5">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57166FBB" w14:textId="77777777" w:rsidR="00EE38F6" w:rsidRPr="001C7117" w:rsidRDefault="00EE38F6" w:rsidP="00866FF5">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w:t>
            </w:r>
            <w:hyperlink r:id="rId463" w:history="1">
              <w:r w:rsidRPr="001C7117">
                <w:rPr>
                  <w:rFonts w:ascii="Times New Roman" w:eastAsia="Times New Roman" w:hAnsi="Times New Roman" w:cs="Times New Roman"/>
                  <w:kern w:val="0"/>
                  <w:sz w:val="24"/>
                  <w:szCs w:val="24"/>
                  <w:lang w:eastAsia="ru-RU"/>
                  <w14:ligatures w14:val="none"/>
                </w:rPr>
                <w:t>закон</w:t>
              </w:r>
            </w:hyperlink>
            <w:r w:rsidRPr="001C7117">
              <w:rPr>
                <w:rFonts w:ascii="Times New Roman" w:eastAsia="Times New Roman" w:hAnsi="Times New Roman" w:cs="Times New Roman"/>
                <w:kern w:val="0"/>
                <w:sz w:val="24"/>
                <w:szCs w:val="24"/>
                <w:lang w:eastAsia="ru-RU"/>
                <w14:ligatures w14:val="none"/>
              </w:rPr>
              <w:t xml:space="preserve"> от 20.10.2022 N 406-ФЗ </w:t>
            </w:r>
          </w:p>
        </w:tc>
      </w:tr>
    </w:tbl>
    <w:p w14:paraId="4F5C7D2F" w14:textId="77777777" w:rsidR="00EE38F6" w:rsidRPr="001C7117" w:rsidRDefault="00EE38F6" w:rsidP="00866FF5">
      <w:pPr>
        <w:spacing w:after="0" w:line="240" w:lineRule="auto"/>
        <w:ind w:firstLine="284"/>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33D85D61" w14:textId="77777777" w:rsidTr="00EE38F6">
        <w:tc>
          <w:tcPr>
            <w:tcW w:w="180" w:type="dxa"/>
            <w:tcMar>
              <w:top w:w="0" w:type="dxa"/>
              <w:left w:w="0" w:type="dxa"/>
              <w:bottom w:w="0" w:type="dxa"/>
              <w:right w:w="150" w:type="dxa"/>
            </w:tcMar>
            <w:hideMark/>
          </w:tcPr>
          <w:p w14:paraId="2A3B4479" w14:textId="255E7845" w:rsidR="00EE38F6" w:rsidRPr="001C7117" w:rsidRDefault="00EE38F6" w:rsidP="00866FF5">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3EBEABFA" w14:textId="77777777" w:rsidR="00EE38F6" w:rsidRPr="001C7117" w:rsidRDefault="00EE38F6" w:rsidP="00866FF5">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Федеральный </w:t>
            </w:r>
            <w:hyperlink r:id="rId464" w:history="1">
              <w:r w:rsidRPr="001C7117">
                <w:rPr>
                  <w:rFonts w:ascii="Times New Roman" w:eastAsia="Times New Roman" w:hAnsi="Times New Roman" w:cs="Times New Roman"/>
                  <w:kern w:val="0"/>
                  <w:sz w:val="24"/>
                  <w:szCs w:val="24"/>
                  <w:lang w:eastAsia="ru-RU"/>
                  <w14:ligatures w14:val="none"/>
                </w:rPr>
                <w:t>закон</w:t>
              </w:r>
            </w:hyperlink>
            <w:r w:rsidRPr="001C7117">
              <w:rPr>
                <w:rFonts w:ascii="Times New Roman" w:eastAsia="Times New Roman" w:hAnsi="Times New Roman" w:cs="Times New Roman"/>
                <w:kern w:val="0"/>
                <w:sz w:val="24"/>
                <w:szCs w:val="24"/>
                <w:lang w:eastAsia="ru-RU"/>
                <w14:ligatures w14:val="none"/>
              </w:rPr>
              <w:t xml:space="preserve"> от 07.10.2022 N 377-ФЗ </w:t>
            </w:r>
          </w:p>
        </w:tc>
      </w:tr>
    </w:tbl>
    <w:p w14:paraId="0E8317A0"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594730A2" w14:textId="77777777" w:rsidTr="00EE38F6">
        <w:tc>
          <w:tcPr>
            <w:tcW w:w="0" w:type="auto"/>
            <w:tcMar>
              <w:top w:w="0" w:type="dxa"/>
              <w:left w:w="0" w:type="dxa"/>
              <w:bottom w:w="0" w:type="dxa"/>
              <w:right w:w="0" w:type="dxa"/>
            </w:tcMar>
            <w:vAlign w:val="center"/>
            <w:hideMark/>
          </w:tcPr>
          <w:p w14:paraId="562E103E"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4032006D" w14:textId="790E3F88" w:rsidR="00EE38F6" w:rsidRPr="001C7117" w:rsidRDefault="00E50282" w:rsidP="00EE38F6">
            <w:pPr>
              <w:spacing w:after="0" w:line="240" w:lineRule="auto"/>
              <w:ind w:firstLine="142"/>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 xml:space="preserve">  Туризм - </w:t>
            </w:r>
            <w:r w:rsidR="00EE38F6" w:rsidRPr="001C7117">
              <w:rPr>
                <w:rFonts w:ascii="Times New Roman" w:eastAsia="Times New Roman" w:hAnsi="Times New Roman" w:cs="Times New Roman"/>
                <w:b/>
                <w:bCs/>
                <w:kern w:val="0"/>
                <w:sz w:val="24"/>
                <w:szCs w:val="24"/>
                <w:lang w:eastAsia="ru-RU"/>
                <w14:ligatures w14:val="none"/>
              </w:rPr>
              <w:t xml:space="preserve">Меры поддержки физлиц </w:t>
            </w:r>
          </w:p>
        </w:tc>
      </w:tr>
    </w:tbl>
    <w:p w14:paraId="1B21AB4B" w14:textId="77777777" w:rsidR="00EE38F6" w:rsidRPr="001C7117" w:rsidRDefault="00EE38F6" w:rsidP="00E50282">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Призыв гражданина по мобилизации, либо поступление на военную службу по контракту с 24 февраля 2022 г., либо заключение контракта о добровольном содействии в выполнении задач, возложенных на ВС РФ, с 24 февраля 2022 г. отнесли к существенному изменению </w:t>
      </w:r>
      <w:hyperlink r:id="rId465" w:history="1">
        <w:r w:rsidRPr="001C7117">
          <w:rPr>
            <w:rFonts w:ascii="Times New Roman" w:eastAsia="Times New Roman" w:hAnsi="Times New Roman" w:cs="Times New Roman"/>
            <w:kern w:val="0"/>
            <w:sz w:val="24"/>
            <w:szCs w:val="24"/>
            <w:lang w:eastAsia="ru-RU"/>
            <w14:ligatures w14:val="none"/>
          </w:rPr>
          <w:t>обстоятельств</w:t>
        </w:r>
      </w:hyperlink>
      <w:r w:rsidRPr="001C7117">
        <w:rPr>
          <w:rFonts w:ascii="Times New Roman" w:eastAsia="Times New Roman" w:hAnsi="Times New Roman" w:cs="Times New Roman"/>
          <w:kern w:val="0"/>
          <w:sz w:val="24"/>
          <w:szCs w:val="24"/>
          <w:lang w:eastAsia="ru-RU"/>
          <w14:ligatures w14:val="none"/>
        </w:rPr>
        <w:t xml:space="preserve">, дающему право </w:t>
      </w:r>
      <w:hyperlink r:id="rId466" w:history="1">
        <w:r w:rsidRPr="001C7117">
          <w:rPr>
            <w:rFonts w:ascii="Times New Roman" w:eastAsia="Times New Roman" w:hAnsi="Times New Roman" w:cs="Times New Roman"/>
            <w:kern w:val="0"/>
            <w:sz w:val="24"/>
            <w:szCs w:val="24"/>
            <w:lang w:eastAsia="ru-RU"/>
            <w14:ligatures w14:val="none"/>
          </w:rPr>
          <w:t>потребовать</w:t>
        </w:r>
      </w:hyperlink>
      <w:r w:rsidRPr="001C7117">
        <w:rPr>
          <w:rFonts w:ascii="Times New Roman" w:eastAsia="Times New Roman" w:hAnsi="Times New Roman" w:cs="Times New Roman"/>
          <w:kern w:val="0"/>
          <w:sz w:val="24"/>
          <w:szCs w:val="24"/>
          <w:lang w:eastAsia="ru-RU"/>
          <w14:ligatures w14:val="none"/>
        </w:rPr>
        <w:t xml:space="preserve"> изменить или расторгнуть договор о реализации турпродукта. </w:t>
      </w:r>
    </w:p>
    <w:p w14:paraId="75B51A0F" w14:textId="77777777" w:rsidR="00EE38F6" w:rsidRPr="001C7117" w:rsidRDefault="00EE38F6" w:rsidP="00E50282">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lastRenderedPageBreak/>
        <w:t xml:space="preserve">Мобилизованный (контрактник, доброволец) или член его семьи </w:t>
      </w:r>
      <w:hyperlink r:id="rId467" w:history="1">
        <w:r w:rsidRPr="001C7117">
          <w:rPr>
            <w:rFonts w:ascii="Times New Roman" w:eastAsia="Times New Roman" w:hAnsi="Times New Roman" w:cs="Times New Roman"/>
            <w:kern w:val="0"/>
            <w:sz w:val="24"/>
            <w:szCs w:val="24"/>
            <w:lang w:eastAsia="ru-RU"/>
            <w14:ligatures w14:val="none"/>
          </w:rPr>
          <w:t>вправе</w:t>
        </w:r>
      </w:hyperlink>
      <w:r w:rsidRPr="001C7117">
        <w:rPr>
          <w:rFonts w:ascii="Times New Roman" w:eastAsia="Times New Roman" w:hAnsi="Times New Roman" w:cs="Times New Roman"/>
          <w:kern w:val="0"/>
          <w:sz w:val="24"/>
          <w:szCs w:val="24"/>
          <w:lang w:eastAsia="ru-RU"/>
          <w14:ligatures w14:val="none"/>
        </w:rPr>
        <w:t xml:space="preserve"> потребовать расторгнуть указанный договор и вернуть уплаченную по нему сумму (например, в ситуации, когда они не воспользовались турпродуктом). Такое требование можно </w:t>
      </w:r>
      <w:hyperlink r:id="rId468" w:history="1">
        <w:r w:rsidRPr="001C7117">
          <w:rPr>
            <w:rFonts w:ascii="Times New Roman" w:eastAsia="Times New Roman" w:hAnsi="Times New Roman" w:cs="Times New Roman"/>
            <w:kern w:val="0"/>
            <w:sz w:val="24"/>
            <w:szCs w:val="24"/>
            <w:lang w:eastAsia="ru-RU"/>
            <w14:ligatures w14:val="none"/>
          </w:rPr>
          <w:t>предъявить</w:t>
        </w:r>
      </w:hyperlink>
      <w:r w:rsidRPr="001C7117">
        <w:rPr>
          <w:rFonts w:ascii="Times New Roman" w:eastAsia="Times New Roman" w:hAnsi="Times New Roman" w:cs="Times New Roman"/>
          <w:kern w:val="0"/>
          <w:sz w:val="24"/>
          <w:szCs w:val="24"/>
          <w:lang w:eastAsia="ru-RU"/>
          <w14:ligatures w14:val="none"/>
        </w:rPr>
        <w:t xml:space="preserve"> туроператору и (или) турагенту в течение </w:t>
      </w:r>
      <w:hyperlink r:id="rId469" w:history="1">
        <w:r w:rsidRPr="001C7117">
          <w:rPr>
            <w:rFonts w:ascii="Times New Roman" w:eastAsia="Times New Roman" w:hAnsi="Times New Roman" w:cs="Times New Roman"/>
            <w:kern w:val="0"/>
            <w:sz w:val="24"/>
            <w:szCs w:val="24"/>
            <w:lang w:eastAsia="ru-RU"/>
            <w14:ligatures w14:val="none"/>
          </w:rPr>
          <w:t>трех лет</w:t>
        </w:r>
      </w:hyperlink>
      <w:r w:rsidRPr="001C7117">
        <w:rPr>
          <w:rFonts w:ascii="Times New Roman" w:eastAsia="Times New Roman" w:hAnsi="Times New Roman" w:cs="Times New Roman"/>
          <w:kern w:val="0"/>
          <w:sz w:val="24"/>
          <w:szCs w:val="24"/>
          <w:lang w:eastAsia="ru-RU"/>
          <w14:ligatures w14:val="none"/>
        </w:rPr>
        <w:t xml:space="preserve"> со дня заключения договора. Деньги </w:t>
      </w:r>
      <w:hyperlink r:id="rId470" w:history="1">
        <w:r w:rsidRPr="001C7117">
          <w:rPr>
            <w:rFonts w:ascii="Times New Roman" w:eastAsia="Times New Roman" w:hAnsi="Times New Roman" w:cs="Times New Roman"/>
            <w:kern w:val="0"/>
            <w:sz w:val="24"/>
            <w:szCs w:val="24"/>
            <w:lang w:eastAsia="ru-RU"/>
            <w14:ligatures w14:val="none"/>
          </w:rPr>
          <w:t>вернут</w:t>
        </w:r>
      </w:hyperlink>
      <w:r w:rsidRPr="001C7117">
        <w:rPr>
          <w:rFonts w:ascii="Times New Roman" w:eastAsia="Times New Roman" w:hAnsi="Times New Roman" w:cs="Times New Roman"/>
          <w:kern w:val="0"/>
          <w:sz w:val="24"/>
          <w:szCs w:val="24"/>
          <w:lang w:eastAsia="ru-RU"/>
          <w14:ligatures w14:val="none"/>
        </w:rPr>
        <w:t xml:space="preserve"> в течение 10 дней со дня предъявления требования и представления подтверждающих документов. </w:t>
      </w:r>
    </w:p>
    <w:p w14:paraId="3FB5AC08" w14:textId="77777777" w:rsidR="00EE38F6" w:rsidRPr="001C7117" w:rsidRDefault="00EE38F6" w:rsidP="00E50282">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Данная мера поддержки применяется к договорам о реализации турпродукта, заключенным с </w:t>
      </w:r>
      <w:hyperlink r:id="rId471" w:history="1">
        <w:r w:rsidRPr="001C7117">
          <w:rPr>
            <w:rFonts w:ascii="Times New Roman" w:eastAsia="Times New Roman" w:hAnsi="Times New Roman" w:cs="Times New Roman"/>
            <w:kern w:val="0"/>
            <w:sz w:val="24"/>
            <w:szCs w:val="24"/>
            <w:lang w:eastAsia="ru-RU"/>
            <w14:ligatures w14:val="none"/>
          </w:rPr>
          <w:t>1 сентября 2021 г</w:t>
        </w:r>
      </w:hyperlink>
      <w:r w:rsidRPr="001C7117">
        <w:rPr>
          <w:rFonts w:ascii="Times New Roman" w:eastAsia="Times New Roman" w:hAnsi="Times New Roman" w:cs="Times New Roman"/>
          <w:kern w:val="0"/>
          <w:sz w:val="24"/>
          <w:szCs w:val="24"/>
          <w:lang w:eastAsia="ru-RU"/>
          <w14:ligatures w14:val="none"/>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50CDACA7" w14:textId="77777777" w:rsidTr="00EE38F6">
        <w:tc>
          <w:tcPr>
            <w:tcW w:w="180" w:type="dxa"/>
            <w:tcMar>
              <w:top w:w="0" w:type="dxa"/>
              <w:left w:w="0" w:type="dxa"/>
              <w:bottom w:w="0" w:type="dxa"/>
              <w:right w:w="150" w:type="dxa"/>
            </w:tcMar>
            <w:hideMark/>
          </w:tcPr>
          <w:p w14:paraId="37958F0A" w14:textId="62F913AD" w:rsidR="00EE38F6" w:rsidRPr="001C7117" w:rsidRDefault="00EE38F6" w:rsidP="00E50282">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7F9D4E31" w14:textId="050A8761" w:rsidR="00EE38F6" w:rsidRPr="001C7117" w:rsidRDefault="0045646B" w:rsidP="00E50282">
            <w:pPr>
              <w:spacing w:after="0" w:line="240" w:lineRule="auto"/>
              <w:ind w:firstLine="284"/>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НПА: </w:t>
            </w:r>
            <w:r w:rsidR="00EE38F6" w:rsidRPr="001C7117">
              <w:rPr>
                <w:rFonts w:ascii="Times New Roman" w:eastAsia="Times New Roman" w:hAnsi="Times New Roman" w:cs="Times New Roman"/>
                <w:kern w:val="0"/>
                <w:sz w:val="24"/>
                <w:szCs w:val="24"/>
                <w:lang w:eastAsia="ru-RU"/>
                <w14:ligatures w14:val="none"/>
              </w:rPr>
              <w:t xml:space="preserve">Федеральный </w:t>
            </w:r>
            <w:hyperlink r:id="rId472" w:history="1">
              <w:r w:rsidR="00EE38F6" w:rsidRPr="001C7117">
                <w:rPr>
                  <w:rFonts w:ascii="Times New Roman" w:eastAsia="Times New Roman" w:hAnsi="Times New Roman" w:cs="Times New Roman"/>
                  <w:kern w:val="0"/>
                  <w:sz w:val="24"/>
                  <w:szCs w:val="24"/>
                  <w:lang w:eastAsia="ru-RU"/>
                  <w14:ligatures w14:val="none"/>
                </w:rPr>
                <w:t>закон</w:t>
              </w:r>
            </w:hyperlink>
            <w:r w:rsidR="00EE38F6" w:rsidRPr="001C7117">
              <w:rPr>
                <w:rFonts w:ascii="Times New Roman" w:eastAsia="Times New Roman" w:hAnsi="Times New Roman" w:cs="Times New Roman"/>
                <w:kern w:val="0"/>
                <w:sz w:val="24"/>
                <w:szCs w:val="24"/>
                <w:lang w:eastAsia="ru-RU"/>
                <w14:ligatures w14:val="none"/>
              </w:rPr>
              <w:t xml:space="preserve"> от 13.06.2023 N 252-ФЗ </w:t>
            </w:r>
          </w:p>
        </w:tc>
      </w:tr>
    </w:tbl>
    <w:p w14:paraId="7D65706F"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EE38F6" w:rsidRPr="001C7117" w14:paraId="3DDEF013" w14:textId="77777777" w:rsidTr="00EE38F6">
        <w:tc>
          <w:tcPr>
            <w:tcW w:w="0" w:type="auto"/>
            <w:tcMar>
              <w:top w:w="0" w:type="dxa"/>
              <w:left w:w="0" w:type="dxa"/>
              <w:bottom w:w="0" w:type="dxa"/>
              <w:right w:w="0" w:type="dxa"/>
            </w:tcMar>
            <w:vAlign w:val="center"/>
            <w:hideMark/>
          </w:tcPr>
          <w:p w14:paraId="37975680" w14:textId="77777777" w:rsidR="00EE38F6" w:rsidRPr="001C7117" w:rsidRDefault="00EE38F6" w:rsidP="00EE38F6">
            <w:pPr>
              <w:spacing w:after="0" w:line="240" w:lineRule="auto"/>
              <w:ind w:firstLine="142"/>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43DE2FDC" w14:textId="1F5391FC" w:rsidR="00EE38F6" w:rsidRPr="001C7117" w:rsidRDefault="00EE38F6" w:rsidP="00B32EC9">
            <w:pPr>
              <w:spacing w:after="0" w:line="240" w:lineRule="auto"/>
              <w:ind w:firstLine="142"/>
              <w:jc w:val="center"/>
              <w:rPr>
                <w:rFonts w:ascii="Times New Roman" w:eastAsia="Times New Roman" w:hAnsi="Times New Roman" w:cs="Times New Roman"/>
                <w:kern w:val="0"/>
                <w:sz w:val="24"/>
                <w:szCs w:val="24"/>
                <w:lang w:eastAsia="ru-RU"/>
                <w14:ligatures w14:val="none"/>
              </w:rPr>
            </w:pPr>
            <w:bookmarkStart w:id="8" w:name="p625"/>
            <w:bookmarkEnd w:id="8"/>
            <w:r w:rsidRPr="001C7117">
              <w:rPr>
                <w:rFonts w:ascii="Times New Roman" w:eastAsia="Times New Roman" w:hAnsi="Times New Roman" w:cs="Times New Roman"/>
                <w:b/>
                <w:bCs/>
                <w:kern w:val="0"/>
                <w:sz w:val="24"/>
                <w:szCs w:val="24"/>
                <w:lang w:eastAsia="ru-RU"/>
                <w14:ligatures w14:val="none"/>
              </w:rPr>
              <w:t>4. Меры поддержки заказчиков и участников в сфере закупок товаров, работ, услуг</w:t>
            </w:r>
          </w:p>
        </w:tc>
      </w:tr>
    </w:tbl>
    <w:p w14:paraId="2CACEAFC" w14:textId="77777777" w:rsidR="00EE38F6" w:rsidRPr="001C7117" w:rsidRDefault="00EE38F6" w:rsidP="00EE38F6">
      <w:pPr>
        <w:spacing w:after="0" w:line="240" w:lineRule="auto"/>
        <w:ind w:firstLine="142"/>
        <w:rPr>
          <w:rFonts w:ascii="Times New Roman" w:eastAsia="Times New Roman" w:hAnsi="Times New Roman" w:cs="Times New Roman"/>
          <w:vanish/>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1C7117" w:rsidRPr="001C7117" w14:paraId="7C168F9D" w14:textId="77777777" w:rsidTr="00EE38F6">
        <w:tc>
          <w:tcPr>
            <w:tcW w:w="0" w:type="auto"/>
            <w:tcMar>
              <w:top w:w="0" w:type="dxa"/>
              <w:left w:w="0" w:type="dxa"/>
              <w:bottom w:w="0" w:type="dxa"/>
              <w:right w:w="0" w:type="dxa"/>
            </w:tcMar>
            <w:vAlign w:val="center"/>
            <w:hideMark/>
          </w:tcPr>
          <w:p w14:paraId="00BF9679" w14:textId="77777777" w:rsidR="00EE38F6" w:rsidRPr="001C7117" w:rsidRDefault="00EE38F6" w:rsidP="00EE38F6">
            <w:pPr>
              <w:spacing w:after="0" w:line="240" w:lineRule="auto"/>
              <w:ind w:firstLine="284"/>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  </w:t>
            </w:r>
          </w:p>
          <w:p w14:paraId="50FC5A07" w14:textId="77777777" w:rsidR="00EE38F6" w:rsidRPr="001C7117" w:rsidRDefault="00EE38F6" w:rsidP="00EE38F6">
            <w:pPr>
              <w:spacing w:after="0" w:line="240" w:lineRule="auto"/>
              <w:ind w:firstLine="284"/>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Меры, принятые в рамках закупок по Закону N 44-ФЗ, в связи с мобилизацией</w:t>
            </w:r>
            <w:r w:rsidRPr="001C7117">
              <w:rPr>
                <w:rFonts w:ascii="Times New Roman" w:eastAsia="Times New Roman" w:hAnsi="Times New Roman" w:cs="Times New Roman"/>
                <w:kern w:val="0"/>
                <w:sz w:val="24"/>
                <w:szCs w:val="24"/>
                <w:lang w:eastAsia="ru-RU"/>
                <w14:ligatures w14:val="none"/>
              </w:rPr>
              <w:t xml:space="preserve"> </w:t>
            </w:r>
          </w:p>
        </w:tc>
      </w:tr>
    </w:tbl>
    <w:p w14:paraId="089073DF" w14:textId="77777777" w:rsidR="00EE38F6" w:rsidRPr="001C7117" w:rsidRDefault="00EE38F6" w:rsidP="00EE38F6">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Предусмотрена возможность </w:t>
      </w:r>
      <w:hyperlink r:id="rId473" w:history="1">
        <w:r w:rsidRPr="001C7117">
          <w:rPr>
            <w:rFonts w:ascii="Times New Roman" w:eastAsia="Times New Roman" w:hAnsi="Times New Roman" w:cs="Times New Roman"/>
            <w:kern w:val="0"/>
            <w:sz w:val="24"/>
            <w:szCs w:val="24"/>
            <w:lang w:eastAsia="ru-RU"/>
            <w14:ligatures w14:val="none"/>
          </w:rPr>
          <w:t>изменить</w:t>
        </w:r>
      </w:hyperlink>
      <w:r w:rsidRPr="001C7117">
        <w:rPr>
          <w:rFonts w:ascii="Times New Roman" w:eastAsia="Times New Roman" w:hAnsi="Times New Roman" w:cs="Times New Roman"/>
          <w:kern w:val="0"/>
          <w:sz w:val="24"/>
          <w:szCs w:val="24"/>
          <w:lang w:eastAsia="ru-RU"/>
          <w14:ligatures w14:val="none"/>
        </w:rPr>
        <w:t xml:space="preserve"> существенные условия контракта, заключенного для обеспечения федеральных нужд. Их можно изменить, если из-за мобилизации в РФ возникли независящие от сторон обстоятельства, влекущие невозможность его исполнения. Изменение осуществляется согласно положениям </w:t>
      </w:r>
      <w:hyperlink r:id="rId474" w:history="1">
        <w:r w:rsidRPr="001C7117">
          <w:rPr>
            <w:rFonts w:ascii="Times New Roman" w:eastAsia="Times New Roman" w:hAnsi="Times New Roman" w:cs="Times New Roman"/>
            <w:kern w:val="0"/>
            <w:sz w:val="24"/>
            <w:szCs w:val="24"/>
            <w:lang w:eastAsia="ru-RU"/>
            <w14:ligatures w14:val="none"/>
          </w:rPr>
          <w:t>ч. 65.1 ст. 112</w:t>
        </w:r>
      </w:hyperlink>
      <w:r w:rsidRPr="001C7117">
        <w:rPr>
          <w:rFonts w:ascii="Times New Roman" w:eastAsia="Times New Roman" w:hAnsi="Times New Roman" w:cs="Times New Roman"/>
          <w:kern w:val="0"/>
          <w:sz w:val="24"/>
          <w:szCs w:val="24"/>
          <w:lang w:eastAsia="ru-RU"/>
          <w14:ligatures w14:val="none"/>
        </w:rPr>
        <w:t xml:space="preserve"> Закона N 44-ФЗ. Высшим исполнительным органам субъектов РФ, местным администрациям </w:t>
      </w:r>
      <w:hyperlink r:id="rId475" w:history="1">
        <w:r w:rsidRPr="001C7117">
          <w:rPr>
            <w:rFonts w:ascii="Times New Roman" w:eastAsia="Times New Roman" w:hAnsi="Times New Roman" w:cs="Times New Roman"/>
            <w:kern w:val="0"/>
            <w:sz w:val="24"/>
            <w:szCs w:val="24"/>
            <w:lang w:eastAsia="ru-RU"/>
            <w14:ligatures w14:val="none"/>
          </w:rPr>
          <w:t>рекомендовано</w:t>
        </w:r>
      </w:hyperlink>
      <w:r w:rsidRPr="001C7117">
        <w:rPr>
          <w:rFonts w:ascii="Times New Roman" w:eastAsia="Times New Roman" w:hAnsi="Times New Roman" w:cs="Times New Roman"/>
          <w:kern w:val="0"/>
          <w:sz w:val="24"/>
          <w:szCs w:val="24"/>
          <w:lang w:eastAsia="ru-RU"/>
          <w14:ligatures w14:val="none"/>
        </w:rPr>
        <w:t xml:space="preserve"> обеспечить возможность изменять по данному основанию существенные условия контрактов, заключенных для обеспечения нужд субъекта РФ, муниципальных нужд. </w:t>
      </w:r>
    </w:p>
    <w:p w14:paraId="28B9F2FA" w14:textId="77777777" w:rsidR="00EE38F6" w:rsidRPr="001C7117" w:rsidRDefault="00EE38F6" w:rsidP="00EE38F6">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Установлено, что начисленные и неуплаченные суммы неустоек (штрафов, пеней) списываются по контрактам, обязательства по которым не исполнены полностью из-за возникновения в связи с мобилизацией в РФ независящих от сторон обстоятельств, которые повлекли невозможность исполнения контракта без изменения его условий. </w:t>
      </w:r>
    </w:p>
    <w:p w14:paraId="00AB26CF" w14:textId="77777777" w:rsidR="00EE38F6" w:rsidRPr="001C7117" w:rsidRDefault="00EE38F6" w:rsidP="00EE38F6">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В РНП не включат сведения о недобросовестном поставщике (подрядчике, исполнителе), если из-за возникновения обстоятельств непреодолимой силы (в том числе из-за мобилизации в РФ) он уклонился от заключения контракта или заказчик расторг с ним контракт в одностороннем порядке.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7AA56EA1" w14:textId="77777777" w:rsidTr="00EE38F6">
        <w:tc>
          <w:tcPr>
            <w:tcW w:w="180" w:type="dxa"/>
            <w:tcMar>
              <w:top w:w="0" w:type="dxa"/>
              <w:left w:w="0" w:type="dxa"/>
              <w:bottom w:w="0" w:type="dxa"/>
              <w:right w:w="150" w:type="dxa"/>
            </w:tcMar>
            <w:hideMark/>
          </w:tcPr>
          <w:p w14:paraId="40FC7957" w14:textId="22AD072D" w:rsidR="00EE38F6" w:rsidRPr="001C7117" w:rsidRDefault="00EE38F6" w:rsidP="00EE38F6">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24E2B8E6" w14:textId="77777777" w:rsidR="00EE38F6" w:rsidRDefault="0045646B" w:rsidP="00EE38F6">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E84123">
              <w:rPr>
                <w:rFonts w:ascii="Times New Roman" w:hAnsi="Times New Roman" w:cs="Times New Roman"/>
              </w:rPr>
              <w:t>НПА:</w:t>
            </w:r>
            <w:r>
              <w:t xml:space="preserve"> </w:t>
            </w:r>
            <w:hyperlink r:id="rId476" w:history="1">
              <w:r w:rsidR="00EE38F6" w:rsidRPr="001C7117">
                <w:rPr>
                  <w:rFonts w:ascii="Times New Roman" w:eastAsia="Times New Roman" w:hAnsi="Times New Roman" w:cs="Times New Roman"/>
                  <w:kern w:val="0"/>
                  <w:sz w:val="24"/>
                  <w:szCs w:val="24"/>
                  <w:lang w:eastAsia="ru-RU"/>
                  <w14:ligatures w14:val="none"/>
                </w:rPr>
                <w:t>Постановление</w:t>
              </w:r>
            </w:hyperlink>
            <w:r w:rsidR="00EE38F6" w:rsidRPr="001C7117">
              <w:rPr>
                <w:rFonts w:ascii="Times New Roman" w:eastAsia="Times New Roman" w:hAnsi="Times New Roman" w:cs="Times New Roman"/>
                <w:kern w:val="0"/>
                <w:sz w:val="24"/>
                <w:szCs w:val="24"/>
                <w:lang w:eastAsia="ru-RU"/>
                <w14:ligatures w14:val="none"/>
              </w:rPr>
              <w:t xml:space="preserve"> Правительства РФ от 15.10.2022 N 1838 </w:t>
            </w:r>
          </w:p>
          <w:tbl>
            <w:tblPr>
              <w:tblW w:w="5000" w:type="pct"/>
              <w:tblCellMar>
                <w:top w:w="15" w:type="dxa"/>
                <w:left w:w="15" w:type="dxa"/>
                <w:bottom w:w="15" w:type="dxa"/>
                <w:right w:w="15" w:type="dxa"/>
              </w:tblCellMar>
              <w:tblLook w:val="04A0" w:firstRow="1" w:lastRow="0" w:firstColumn="1" w:lastColumn="0" w:noHBand="0" w:noVBand="1"/>
            </w:tblPr>
            <w:tblGrid>
              <w:gridCol w:w="180"/>
              <w:gridCol w:w="9845"/>
            </w:tblGrid>
            <w:tr w:rsidR="00E84123" w:rsidRPr="00E84123" w14:paraId="24EDC38B" w14:textId="77777777" w:rsidTr="00E84123">
              <w:tc>
                <w:tcPr>
                  <w:tcW w:w="180" w:type="dxa"/>
                  <w:tcMar>
                    <w:top w:w="0" w:type="dxa"/>
                    <w:left w:w="0" w:type="dxa"/>
                    <w:bottom w:w="0" w:type="dxa"/>
                    <w:right w:w="150" w:type="dxa"/>
                  </w:tcMar>
                  <w:hideMark/>
                </w:tcPr>
                <w:p w14:paraId="593C79EC" w14:textId="229C53E7" w:rsidR="00E84123" w:rsidRPr="00E84123" w:rsidRDefault="00E84123" w:rsidP="00E84123">
                  <w:pPr>
                    <w:spacing w:after="0" w:line="240" w:lineRule="auto"/>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28BF5F41" w14:textId="77777777" w:rsidR="00E84123" w:rsidRDefault="00E84123" w:rsidP="00E84123">
                  <w:pPr>
                    <w:spacing w:after="0" w:line="180" w:lineRule="atLeast"/>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r w:rsidRPr="00E84123">
                    <w:rPr>
                      <w:rFonts w:ascii="Times New Roman" w:eastAsia="Times New Roman" w:hAnsi="Times New Roman" w:cs="Times New Roman"/>
                      <w:kern w:val="0"/>
                      <w:sz w:val="24"/>
                      <w:szCs w:val="24"/>
                      <w:lang w:eastAsia="ru-RU"/>
                      <w14:ligatures w14:val="none"/>
                    </w:rPr>
                    <w:t xml:space="preserve">Федеральный </w:t>
                  </w:r>
                  <w:hyperlink r:id="rId477" w:history="1">
                    <w:r w:rsidRPr="00E84123">
                      <w:rPr>
                        <w:rFonts w:ascii="Times New Roman" w:eastAsia="Times New Roman" w:hAnsi="Times New Roman" w:cs="Times New Roman"/>
                        <w:kern w:val="0"/>
                        <w:sz w:val="24"/>
                        <w:szCs w:val="24"/>
                        <w:lang w:eastAsia="ru-RU"/>
                        <w14:ligatures w14:val="none"/>
                      </w:rPr>
                      <w:t>закон</w:t>
                    </w:r>
                  </w:hyperlink>
                  <w:r w:rsidRPr="00E84123">
                    <w:rPr>
                      <w:rFonts w:ascii="Times New Roman" w:eastAsia="Times New Roman" w:hAnsi="Times New Roman" w:cs="Times New Roman"/>
                      <w:kern w:val="0"/>
                      <w:sz w:val="24"/>
                      <w:szCs w:val="24"/>
                      <w:lang w:eastAsia="ru-RU"/>
                      <w14:ligatures w14:val="none"/>
                    </w:rPr>
                    <w:t xml:space="preserve"> от 02.11.2023 N 510-ФЗ</w:t>
                  </w:r>
                  <w:r w:rsidRPr="00E84123">
                    <w:rPr>
                      <w:rFonts w:ascii="Times New Roman" w:eastAsia="Times New Roman" w:hAnsi="Times New Roman" w:cs="Times New Roman"/>
                      <w:kern w:val="0"/>
                      <w:sz w:val="24"/>
                      <w:szCs w:val="24"/>
                      <w:lang w:eastAsia="ru-RU"/>
                      <w14:ligatures w14:val="none"/>
                    </w:rPr>
                    <w:t xml:space="preserve"> </w:t>
                  </w:r>
                </w:p>
                <w:p w14:paraId="001E4946" w14:textId="60884A64" w:rsidR="00E84123" w:rsidRPr="00E84123" w:rsidRDefault="00E84123" w:rsidP="00E84123">
                  <w:pPr>
                    <w:spacing w:after="0" w:line="180" w:lineRule="atLeast"/>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r w:rsidRPr="00E84123">
                    <w:rPr>
                      <w:rFonts w:ascii="Times New Roman" w:eastAsia="Times New Roman" w:hAnsi="Times New Roman" w:cs="Times New Roman"/>
                      <w:kern w:val="0"/>
                      <w:sz w:val="24"/>
                      <w:szCs w:val="24"/>
                      <w:lang w:eastAsia="ru-RU"/>
                      <w14:ligatures w14:val="none"/>
                    </w:rPr>
                    <w:t xml:space="preserve">Федеральный </w:t>
                  </w:r>
                  <w:hyperlink r:id="rId478" w:history="1">
                    <w:r w:rsidRPr="00E84123">
                      <w:rPr>
                        <w:rFonts w:ascii="Times New Roman" w:eastAsia="Times New Roman" w:hAnsi="Times New Roman" w:cs="Times New Roman"/>
                        <w:kern w:val="0"/>
                        <w:sz w:val="24"/>
                        <w:szCs w:val="24"/>
                        <w:lang w:eastAsia="ru-RU"/>
                        <w14:ligatures w14:val="none"/>
                      </w:rPr>
                      <w:t>закон</w:t>
                    </w:r>
                  </w:hyperlink>
                  <w:r w:rsidRPr="00E84123">
                    <w:rPr>
                      <w:rFonts w:ascii="Times New Roman" w:eastAsia="Times New Roman" w:hAnsi="Times New Roman" w:cs="Times New Roman"/>
                      <w:kern w:val="0"/>
                      <w:sz w:val="24"/>
                      <w:szCs w:val="24"/>
                      <w:lang w:eastAsia="ru-RU"/>
                      <w14:ligatures w14:val="none"/>
                    </w:rPr>
                    <w:t xml:space="preserve"> от 04.08.2023 N 443-ФЗ</w:t>
                  </w:r>
                </w:p>
              </w:tc>
            </w:tr>
          </w:tbl>
          <w:p w14:paraId="50737F6B" w14:textId="77777777" w:rsidR="00E84123" w:rsidRPr="00E84123" w:rsidRDefault="00E84123" w:rsidP="00E84123">
            <w:pPr>
              <w:spacing w:after="0" w:line="105" w:lineRule="atLeast"/>
              <w:rPr>
                <w:rFonts w:ascii="Times New Roman" w:eastAsia="Times New Roman" w:hAnsi="Times New Roman" w:cs="Times New Roman"/>
                <w:kern w:val="0"/>
                <w:sz w:val="11"/>
                <w:szCs w:val="11"/>
                <w:lang w:eastAsia="ru-RU"/>
                <w14:ligatures w14:val="none"/>
              </w:rPr>
            </w:pPr>
            <w:r w:rsidRPr="00E84123">
              <w:rPr>
                <w:rFonts w:ascii="Times New Roman" w:eastAsia="Times New Roman" w:hAnsi="Times New Roman" w:cs="Times New Roman"/>
                <w:kern w:val="0"/>
                <w:sz w:val="11"/>
                <w:szCs w:val="11"/>
                <w:lang w:eastAsia="ru-RU"/>
                <w14:ligatures w14:val="none"/>
              </w:rPr>
              <w:t> </w:t>
            </w:r>
          </w:p>
          <w:tbl>
            <w:tblPr>
              <w:tblW w:w="2723" w:type="pct"/>
              <w:tblCellMar>
                <w:top w:w="15" w:type="dxa"/>
                <w:left w:w="15" w:type="dxa"/>
                <w:bottom w:w="15" w:type="dxa"/>
                <w:right w:w="15" w:type="dxa"/>
              </w:tblCellMar>
              <w:tblLook w:val="04A0" w:firstRow="1" w:lastRow="0" w:firstColumn="1" w:lastColumn="0" w:noHBand="0" w:noVBand="1"/>
            </w:tblPr>
            <w:tblGrid>
              <w:gridCol w:w="167"/>
              <w:gridCol w:w="5293"/>
            </w:tblGrid>
            <w:tr w:rsidR="00E84123" w:rsidRPr="00E84123" w14:paraId="46BEB16B" w14:textId="77777777" w:rsidTr="00E84123">
              <w:tc>
                <w:tcPr>
                  <w:tcW w:w="167" w:type="dxa"/>
                  <w:tcMar>
                    <w:top w:w="0" w:type="dxa"/>
                    <w:left w:w="0" w:type="dxa"/>
                    <w:bottom w:w="0" w:type="dxa"/>
                    <w:right w:w="150" w:type="dxa"/>
                  </w:tcMar>
                  <w:hideMark/>
                </w:tcPr>
                <w:p w14:paraId="79EBFE84" w14:textId="624B8282" w:rsidR="00E84123" w:rsidRPr="00E84123" w:rsidRDefault="00E84123" w:rsidP="00E84123">
                  <w:pPr>
                    <w:spacing w:after="0" w:line="240" w:lineRule="auto"/>
                    <w:rPr>
                      <w:rFonts w:ascii="Times New Roman" w:eastAsia="Times New Roman" w:hAnsi="Times New Roman" w:cs="Times New Roman"/>
                      <w:kern w:val="0"/>
                      <w:sz w:val="24"/>
                      <w:szCs w:val="24"/>
                      <w:lang w:eastAsia="ru-RU"/>
                      <w14:ligatures w14:val="none"/>
                    </w:rPr>
                  </w:pPr>
                </w:p>
              </w:tc>
              <w:tc>
                <w:tcPr>
                  <w:tcW w:w="5293" w:type="dxa"/>
                  <w:tcMar>
                    <w:top w:w="0" w:type="dxa"/>
                    <w:left w:w="0" w:type="dxa"/>
                    <w:bottom w:w="0" w:type="dxa"/>
                    <w:right w:w="0" w:type="dxa"/>
                  </w:tcMar>
                  <w:vAlign w:val="center"/>
                  <w:hideMark/>
                </w:tcPr>
                <w:p w14:paraId="6D8FF534" w14:textId="48D966A0" w:rsidR="00E84123" w:rsidRPr="00E84123" w:rsidRDefault="00E84123" w:rsidP="00E84123">
                  <w:pPr>
                    <w:spacing w:after="0" w:line="180" w:lineRule="atLeast"/>
                    <w:jc w:val="both"/>
                    <w:rPr>
                      <w:rFonts w:ascii="Times New Roman" w:eastAsia="Times New Roman" w:hAnsi="Times New Roman" w:cs="Times New Roman"/>
                      <w:kern w:val="0"/>
                      <w:sz w:val="24"/>
                      <w:szCs w:val="24"/>
                      <w:lang w:eastAsia="ru-RU"/>
                      <w14:ligatures w14:val="none"/>
                    </w:rPr>
                  </w:pPr>
                </w:p>
              </w:tc>
            </w:tr>
          </w:tbl>
          <w:p w14:paraId="30C7C38B" w14:textId="76BEAC02" w:rsidR="00E84123" w:rsidRPr="001C7117" w:rsidRDefault="00E84123" w:rsidP="00EE38F6">
            <w:pPr>
              <w:spacing w:after="0" w:line="240" w:lineRule="auto"/>
              <w:ind w:firstLine="284"/>
              <w:jc w:val="both"/>
              <w:rPr>
                <w:rFonts w:ascii="Times New Roman" w:eastAsia="Times New Roman" w:hAnsi="Times New Roman" w:cs="Times New Roman"/>
                <w:kern w:val="0"/>
                <w:sz w:val="24"/>
                <w:szCs w:val="24"/>
                <w:lang w:eastAsia="ru-RU"/>
                <w14:ligatures w14:val="none"/>
              </w:rPr>
            </w:pPr>
          </w:p>
        </w:tc>
      </w:tr>
    </w:tbl>
    <w:p w14:paraId="37920D1A" w14:textId="77777777" w:rsidR="00EE38F6" w:rsidRPr="001C7117" w:rsidRDefault="00EE38F6" w:rsidP="00EE38F6">
      <w:pPr>
        <w:spacing w:after="0" w:line="240" w:lineRule="auto"/>
        <w:ind w:firstLine="284"/>
        <w:rPr>
          <w:rFonts w:ascii="Times New Roman" w:eastAsia="Times New Roman" w:hAnsi="Times New Roman" w:cs="Times New Roman"/>
          <w:vanish/>
          <w:kern w:val="0"/>
          <w:sz w:val="24"/>
          <w:szCs w:val="24"/>
          <w:lang w:eastAsia="ru-RU"/>
          <w14:ligatures w14:val="none"/>
        </w:rPr>
      </w:pPr>
    </w:p>
    <w:tbl>
      <w:tblPr>
        <w:tblW w:w="5015" w:type="pct"/>
        <w:tblCellMar>
          <w:top w:w="15" w:type="dxa"/>
          <w:left w:w="15" w:type="dxa"/>
          <w:bottom w:w="15" w:type="dxa"/>
          <w:right w:w="15" w:type="dxa"/>
        </w:tblCellMar>
        <w:tblLook w:val="04A0" w:firstRow="1" w:lastRow="0" w:firstColumn="1" w:lastColumn="0" w:noHBand="0" w:noVBand="1"/>
      </w:tblPr>
      <w:tblGrid>
        <w:gridCol w:w="10236"/>
      </w:tblGrid>
      <w:tr w:rsidR="001C7117" w:rsidRPr="001C7117" w14:paraId="55C34525" w14:textId="77777777" w:rsidTr="00E84123">
        <w:trPr>
          <w:trHeight w:val="276"/>
        </w:trPr>
        <w:tc>
          <w:tcPr>
            <w:tcW w:w="0" w:type="auto"/>
            <w:tcMar>
              <w:top w:w="0" w:type="dxa"/>
              <w:left w:w="0" w:type="dxa"/>
              <w:bottom w:w="0" w:type="dxa"/>
              <w:right w:w="0" w:type="dxa"/>
            </w:tcMar>
            <w:vAlign w:val="center"/>
            <w:hideMark/>
          </w:tcPr>
          <w:p w14:paraId="790D6699" w14:textId="12743D01" w:rsidR="00EE38F6" w:rsidRPr="00E84123" w:rsidRDefault="00EE38F6" w:rsidP="00E84123">
            <w:pPr>
              <w:spacing w:after="0" w:line="240" w:lineRule="auto"/>
              <w:rPr>
                <w:rFonts w:ascii="Times New Roman" w:eastAsia="Times New Roman" w:hAnsi="Times New Roman" w:cs="Times New Roman"/>
                <w:kern w:val="0"/>
                <w:sz w:val="16"/>
                <w:szCs w:val="16"/>
                <w:lang w:eastAsia="ru-RU"/>
                <w14:ligatures w14:val="none"/>
              </w:rPr>
            </w:pPr>
          </w:p>
          <w:p w14:paraId="1225F8B7" w14:textId="77777777" w:rsidR="00EE38F6" w:rsidRPr="001C7117" w:rsidRDefault="00EE38F6" w:rsidP="00EE38F6">
            <w:pPr>
              <w:spacing w:after="0" w:line="240" w:lineRule="auto"/>
              <w:ind w:firstLine="284"/>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b/>
                <w:bCs/>
                <w:kern w:val="0"/>
                <w:sz w:val="24"/>
                <w:szCs w:val="24"/>
                <w:lang w:eastAsia="ru-RU"/>
                <w14:ligatures w14:val="none"/>
              </w:rPr>
              <w:t>Меры, принятые в рамках закупок по Закону N 223-ФЗ, в связи с мобилизацией</w:t>
            </w:r>
            <w:r w:rsidRPr="001C7117">
              <w:rPr>
                <w:rFonts w:ascii="Times New Roman" w:eastAsia="Times New Roman" w:hAnsi="Times New Roman" w:cs="Times New Roman"/>
                <w:kern w:val="0"/>
                <w:sz w:val="24"/>
                <w:szCs w:val="24"/>
                <w:lang w:eastAsia="ru-RU"/>
                <w14:ligatures w14:val="none"/>
              </w:rPr>
              <w:t xml:space="preserve"> </w:t>
            </w:r>
          </w:p>
        </w:tc>
      </w:tr>
    </w:tbl>
    <w:p w14:paraId="3F406CEA" w14:textId="77777777" w:rsidR="00EE38F6" w:rsidRPr="001C7117" w:rsidRDefault="00EE38F6" w:rsidP="00EE38F6">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1C7117">
        <w:rPr>
          <w:rFonts w:ascii="Times New Roman" w:eastAsia="Times New Roman" w:hAnsi="Times New Roman" w:cs="Times New Roman"/>
          <w:kern w:val="0"/>
          <w:sz w:val="24"/>
          <w:szCs w:val="24"/>
          <w:lang w:eastAsia="ru-RU"/>
          <w14:ligatures w14:val="none"/>
        </w:rPr>
        <w:t xml:space="preserve">В РНП </w:t>
      </w:r>
      <w:hyperlink r:id="rId479" w:history="1">
        <w:r w:rsidRPr="001C7117">
          <w:rPr>
            <w:rFonts w:ascii="Times New Roman" w:eastAsia="Times New Roman" w:hAnsi="Times New Roman" w:cs="Times New Roman"/>
            <w:kern w:val="0"/>
            <w:sz w:val="24"/>
            <w:szCs w:val="24"/>
            <w:lang w:eastAsia="ru-RU"/>
            <w14:ligatures w14:val="none"/>
          </w:rPr>
          <w:t>не включат</w:t>
        </w:r>
      </w:hyperlink>
      <w:r w:rsidRPr="001C7117">
        <w:rPr>
          <w:rFonts w:ascii="Times New Roman" w:eastAsia="Times New Roman" w:hAnsi="Times New Roman" w:cs="Times New Roman"/>
          <w:kern w:val="0"/>
          <w:sz w:val="24"/>
          <w:szCs w:val="24"/>
          <w:lang w:eastAsia="ru-RU"/>
          <w14:ligatures w14:val="none"/>
        </w:rPr>
        <w:t xml:space="preserve"> сведения о недобросовестном поставщике (подрядчике, исполнителе), если он уклонился от заключения договора или договор с ним расторгнут из-за ненадлежащего исполнения им своих обязательств в случае, когда такое уклонение или ненадлежащее исполнение связано с обстоятельствами непреодолимой силы, возникшими в том числе из-за мобилизации в РФ. </w:t>
      </w:r>
    </w:p>
    <w:tbl>
      <w:tblPr>
        <w:tblW w:w="5000" w:type="pct"/>
        <w:tblCellMar>
          <w:top w:w="15" w:type="dxa"/>
          <w:left w:w="15" w:type="dxa"/>
          <w:bottom w:w="15" w:type="dxa"/>
          <w:right w:w="15" w:type="dxa"/>
        </w:tblCellMar>
        <w:tblLook w:val="04A0" w:firstRow="1" w:lastRow="0" w:firstColumn="1" w:lastColumn="0" w:noHBand="0" w:noVBand="1"/>
      </w:tblPr>
      <w:tblGrid>
        <w:gridCol w:w="180"/>
        <w:gridCol w:w="10025"/>
      </w:tblGrid>
      <w:tr w:rsidR="00EA454B" w:rsidRPr="001C7117" w14:paraId="2FECA1A9" w14:textId="77777777" w:rsidTr="00EE38F6">
        <w:tc>
          <w:tcPr>
            <w:tcW w:w="180" w:type="dxa"/>
            <w:tcMar>
              <w:top w:w="0" w:type="dxa"/>
              <w:left w:w="0" w:type="dxa"/>
              <w:bottom w:w="0" w:type="dxa"/>
              <w:right w:w="150" w:type="dxa"/>
            </w:tcMar>
            <w:hideMark/>
          </w:tcPr>
          <w:p w14:paraId="259F29FF" w14:textId="57F665D2" w:rsidR="00EE38F6" w:rsidRPr="001C7117" w:rsidRDefault="00EE38F6" w:rsidP="00EE38F6">
            <w:pPr>
              <w:spacing w:after="0" w:line="240" w:lineRule="auto"/>
              <w:ind w:firstLine="284"/>
              <w:rPr>
                <w:rFonts w:ascii="Times New Roman" w:eastAsia="Times New Roman" w:hAnsi="Times New Roman" w:cs="Times New Roman"/>
                <w:kern w:val="0"/>
                <w:sz w:val="24"/>
                <w:szCs w:val="24"/>
                <w:lang w:eastAsia="ru-RU"/>
                <w14:ligatures w14:val="none"/>
              </w:rPr>
            </w:pPr>
          </w:p>
        </w:tc>
        <w:tc>
          <w:tcPr>
            <w:tcW w:w="0" w:type="auto"/>
            <w:tcMar>
              <w:top w:w="0" w:type="dxa"/>
              <w:left w:w="0" w:type="dxa"/>
              <w:bottom w:w="0" w:type="dxa"/>
              <w:right w:w="0" w:type="dxa"/>
            </w:tcMar>
            <w:vAlign w:val="center"/>
            <w:hideMark/>
          </w:tcPr>
          <w:p w14:paraId="661ADF12" w14:textId="6C9838BB" w:rsidR="00EE38F6" w:rsidRPr="001C7117" w:rsidRDefault="0045646B" w:rsidP="00EE38F6">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53203A">
              <w:rPr>
                <w:rFonts w:ascii="Times New Roman" w:hAnsi="Times New Roman" w:cs="Times New Roman"/>
              </w:rPr>
              <w:t xml:space="preserve">НПА </w:t>
            </w:r>
            <w:r>
              <w:t xml:space="preserve">: </w:t>
            </w:r>
            <w:hyperlink r:id="rId480" w:history="1">
              <w:r w:rsidR="00EE38F6" w:rsidRPr="001C7117">
                <w:rPr>
                  <w:rFonts w:ascii="Times New Roman" w:eastAsia="Times New Roman" w:hAnsi="Times New Roman" w:cs="Times New Roman"/>
                  <w:kern w:val="0"/>
                  <w:sz w:val="24"/>
                  <w:szCs w:val="24"/>
                  <w:lang w:eastAsia="ru-RU"/>
                  <w14:ligatures w14:val="none"/>
                </w:rPr>
                <w:t>Постановление</w:t>
              </w:r>
            </w:hyperlink>
            <w:r w:rsidR="00EE38F6" w:rsidRPr="001C7117">
              <w:rPr>
                <w:rFonts w:ascii="Times New Roman" w:eastAsia="Times New Roman" w:hAnsi="Times New Roman" w:cs="Times New Roman"/>
                <w:kern w:val="0"/>
                <w:sz w:val="24"/>
                <w:szCs w:val="24"/>
                <w:lang w:eastAsia="ru-RU"/>
                <w14:ligatures w14:val="none"/>
              </w:rPr>
              <w:t xml:space="preserve"> Правительства РФ от 15.10.2022 N 1838 </w:t>
            </w:r>
          </w:p>
        </w:tc>
      </w:tr>
    </w:tbl>
    <w:p w14:paraId="6423D328" w14:textId="77777777" w:rsidR="003E40A2" w:rsidRPr="001C7117" w:rsidRDefault="003E40A2">
      <w:pPr>
        <w:ind w:firstLine="284"/>
      </w:pPr>
    </w:p>
    <w:sectPr w:rsidR="003E40A2" w:rsidRPr="001C7117" w:rsidSect="0041545E">
      <w:pgSz w:w="11906" w:h="16838"/>
      <w:pgMar w:top="709"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3A"/>
    <w:rsid w:val="000B0B8E"/>
    <w:rsid w:val="000C6DBE"/>
    <w:rsid w:val="001045B1"/>
    <w:rsid w:val="001261CD"/>
    <w:rsid w:val="00152A36"/>
    <w:rsid w:val="001A3E32"/>
    <w:rsid w:val="001C7117"/>
    <w:rsid w:val="001E5FA1"/>
    <w:rsid w:val="0024263D"/>
    <w:rsid w:val="002624E9"/>
    <w:rsid w:val="002724F7"/>
    <w:rsid w:val="00274841"/>
    <w:rsid w:val="002830D4"/>
    <w:rsid w:val="002C7E39"/>
    <w:rsid w:val="00346F2B"/>
    <w:rsid w:val="0035206F"/>
    <w:rsid w:val="003851F8"/>
    <w:rsid w:val="0039133E"/>
    <w:rsid w:val="003C3E2A"/>
    <w:rsid w:val="003E40A2"/>
    <w:rsid w:val="0041545E"/>
    <w:rsid w:val="0042164E"/>
    <w:rsid w:val="004320E7"/>
    <w:rsid w:val="004421AB"/>
    <w:rsid w:val="0045646B"/>
    <w:rsid w:val="004A35B6"/>
    <w:rsid w:val="004F4CD6"/>
    <w:rsid w:val="00503981"/>
    <w:rsid w:val="0053203A"/>
    <w:rsid w:val="00603C83"/>
    <w:rsid w:val="006069CE"/>
    <w:rsid w:val="00661914"/>
    <w:rsid w:val="0067403A"/>
    <w:rsid w:val="00696752"/>
    <w:rsid w:val="006F1E71"/>
    <w:rsid w:val="00761205"/>
    <w:rsid w:val="0086220B"/>
    <w:rsid w:val="00866FF5"/>
    <w:rsid w:val="00896664"/>
    <w:rsid w:val="00A23157"/>
    <w:rsid w:val="00AA28F1"/>
    <w:rsid w:val="00AC426F"/>
    <w:rsid w:val="00B0215B"/>
    <w:rsid w:val="00B04910"/>
    <w:rsid w:val="00B32EC9"/>
    <w:rsid w:val="00B71727"/>
    <w:rsid w:val="00BA20B4"/>
    <w:rsid w:val="00BC424D"/>
    <w:rsid w:val="00C03D68"/>
    <w:rsid w:val="00C867AD"/>
    <w:rsid w:val="00C873A1"/>
    <w:rsid w:val="00CC31D0"/>
    <w:rsid w:val="00D109A9"/>
    <w:rsid w:val="00D6334A"/>
    <w:rsid w:val="00D87B1A"/>
    <w:rsid w:val="00DE237A"/>
    <w:rsid w:val="00E0725A"/>
    <w:rsid w:val="00E50282"/>
    <w:rsid w:val="00E50D29"/>
    <w:rsid w:val="00E70048"/>
    <w:rsid w:val="00E84123"/>
    <w:rsid w:val="00E95907"/>
    <w:rsid w:val="00EA0CCD"/>
    <w:rsid w:val="00EA454B"/>
    <w:rsid w:val="00ED55AE"/>
    <w:rsid w:val="00EE38F6"/>
    <w:rsid w:val="00F2578D"/>
    <w:rsid w:val="00F50F34"/>
    <w:rsid w:val="00F70C87"/>
    <w:rsid w:val="00F94848"/>
    <w:rsid w:val="00FB0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9E7E"/>
  <w15:chartTrackingRefBased/>
  <w15:docId w15:val="{DA223209-2CE2-44CB-AB85-0CC6840A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E38F6"/>
  </w:style>
  <w:style w:type="paragraph" w:customStyle="1" w:styleId="msonormal0">
    <w:name w:val="msonormal"/>
    <w:basedOn w:val="a"/>
    <w:rsid w:val="00EE38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3">
    <w:name w:val="Hyperlink"/>
    <w:basedOn w:val="a0"/>
    <w:uiPriority w:val="99"/>
    <w:unhideWhenUsed/>
    <w:rsid w:val="00EE38F6"/>
    <w:rPr>
      <w:color w:val="0000FF"/>
      <w:u w:val="single"/>
    </w:rPr>
  </w:style>
  <w:style w:type="character" w:styleId="a4">
    <w:name w:val="FollowedHyperlink"/>
    <w:basedOn w:val="a0"/>
    <w:uiPriority w:val="99"/>
    <w:semiHidden/>
    <w:unhideWhenUsed/>
    <w:rsid w:val="00EE38F6"/>
    <w:rPr>
      <w:color w:val="800080"/>
      <w:u w:val="single"/>
    </w:rPr>
  </w:style>
  <w:style w:type="table" w:styleId="a5">
    <w:name w:val="Table Grid"/>
    <w:basedOn w:val="a1"/>
    <w:uiPriority w:val="39"/>
    <w:rsid w:val="00E95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F9484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7">
    <w:name w:val="Unresolved Mention"/>
    <w:basedOn w:val="a0"/>
    <w:uiPriority w:val="99"/>
    <w:semiHidden/>
    <w:unhideWhenUsed/>
    <w:rsid w:val="001A3E32"/>
    <w:rPr>
      <w:color w:val="605E5C"/>
      <w:shd w:val="clear" w:color="auto" w:fill="E1DFDD"/>
    </w:rPr>
  </w:style>
  <w:style w:type="paragraph" w:styleId="a8">
    <w:name w:val="List Paragraph"/>
    <w:basedOn w:val="a"/>
    <w:uiPriority w:val="34"/>
    <w:qFormat/>
    <w:rsid w:val="00532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5756">
      <w:bodyDiv w:val="1"/>
      <w:marLeft w:val="0"/>
      <w:marRight w:val="0"/>
      <w:marTop w:val="0"/>
      <w:marBottom w:val="0"/>
      <w:divBdr>
        <w:top w:val="none" w:sz="0" w:space="0" w:color="auto"/>
        <w:left w:val="none" w:sz="0" w:space="0" w:color="auto"/>
        <w:bottom w:val="none" w:sz="0" w:space="0" w:color="auto"/>
        <w:right w:val="none" w:sz="0" w:space="0" w:color="auto"/>
      </w:divBdr>
      <w:divsChild>
        <w:div w:id="179050997">
          <w:marLeft w:val="0"/>
          <w:marRight w:val="0"/>
          <w:marTop w:val="0"/>
          <w:marBottom w:val="0"/>
          <w:divBdr>
            <w:top w:val="none" w:sz="0" w:space="0" w:color="auto"/>
            <w:left w:val="none" w:sz="0" w:space="0" w:color="auto"/>
            <w:bottom w:val="none" w:sz="0" w:space="0" w:color="auto"/>
            <w:right w:val="none" w:sz="0" w:space="0" w:color="auto"/>
          </w:divBdr>
        </w:div>
        <w:div w:id="990597114">
          <w:marLeft w:val="0"/>
          <w:marRight w:val="0"/>
          <w:marTop w:val="0"/>
          <w:marBottom w:val="0"/>
          <w:divBdr>
            <w:top w:val="none" w:sz="0" w:space="0" w:color="auto"/>
            <w:left w:val="none" w:sz="0" w:space="0" w:color="auto"/>
            <w:bottom w:val="none" w:sz="0" w:space="0" w:color="auto"/>
            <w:right w:val="none" w:sz="0" w:space="0" w:color="auto"/>
          </w:divBdr>
        </w:div>
      </w:divsChild>
    </w:div>
    <w:div w:id="304044828">
      <w:bodyDiv w:val="1"/>
      <w:marLeft w:val="0"/>
      <w:marRight w:val="0"/>
      <w:marTop w:val="0"/>
      <w:marBottom w:val="0"/>
      <w:divBdr>
        <w:top w:val="none" w:sz="0" w:space="0" w:color="auto"/>
        <w:left w:val="none" w:sz="0" w:space="0" w:color="auto"/>
        <w:bottom w:val="none" w:sz="0" w:space="0" w:color="auto"/>
        <w:right w:val="none" w:sz="0" w:space="0" w:color="auto"/>
      </w:divBdr>
    </w:div>
    <w:div w:id="372735040">
      <w:bodyDiv w:val="1"/>
      <w:marLeft w:val="0"/>
      <w:marRight w:val="0"/>
      <w:marTop w:val="0"/>
      <w:marBottom w:val="0"/>
      <w:divBdr>
        <w:top w:val="none" w:sz="0" w:space="0" w:color="auto"/>
        <w:left w:val="none" w:sz="0" w:space="0" w:color="auto"/>
        <w:bottom w:val="none" w:sz="0" w:space="0" w:color="auto"/>
        <w:right w:val="none" w:sz="0" w:space="0" w:color="auto"/>
      </w:divBdr>
      <w:divsChild>
        <w:div w:id="975719804">
          <w:marLeft w:val="0"/>
          <w:marRight w:val="0"/>
          <w:marTop w:val="0"/>
          <w:marBottom w:val="0"/>
          <w:divBdr>
            <w:top w:val="none" w:sz="0" w:space="0" w:color="auto"/>
            <w:left w:val="none" w:sz="0" w:space="0" w:color="auto"/>
            <w:bottom w:val="none" w:sz="0" w:space="0" w:color="auto"/>
            <w:right w:val="none" w:sz="0" w:space="0" w:color="auto"/>
          </w:divBdr>
        </w:div>
      </w:divsChild>
    </w:div>
    <w:div w:id="711656727">
      <w:bodyDiv w:val="1"/>
      <w:marLeft w:val="0"/>
      <w:marRight w:val="0"/>
      <w:marTop w:val="0"/>
      <w:marBottom w:val="0"/>
      <w:divBdr>
        <w:top w:val="none" w:sz="0" w:space="0" w:color="auto"/>
        <w:left w:val="none" w:sz="0" w:space="0" w:color="auto"/>
        <w:bottom w:val="none" w:sz="0" w:space="0" w:color="auto"/>
        <w:right w:val="none" w:sz="0" w:space="0" w:color="auto"/>
      </w:divBdr>
      <w:divsChild>
        <w:div w:id="3243648">
          <w:marLeft w:val="0"/>
          <w:marRight w:val="0"/>
          <w:marTop w:val="0"/>
          <w:marBottom w:val="0"/>
          <w:divBdr>
            <w:top w:val="none" w:sz="0" w:space="0" w:color="auto"/>
            <w:left w:val="none" w:sz="0" w:space="0" w:color="auto"/>
            <w:bottom w:val="none" w:sz="0" w:space="0" w:color="auto"/>
            <w:right w:val="none" w:sz="0" w:space="0" w:color="auto"/>
          </w:divBdr>
        </w:div>
        <w:div w:id="197277510">
          <w:marLeft w:val="0"/>
          <w:marRight w:val="0"/>
          <w:marTop w:val="0"/>
          <w:marBottom w:val="0"/>
          <w:divBdr>
            <w:top w:val="none" w:sz="0" w:space="0" w:color="auto"/>
            <w:left w:val="none" w:sz="0" w:space="0" w:color="auto"/>
            <w:bottom w:val="none" w:sz="0" w:space="0" w:color="auto"/>
            <w:right w:val="none" w:sz="0" w:space="0" w:color="auto"/>
          </w:divBdr>
        </w:div>
      </w:divsChild>
    </w:div>
    <w:div w:id="758906944">
      <w:bodyDiv w:val="1"/>
      <w:marLeft w:val="0"/>
      <w:marRight w:val="0"/>
      <w:marTop w:val="0"/>
      <w:marBottom w:val="0"/>
      <w:divBdr>
        <w:top w:val="none" w:sz="0" w:space="0" w:color="auto"/>
        <w:left w:val="none" w:sz="0" w:space="0" w:color="auto"/>
        <w:bottom w:val="none" w:sz="0" w:space="0" w:color="auto"/>
        <w:right w:val="none" w:sz="0" w:space="0" w:color="auto"/>
      </w:divBdr>
      <w:divsChild>
        <w:div w:id="495195001">
          <w:marLeft w:val="0"/>
          <w:marRight w:val="0"/>
          <w:marTop w:val="0"/>
          <w:marBottom w:val="0"/>
          <w:divBdr>
            <w:top w:val="none" w:sz="0" w:space="0" w:color="auto"/>
            <w:left w:val="none" w:sz="0" w:space="0" w:color="auto"/>
            <w:bottom w:val="none" w:sz="0" w:space="0" w:color="auto"/>
            <w:right w:val="none" w:sz="0" w:space="0" w:color="auto"/>
          </w:divBdr>
        </w:div>
        <w:div w:id="909389675">
          <w:marLeft w:val="0"/>
          <w:marRight w:val="0"/>
          <w:marTop w:val="0"/>
          <w:marBottom w:val="0"/>
          <w:divBdr>
            <w:top w:val="none" w:sz="0" w:space="0" w:color="auto"/>
            <w:left w:val="none" w:sz="0" w:space="0" w:color="auto"/>
            <w:bottom w:val="none" w:sz="0" w:space="0" w:color="auto"/>
            <w:right w:val="none" w:sz="0" w:space="0" w:color="auto"/>
          </w:divBdr>
        </w:div>
        <w:div w:id="1545825981">
          <w:marLeft w:val="0"/>
          <w:marRight w:val="0"/>
          <w:marTop w:val="0"/>
          <w:marBottom w:val="0"/>
          <w:divBdr>
            <w:top w:val="none" w:sz="0" w:space="0" w:color="auto"/>
            <w:left w:val="none" w:sz="0" w:space="0" w:color="auto"/>
            <w:bottom w:val="none" w:sz="0" w:space="0" w:color="auto"/>
            <w:right w:val="none" w:sz="0" w:space="0" w:color="auto"/>
          </w:divBdr>
        </w:div>
        <w:div w:id="1484852104">
          <w:marLeft w:val="0"/>
          <w:marRight w:val="0"/>
          <w:marTop w:val="0"/>
          <w:marBottom w:val="0"/>
          <w:divBdr>
            <w:top w:val="none" w:sz="0" w:space="0" w:color="auto"/>
            <w:left w:val="none" w:sz="0" w:space="0" w:color="auto"/>
            <w:bottom w:val="none" w:sz="0" w:space="0" w:color="auto"/>
            <w:right w:val="none" w:sz="0" w:space="0" w:color="auto"/>
          </w:divBdr>
        </w:div>
        <w:div w:id="361826884">
          <w:marLeft w:val="0"/>
          <w:marRight w:val="0"/>
          <w:marTop w:val="0"/>
          <w:marBottom w:val="0"/>
          <w:divBdr>
            <w:top w:val="none" w:sz="0" w:space="0" w:color="auto"/>
            <w:left w:val="none" w:sz="0" w:space="0" w:color="auto"/>
            <w:bottom w:val="none" w:sz="0" w:space="0" w:color="auto"/>
            <w:right w:val="none" w:sz="0" w:space="0" w:color="auto"/>
          </w:divBdr>
        </w:div>
      </w:divsChild>
    </w:div>
    <w:div w:id="823358505">
      <w:bodyDiv w:val="1"/>
      <w:marLeft w:val="0"/>
      <w:marRight w:val="0"/>
      <w:marTop w:val="0"/>
      <w:marBottom w:val="0"/>
      <w:divBdr>
        <w:top w:val="none" w:sz="0" w:space="0" w:color="auto"/>
        <w:left w:val="none" w:sz="0" w:space="0" w:color="auto"/>
        <w:bottom w:val="none" w:sz="0" w:space="0" w:color="auto"/>
        <w:right w:val="none" w:sz="0" w:space="0" w:color="auto"/>
      </w:divBdr>
      <w:divsChild>
        <w:div w:id="26612779">
          <w:marLeft w:val="0"/>
          <w:marRight w:val="0"/>
          <w:marTop w:val="0"/>
          <w:marBottom w:val="0"/>
          <w:divBdr>
            <w:top w:val="none" w:sz="0" w:space="0" w:color="auto"/>
            <w:left w:val="none" w:sz="0" w:space="0" w:color="auto"/>
            <w:bottom w:val="none" w:sz="0" w:space="0" w:color="auto"/>
            <w:right w:val="none" w:sz="0" w:space="0" w:color="auto"/>
          </w:divBdr>
        </w:div>
        <w:div w:id="1037195253">
          <w:marLeft w:val="0"/>
          <w:marRight w:val="0"/>
          <w:marTop w:val="0"/>
          <w:marBottom w:val="0"/>
          <w:divBdr>
            <w:top w:val="none" w:sz="0" w:space="0" w:color="auto"/>
            <w:left w:val="none" w:sz="0" w:space="0" w:color="auto"/>
            <w:bottom w:val="none" w:sz="0" w:space="0" w:color="auto"/>
            <w:right w:val="none" w:sz="0" w:space="0" w:color="auto"/>
          </w:divBdr>
        </w:div>
        <w:div w:id="1589971053">
          <w:marLeft w:val="0"/>
          <w:marRight w:val="0"/>
          <w:marTop w:val="0"/>
          <w:marBottom w:val="0"/>
          <w:divBdr>
            <w:top w:val="none" w:sz="0" w:space="0" w:color="auto"/>
            <w:left w:val="none" w:sz="0" w:space="0" w:color="auto"/>
            <w:bottom w:val="none" w:sz="0" w:space="0" w:color="auto"/>
            <w:right w:val="none" w:sz="0" w:space="0" w:color="auto"/>
          </w:divBdr>
        </w:div>
        <w:div w:id="114107002">
          <w:marLeft w:val="0"/>
          <w:marRight w:val="0"/>
          <w:marTop w:val="0"/>
          <w:marBottom w:val="0"/>
          <w:divBdr>
            <w:top w:val="none" w:sz="0" w:space="0" w:color="auto"/>
            <w:left w:val="none" w:sz="0" w:space="0" w:color="auto"/>
            <w:bottom w:val="none" w:sz="0" w:space="0" w:color="auto"/>
            <w:right w:val="none" w:sz="0" w:space="0" w:color="auto"/>
          </w:divBdr>
        </w:div>
        <w:div w:id="767384377">
          <w:marLeft w:val="0"/>
          <w:marRight w:val="0"/>
          <w:marTop w:val="0"/>
          <w:marBottom w:val="0"/>
          <w:divBdr>
            <w:top w:val="none" w:sz="0" w:space="0" w:color="auto"/>
            <w:left w:val="none" w:sz="0" w:space="0" w:color="auto"/>
            <w:bottom w:val="none" w:sz="0" w:space="0" w:color="auto"/>
            <w:right w:val="none" w:sz="0" w:space="0" w:color="auto"/>
          </w:divBdr>
        </w:div>
        <w:div w:id="735251363">
          <w:marLeft w:val="0"/>
          <w:marRight w:val="0"/>
          <w:marTop w:val="0"/>
          <w:marBottom w:val="0"/>
          <w:divBdr>
            <w:top w:val="none" w:sz="0" w:space="0" w:color="auto"/>
            <w:left w:val="none" w:sz="0" w:space="0" w:color="auto"/>
            <w:bottom w:val="none" w:sz="0" w:space="0" w:color="auto"/>
            <w:right w:val="none" w:sz="0" w:space="0" w:color="auto"/>
          </w:divBdr>
        </w:div>
        <w:div w:id="1869488922">
          <w:marLeft w:val="0"/>
          <w:marRight w:val="0"/>
          <w:marTop w:val="0"/>
          <w:marBottom w:val="0"/>
          <w:divBdr>
            <w:top w:val="none" w:sz="0" w:space="0" w:color="auto"/>
            <w:left w:val="none" w:sz="0" w:space="0" w:color="auto"/>
            <w:bottom w:val="none" w:sz="0" w:space="0" w:color="auto"/>
            <w:right w:val="none" w:sz="0" w:space="0" w:color="auto"/>
          </w:divBdr>
        </w:div>
        <w:div w:id="743642404">
          <w:marLeft w:val="0"/>
          <w:marRight w:val="0"/>
          <w:marTop w:val="0"/>
          <w:marBottom w:val="0"/>
          <w:divBdr>
            <w:top w:val="none" w:sz="0" w:space="0" w:color="auto"/>
            <w:left w:val="none" w:sz="0" w:space="0" w:color="auto"/>
            <w:bottom w:val="none" w:sz="0" w:space="0" w:color="auto"/>
            <w:right w:val="none" w:sz="0" w:space="0" w:color="auto"/>
          </w:divBdr>
        </w:div>
      </w:divsChild>
    </w:div>
    <w:div w:id="1044718789">
      <w:bodyDiv w:val="1"/>
      <w:marLeft w:val="0"/>
      <w:marRight w:val="0"/>
      <w:marTop w:val="0"/>
      <w:marBottom w:val="0"/>
      <w:divBdr>
        <w:top w:val="none" w:sz="0" w:space="0" w:color="auto"/>
        <w:left w:val="none" w:sz="0" w:space="0" w:color="auto"/>
        <w:bottom w:val="none" w:sz="0" w:space="0" w:color="auto"/>
        <w:right w:val="none" w:sz="0" w:space="0" w:color="auto"/>
      </w:divBdr>
      <w:divsChild>
        <w:div w:id="431708799">
          <w:marLeft w:val="0"/>
          <w:marRight w:val="0"/>
          <w:marTop w:val="0"/>
          <w:marBottom w:val="0"/>
          <w:divBdr>
            <w:top w:val="none" w:sz="0" w:space="0" w:color="auto"/>
            <w:left w:val="none" w:sz="0" w:space="0" w:color="auto"/>
            <w:bottom w:val="none" w:sz="0" w:space="0" w:color="auto"/>
            <w:right w:val="none" w:sz="0" w:space="0" w:color="auto"/>
          </w:divBdr>
        </w:div>
      </w:divsChild>
    </w:div>
    <w:div w:id="1308827250">
      <w:bodyDiv w:val="1"/>
      <w:marLeft w:val="0"/>
      <w:marRight w:val="0"/>
      <w:marTop w:val="0"/>
      <w:marBottom w:val="0"/>
      <w:divBdr>
        <w:top w:val="none" w:sz="0" w:space="0" w:color="auto"/>
        <w:left w:val="none" w:sz="0" w:space="0" w:color="auto"/>
        <w:bottom w:val="none" w:sz="0" w:space="0" w:color="auto"/>
        <w:right w:val="none" w:sz="0" w:space="0" w:color="auto"/>
      </w:divBdr>
    </w:div>
    <w:div w:id="1684818903">
      <w:bodyDiv w:val="1"/>
      <w:marLeft w:val="0"/>
      <w:marRight w:val="0"/>
      <w:marTop w:val="0"/>
      <w:marBottom w:val="0"/>
      <w:divBdr>
        <w:top w:val="none" w:sz="0" w:space="0" w:color="auto"/>
        <w:left w:val="none" w:sz="0" w:space="0" w:color="auto"/>
        <w:bottom w:val="none" w:sz="0" w:space="0" w:color="auto"/>
        <w:right w:val="none" w:sz="0" w:space="0" w:color="auto"/>
      </w:divBdr>
    </w:div>
    <w:div w:id="1763836045">
      <w:bodyDiv w:val="1"/>
      <w:marLeft w:val="0"/>
      <w:marRight w:val="0"/>
      <w:marTop w:val="0"/>
      <w:marBottom w:val="0"/>
      <w:divBdr>
        <w:top w:val="none" w:sz="0" w:space="0" w:color="auto"/>
        <w:left w:val="none" w:sz="0" w:space="0" w:color="auto"/>
        <w:bottom w:val="none" w:sz="0" w:space="0" w:color="auto"/>
        <w:right w:val="none" w:sz="0" w:space="0" w:color="auto"/>
      </w:divBdr>
      <w:divsChild>
        <w:div w:id="535892392">
          <w:marLeft w:val="0"/>
          <w:marRight w:val="0"/>
          <w:marTop w:val="0"/>
          <w:marBottom w:val="0"/>
          <w:divBdr>
            <w:top w:val="none" w:sz="0" w:space="0" w:color="auto"/>
            <w:left w:val="single" w:sz="24" w:space="0" w:color="CED3F1"/>
            <w:bottom w:val="none" w:sz="0" w:space="0" w:color="auto"/>
            <w:right w:val="none" w:sz="0" w:space="0" w:color="auto"/>
          </w:divBdr>
        </w:div>
        <w:div w:id="1551531860">
          <w:marLeft w:val="0"/>
          <w:marRight w:val="0"/>
          <w:marTop w:val="0"/>
          <w:marBottom w:val="0"/>
          <w:divBdr>
            <w:top w:val="none" w:sz="0" w:space="0" w:color="auto"/>
            <w:left w:val="none" w:sz="0" w:space="0" w:color="auto"/>
            <w:bottom w:val="none" w:sz="0" w:space="0" w:color="auto"/>
            <w:right w:val="none" w:sz="0" w:space="0" w:color="auto"/>
          </w:divBdr>
        </w:div>
        <w:div w:id="779956505">
          <w:marLeft w:val="0"/>
          <w:marRight w:val="0"/>
          <w:marTop w:val="0"/>
          <w:marBottom w:val="0"/>
          <w:divBdr>
            <w:top w:val="none" w:sz="0" w:space="0" w:color="auto"/>
            <w:left w:val="none" w:sz="0" w:space="0" w:color="auto"/>
            <w:bottom w:val="none" w:sz="0" w:space="0" w:color="auto"/>
            <w:right w:val="none" w:sz="0" w:space="0" w:color="auto"/>
          </w:divBdr>
        </w:div>
        <w:div w:id="466626882">
          <w:marLeft w:val="0"/>
          <w:marRight w:val="0"/>
          <w:marTop w:val="0"/>
          <w:marBottom w:val="0"/>
          <w:divBdr>
            <w:top w:val="none" w:sz="0" w:space="0" w:color="auto"/>
            <w:left w:val="none" w:sz="0" w:space="0" w:color="auto"/>
            <w:bottom w:val="none" w:sz="0" w:space="0" w:color="auto"/>
            <w:right w:val="none" w:sz="0" w:space="0" w:color="auto"/>
          </w:divBdr>
        </w:div>
        <w:div w:id="1117871466">
          <w:marLeft w:val="0"/>
          <w:marRight w:val="0"/>
          <w:marTop w:val="0"/>
          <w:marBottom w:val="0"/>
          <w:divBdr>
            <w:top w:val="none" w:sz="0" w:space="0" w:color="auto"/>
            <w:left w:val="none" w:sz="0" w:space="0" w:color="auto"/>
            <w:bottom w:val="none" w:sz="0" w:space="0" w:color="auto"/>
            <w:right w:val="none" w:sz="0" w:space="0" w:color="auto"/>
          </w:divBdr>
        </w:div>
        <w:div w:id="2032802671">
          <w:marLeft w:val="0"/>
          <w:marRight w:val="0"/>
          <w:marTop w:val="0"/>
          <w:marBottom w:val="0"/>
          <w:divBdr>
            <w:top w:val="none" w:sz="0" w:space="0" w:color="auto"/>
            <w:left w:val="none" w:sz="0" w:space="0" w:color="auto"/>
            <w:bottom w:val="none" w:sz="0" w:space="0" w:color="auto"/>
            <w:right w:val="none" w:sz="0" w:space="0" w:color="auto"/>
          </w:divBdr>
        </w:div>
        <w:div w:id="1474908904">
          <w:marLeft w:val="0"/>
          <w:marRight w:val="0"/>
          <w:marTop w:val="0"/>
          <w:marBottom w:val="0"/>
          <w:divBdr>
            <w:top w:val="none" w:sz="0" w:space="0" w:color="auto"/>
            <w:left w:val="none" w:sz="0" w:space="0" w:color="auto"/>
            <w:bottom w:val="none" w:sz="0" w:space="0" w:color="auto"/>
            <w:right w:val="none" w:sz="0" w:space="0" w:color="auto"/>
          </w:divBdr>
        </w:div>
        <w:div w:id="176501764">
          <w:marLeft w:val="0"/>
          <w:marRight w:val="0"/>
          <w:marTop w:val="0"/>
          <w:marBottom w:val="0"/>
          <w:divBdr>
            <w:top w:val="none" w:sz="0" w:space="0" w:color="auto"/>
            <w:left w:val="none" w:sz="0" w:space="0" w:color="auto"/>
            <w:bottom w:val="none" w:sz="0" w:space="0" w:color="auto"/>
            <w:right w:val="none" w:sz="0" w:space="0" w:color="auto"/>
          </w:divBdr>
        </w:div>
        <w:div w:id="268008440">
          <w:marLeft w:val="0"/>
          <w:marRight w:val="0"/>
          <w:marTop w:val="0"/>
          <w:marBottom w:val="0"/>
          <w:divBdr>
            <w:top w:val="none" w:sz="0" w:space="0" w:color="auto"/>
            <w:left w:val="none" w:sz="0" w:space="0" w:color="auto"/>
            <w:bottom w:val="none" w:sz="0" w:space="0" w:color="auto"/>
            <w:right w:val="none" w:sz="0" w:space="0" w:color="auto"/>
          </w:divBdr>
        </w:div>
        <w:div w:id="1762096878">
          <w:marLeft w:val="0"/>
          <w:marRight w:val="0"/>
          <w:marTop w:val="0"/>
          <w:marBottom w:val="0"/>
          <w:divBdr>
            <w:top w:val="none" w:sz="0" w:space="0" w:color="auto"/>
            <w:left w:val="none" w:sz="0" w:space="0" w:color="auto"/>
            <w:bottom w:val="none" w:sz="0" w:space="0" w:color="auto"/>
            <w:right w:val="none" w:sz="0" w:space="0" w:color="auto"/>
          </w:divBdr>
        </w:div>
        <w:div w:id="952907703">
          <w:marLeft w:val="0"/>
          <w:marRight w:val="0"/>
          <w:marTop w:val="0"/>
          <w:marBottom w:val="0"/>
          <w:divBdr>
            <w:top w:val="none" w:sz="0" w:space="0" w:color="auto"/>
            <w:left w:val="none" w:sz="0" w:space="0" w:color="auto"/>
            <w:bottom w:val="none" w:sz="0" w:space="0" w:color="auto"/>
            <w:right w:val="none" w:sz="0" w:space="0" w:color="auto"/>
          </w:divBdr>
        </w:div>
        <w:div w:id="1607038761">
          <w:marLeft w:val="0"/>
          <w:marRight w:val="0"/>
          <w:marTop w:val="0"/>
          <w:marBottom w:val="0"/>
          <w:divBdr>
            <w:top w:val="none" w:sz="0" w:space="0" w:color="auto"/>
            <w:left w:val="none" w:sz="0" w:space="0" w:color="auto"/>
            <w:bottom w:val="none" w:sz="0" w:space="0" w:color="auto"/>
            <w:right w:val="none" w:sz="0" w:space="0" w:color="auto"/>
          </w:divBdr>
        </w:div>
        <w:div w:id="339740694">
          <w:marLeft w:val="0"/>
          <w:marRight w:val="0"/>
          <w:marTop w:val="0"/>
          <w:marBottom w:val="0"/>
          <w:divBdr>
            <w:top w:val="none" w:sz="0" w:space="0" w:color="auto"/>
            <w:left w:val="none" w:sz="0" w:space="0" w:color="auto"/>
            <w:bottom w:val="none" w:sz="0" w:space="0" w:color="auto"/>
            <w:right w:val="none" w:sz="0" w:space="0" w:color="auto"/>
          </w:divBdr>
        </w:div>
        <w:div w:id="484126654">
          <w:marLeft w:val="0"/>
          <w:marRight w:val="0"/>
          <w:marTop w:val="0"/>
          <w:marBottom w:val="0"/>
          <w:divBdr>
            <w:top w:val="none" w:sz="0" w:space="0" w:color="auto"/>
            <w:left w:val="none" w:sz="0" w:space="0" w:color="auto"/>
            <w:bottom w:val="none" w:sz="0" w:space="0" w:color="auto"/>
            <w:right w:val="none" w:sz="0" w:space="0" w:color="auto"/>
          </w:divBdr>
        </w:div>
        <w:div w:id="630329847">
          <w:marLeft w:val="0"/>
          <w:marRight w:val="0"/>
          <w:marTop w:val="0"/>
          <w:marBottom w:val="0"/>
          <w:divBdr>
            <w:top w:val="none" w:sz="0" w:space="0" w:color="auto"/>
            <w:left w:val="none" w:sz="0" w:space="0" w:color="auto"/>
            <w:bottom w:val="none" w:sz="0" w:space="0" w:color="auto"/>
            <w:right w:val="none" w:sz="0" w:space="0" w:color="auto"/>
          </w:divBdr>
        </w:div>
        <w:div w:id="1538850834">
          <w:marLeft w:val="0"/>
          <w:marRight w:val="0"/>
          <w:marTop w:val="0"/>
          <w:marBottom w:val="0"/>
          <w:divBdr>
            <w:top w:val="none" w:sz="0" w:space="0" w:color="auto"/>
            <w:left w:val="none" w:sz="0" w:space="0" w:color="auto"/>
            <w:bottom w:val="none" w:sz="0" w:space="0" w:color="auto"/>
            <w:right w:val="none" w:sz="0" w:space="0" w:color="auto"/>
          </w:divBdr>
        </w:div>
        <w:div w:id="706299900">
          <w:marLeft w:val="0"/>
          <w:marRight w:val="0"/>
          <w:marTop w:val="0"/>
          <w:marBottom w:val="0"/>
          <w:divBdr>
            <w:top w:val="none" w:sz="0" w:space="0" w:color="auto"/>
            <w:left w:val="none" w:sz="0" w:space="0" w:color="auto"/>
            <w:bottom w:val="none" w:sz="0" w:space="0" w:color="auto"/>
            <w:right w:val="none" w:sz="0" w:space="0" w:color="auto"/>
          </w:divBdr>
        </w:div>
        <w:div w:id="1412240662">
          <w:marLeft w:val="0"/>
          <w:marRight w:val="0"/>
          <w:marTop w:val="0"/>
          <w:marBottom w:val="0"/>
          <w:divBdr>
            <w:top w:val="none" w:sz="0" w:space="0" w:color="auto"/>
            <w:left w:val="none" w:sz="0" w:space="0" w:color="auto"/>
            <w:bottom w:val="none" w:sz="0" w:space="0" w:color="auto"/>
            <w:right w:val="none" w:sz="0" w:space="0" w:color="auto"/>
          </w:divBdr>
        </w:div>
        <w:div w:id="2119375243">
          <w:marLeft w:val="0"/>
          <w:marRight w:val="0"/>
          <w:marTop w:val="0"/>
          <w:marBottom w:val="0"/>
          <w:divBdr>
            <w:top w:val="none" w:sz="0" w:space="0" w:color="auto"/>
            <w:left w:val="none" w:sz="0" w:space="0" w:color="auto"/>
            <w:bottom w:val="none" w:sz="0" w:space="0" w:color="auto"/>
            <w:right w:val="none" w:sz="0" w:space="0" w:color="auto"/>
          </w:divBdr>
        </w:div>
        <w:div w:id="1989554099">
          <w:marLeft w:val="0"/>
          <w:marRight w:val="0"/>
          <w:marTop w:val="0"/>
          <w:marBottom w:val="0"/>
          <w:divBdr>
            <w:top w:val="none" w:sz="0" w:space="0" w:color="auto"/>
            <w:left w:val="none" w:sz="0" w:space="0" w:color="auto"/>
            <w:bottom w:val="none" w:sz="0" w:space="0" w:color="auto"/>
            <w:right w:val="none" w:sz="0" w:space="0" w:color="auto"/>
          </w:divBdr>
        </w:div>
        <w:div w:id="2012022801">
          <w:marLeft w:val="0"/>
          <w:marRight w:val="0"/>
          <w:marTop w:val="0"/>
          <w:marBottom w:val="0"/>
          <w:divBdr>
            <w:top w:val="none" w:sz="0" w:space="0" w:color="auto"/>
            <w:left w:val="none" w:sz="0" w:space="0" w:color="auto"/>
            <w:bottom w:val="none" w:sz="0" w:space="0" w:color="auto"/>
            <w:right w:val="none" w:sz="0" w:space="0" w:color="auto"/>
          </w:divBdr>
        </w:div>
        <w:div w:id="62873425">
          <w:marLeft w:val="0"/>
          <w:marRight w:val="0"/>
          <w:marTop w:val="0"/>
          <w:marBottom w:val="0"/>
          <w:divBdr>
            <w:top w:val="none" w:sz="0" w:space="0" w:color="auto"/>
            <w:left w:val="none" w:sz="0" w:space="0" w:color="auto"/>
            <w:bottom w:val="none" w:sz="0" w:space="0" w:color="auto"/>
            <w:right w:val="none" w:sz="0" w:space="0" w:color="auto"/>
          </w:divBdr>
        </w:div>
        <w:div w:id="1158304180">
          <w:marLeft w:val="0"/>
          <w:marRight w:val="0"/>
          <w:marTop w:val="0"/>
          <w:marBottom w:val="0"/>
          <w:divBdr>
            <w:top w:val="none" w:sz="0" w:space="0" w:color="auto"/>
            <w:left w:val="none" w:sz="0" w:space="0" w:color="auto"/>
            <w:bottom w:val="none" w:sz="0" w:space="0" w:color="auto"/>
            <w:right w:val="none" w:sz="0" w:space="0" w:color="auto"/>
          </w:divBdr>
        </w:div>
        <w:div w:id="1632787099">
          <w:marLeft w:val="0"/>
          <w:marRight w:val="0"/>
          <w:marTop w:val="0"/>
          <w:marBottom w:val="0"/>
          <w:divBdr>
            <w:top w:val="none" w:sz="0" w:space="0" w:color="auto"/>
            <w:left w:val="none" w:sz="0" w:space="0" w:color="auto"/>
            <w:bottom w:val="none" w:sz="0" w:space="0" w:color="auto"/>
            <w:right w:val="none" w:sz="0" w:space="0" w:color="auto"/>
          </w:divBdr>
        </w:div>
        <w:div w:id="537203067">
          <w:marLeft w:val="0"/>
          <w:marRight w:val="0"/>
          <w:marTop w:val="0"/>
          <w:marBottom w:val="0"/>
          <w:divBdr>
            <w:top w:val="none" w:sz="0" w:space="0" w:color="auto"/>
            <w:left w:val="none" w:sz="0" w:space="0" w:color="auto"/>
            <w:bottom w:val="none" w:sz="0" w:space="0" w:color="auto"/>
            <w:right w:val="none" w:sz="0" w:space="0" w:color="auto"/>
          </w:divBdr>
        </w:div>
        <w:div w:id="768503298">
          <w:marLeft w:val="0"/>
          <w:marRight w:val="0"/>
          <w:marTop w:val="0"/>
          <w:marBottom w:val="0"/>
          <w:divBdr>
            <w:top w:val="none" w:sz="0" w:space="0" w:color="auto"/>
            <w:left w:val="none" w:sz="0" w:space="0" w:color="auto"/>
            <w:bottom w:val="none" w:sz="0" w:space="0" w:color="auto"/>
            <w:right w:val="none" w:sz="0" w:space="0" w:color="auto"/>
          </w:divBdr>
        </w:div>
        <w:div w:id="1815633167">
          <w:marLeft w:val="0"/>
          <w:marRight w:val="0"/>
          <w:marTop w:val="0"/>
          <w:marBottom w:val="0"/>
          <w:divBdr>
            <w:top w:val="none" w:sz="0" w:space="0" w:color="auto"/>
            <w:left w:val="none" w:sz="0" w:space="0" w:color="auto"/>
            <w:bottom w:val="none" w:sz="0" w:space="0" w:color="auto"/>
            <w:right w:val="none" w:sz="0" w:space="0" w:color="auto"/>
          </w:divBdr>
        </w:div>
        <w:div w:id="1374116586">
          <w:marLeft w:val="0"/>
          <w:marRight w:val="0"/>
          <w:marTop w:val="0"/>
          <w:marBottom w:val="0"/>
          <w:divBdr>
            <w:top w:val="none" w:sz="0" w:space="0" w:color="auto"/>
            <w:left w:val="none" w:sz="0" w:space="0" w:color="auto"/>
            <w:bottom w:val="none" w:sz="0" w:space="0" w:color="auto"/>
            <w:right w:val="none" w:sz="0" w:space="0" w:color="auto"/>
          </w:divBdr>
        </w:div>
        <w:div w:id="1813524886">
          <w:marLeft w:val="0"/>
          <w:marRight w:val="0"/>
          <w:marTop w:val="0"/>
          <w:marBottom w:val="0"/>
          <w:divBdr>
            <w:top w:val="none" w:sz="0" w:space="0" w:color="auto"/>
            <w:left w:val="none" w:sz="0" w:space="0" w:color="auto"/>
            <w:bottom w:val="none" w:sz="0" w:space="0" w:color="auto"/>
            <w:right w:val="none" w:sz="0" w:space="0" w:color="auto"/>
          </w:divBdr>
        </w:div>
        <w:div w:id="179585358">
          <w:marLeft w:val="0"/>
          <w:marRight w:val="0"/>
          <w:marTop w:val="0"/>
          <w:marBottom w:val="0"/>
          <w:divBdr>
            <w:top w:val="none" w:sz="0" w:space="0" w:color="auto"/>
            <w:left w:val="none" w:sz="0" w:space="0" w:color="auto"/>
            <w:bottom w:val="none" w:sz="0" w:space="0" w:color="auto"/>
            <w:right w:val="none" w:sz="0" w:space="0" w:color="auto"/>
          </w:divBdr>
        </w:div>
        <w:div w:id="1515802264">
          <w:marLeft w:val="0"/>
          <w:marRight w:val="0"/>
          <w:marTop w:val="0"/>
          <w:marBottom w:val="0"/>
          <w:divBdr>
            <w:top w:val="none" w:sz="0" w:space="0" w:color="auto"/>
            <w:left w:val="none" w:sz="0" w:space="0" w:color="auto"/>
            <w:bottom w:val="none" w:sz="0" w:space="0" w:color="auto"/>
            <w:right w:val="none" w:sz="0" w:space="0" w:color="auto"/>
          </w:divBdr>
        </w:div>
        <w:div w:id="1130786389">
          <w:marLeft w:val="0"/>
          <w:marRight w:val="0"/>
          <w:marTop w:val="0"/>
          <w:marBottom w:val="0"/>
          <w:divBdr>
            <w:top w:val="none" w:sz="0" w:space="0" w:color="auto"/>
            <w:left w:val="none" w:sz="0" w:space="0" w:color="auto"/>
            <w:bottom w:val="none" w:sz="0" w:space="0" w:color="auto"/>
            <w:right w:val="none" w:sz="0" w:space="0" w:color="auto"/>
          </w:divBdr>
        </w:div>
        <w:div w:id="1337686166">
          <w:marLeft w:val="0"/>
          <w:marRight w:val="0"/>
          <w:marTop w:val="0"/>
          <w:marBottom w:val="0"/>
          <w:divBdr>
            <w:top w:val="none" w:sz="0" w:space="0" w:color="auto"/>
            <w:left w:val="none" w:sz="0" w:space="0" w:color="auto"/>
            <w:bottom w:val="none" w:sz="0" w:space="0" w:color="auto"/>
            <w:right w:val="none" w:sz="0" w:space="0" w:color="auto"/>
          </w:divBdr>
        </w:div>
        <w:div w:id="57554949">
          <w:marLeft w:val="0"/>
          <w:marRight w:val="0"/>
          <w:marTop w:val="0"/>
          <w:marBottom w:val="0"/>
          <w:divBdr>
            <w:top w:val="none" w:sz="0" w:space="0" w:color="auto"/>
            <w:left w:val="none" w:sz="0" w:space="0" w:color="auto"/>
            <w:bottom w:val="none" w:sz="0" w:space="0" w:color="auto"/>
            <w:right w:val="none" w:sz="0" w:space="0" w:color="auto"/>
          </w:divBdr>
        </w:div>
        <w:div w:id="503667402">
          <w:marLeft w:val="0"/>
          <w:marRight w:val="0"/>
          <w:marTop w:val="0"/>
          <w:marBottom w:val="0"/>
          <w:divBdr>
            <w:top w:val="none" w:sz="0" w:space="0" w:color="auto"/>
            <w:left w:val="none" w:sz="0" w:space="0" w:color="auto"/>
            <w:bottom w:val="none" w:sz="0" w:space="0" w:color="auto"/>
            <w:right w:val="none" w:sz="0" w:space="0" w:color="auto"/>
          </w:divBdr>
        </w:div>
        <w:div w:id="1923760475">
          <w:marLeft w:val="0"/>
          <w:marRight w:val="0"/>
          <w:marTop w:val="0"/>
          <w:marBottom w:val="0"/>
          <w:divBdr>
            <w:top w:val="none" w:sz="0" w:space="0" w:color="auto"/>
            <w:left w:val="none" w:sz="0" w:space="0" w:color="auto"/>
            <w:bottom w:val="none" w:sz="0" w:space="0" w:color="auto"/>
            <w:right w:val="none" w:sz="0" w:space="0" w:color="auto"/>
          </w:divBdr>
        </w:div>
        <w:div w:id="1854608105">
          <w:marLeft w:val="0"/>
          <w:marRight w:val="0"/>
          <w:marTop w:val="0"/>
          <w:marBottom w:val="0"/>
          <w:divBdr>
            <w:top w:val="none" w:sz="0" w:space="0" w:color="auto"/>
            <w:left w:val="none" w:sz="0" w:space="0" w:color="auto"/>
            <w:bottom w:val="none" w:sz="0" w:space="0" w:color="auto"/>
            <w:right w:val="none" w:sz="0" w:space="0" w:color="auto"/>
          </w:divBdr>
        </w:div>
        <w:div w:id="1981032291">
          <w:marLeft w:val="0"/>
          <w:marRight w:val="0"/>
          <w:marTop w:val="0"/>
          <w:marBottom w:val="0"/>
          <w:divBdr>
            <w:top w:val="none" w:sz="0" w:space="0" w:color="auto"/>
            <w:left w:val="none" w:sz="0" w:space="0" w:color="auto"/>
            <w:bottom w:val="none" w:sz="0" w:space="0" w:color="auto"/>
            <w:right w:val="none" w:sz="0" w:space="0" w:color="auto"/>
          </w:divBdr>
        </w:div>
        <w:div w:id="393237713">
          <w:marLeft w:val="0"/>
          <w:marRight w:val="0"/>
          <w:marTop w:val="0"/>
          <w:marBottom w:val="0"/>
          <w:divBdr>
            <w:top w:val="none" w:sz="0" w:space="0" w:color="auto"/>
            <w:left w:val="none" w:sz="0" w:space="0" w:color="auto"/>
            <w:bottom w:val="none" w:sz="0" w:space="0" w:color="auto"/>
            <w:right w:val="none" w:sz="0" w:space="0" w:color="auto"/>
          </w:divBdr>
        </w:div>
        <w:div w:id="1259362138">
          <w:marLeft w:val="0"/>
          <w:marRight w:val="0"/>
          <w:marTop w:val="0"/>
          <w:marBottom w:val="0"/>
          <w:divBdr>
            <w:top w:val="none" w:sz="0" w:space="0" w:color="auto"/>
            <w:left w:val="none" w:sz="0" w:space="0" w:color="auto"/>
            <w:bottom w:val="none" w:sz="0" w:space="0" w:color="auto"/>
            <w:right w:val="none" w:sz="0" w:space="0" w:color="auto"/>
          </w:divBdr>
        </w:div>
        <w:div w:id="963577497">
          <w:marLeft w:val="0"/>
          <w:marRight w:val="0"/>
          <w:marTop w:val="0"/>
          <w:marBottom w:val="0"/>
          <w:divBdr>
            <w:top w:val="none" w:sz="0" w:space="0" w:color="auto"/>
            <w:left w:val="none" w:sz="0" w:space="0" w:color="auto"/>
            <w:bottom w:val="none" w:sz="0" w:space="0" w:color="auto"/>
            <w:right w:val="none" w:sz="0" w:space="0" w:color="auto"/>
          </w:divBdr>
        </w:div>
        <w:div w:id="436683749">
          <w:marLeft w:val="0"/>
          <w:marRight w:val="0"/>
          <w:marTop w:val="0"/>
          <w:marBottom w:val="0"/>
          <w:divBdr>
            <w:top w:val="none" w:sz="0" w:space="0" w:color="auto"/>
            <w:left w:val="none" w:sz="0" w:space="0" w:color="auto"/>
            <w:bottom w:val="none" w:sz="0" w:space="0" w:color="auto"/>
            <w:right w:val="none" w:sz="0" w:space="0" w:color="auto"/>
          </w:divBdr>
        </w:div>
        <w:div w:id="1048844750">
          <w:marLeft w:val="0"/>
          <w:marRight w:val="0"/>
          <w:marTop w:val="0"/>
          <w:marBottom w:val="0"/>
          <w:divBdr>
            <w:top w:val="none" w:sz="0" w:space="0" w:color="auto"/>
            <w:left w:val="none" w:sz="0" w:space="0" w:color="auto"/>
            <w:bottom w:val="none" w:sz="0" w:space="0" w:color="auto"/>
            <w:right w:val="none" w:sz="0" w:space="0" w:color="auto"/>
          </w:divBdr>
        </w:div>
        <w:div w:id="968050860">
          <w:marLeft w:val="0"/>
          <w:marRight w:val="0"/>
          <w:marTop w:val="0"/>
          <w:marBottom w:val="0"/>
          <w:divBdr>
            <w:top w:val="none" w:sz="0" w:space="0" w:color="auto"/>
            <w:left w:val="none" w:sz="0" w:space="0" w:color="auto"/>
            <w:bottom w:val="none" w:sz="0" w:space="0" w:color="auto"/>
            <w:right w:val="none" w:sz="0" w:space="0" w:color="auto"/>
          </w:divBdr>
        </w:div>
        <w:div w:id="441220922">
          <w:marLeft w:val="0"/>
          <w:marRight w:val="0"/>
          <w:marTop w:val="0"/>
          <w:marBottom w:val="0"/>
          <w:divBdr>
            <w:top w:val="none" w:sz="0" w:space="0" w:color="auto"/>
            <w:left w:val="none" w:sz="0" w:space="0" w:color="auto"/>
            <w:bottom w:val="none" w:sz="0" w:space="0" w:color="auto"/>
            <w:right w:val="none" w:sz="0" w:space="0" w:color="auto"/>
          </w:divBdr>
        </w:div>
        <w:div w:id="749429295">
          <w:marLeft w:val="0"/>
          <w:marRight w:val="0"/>
          <w:marTop w:val="0"/>
          <w:marBottom w:val="0"/>
          <w:divBdr>
            <w:top w:val="none" w:sz="0" w:space="0" w:color="auto"/>
            <w:left w:val="none" w:sz="0" w:space="0" w:color="auto"/>
            <w:bottom w:val="none" w:sz="0" w:space="0" w:color="auto"/>
            <w:right w:val="none" w:sz="0" w:space="0" w:color="auto"/>
          </w:divBdr>
        </w:div>
        <w:div w:id="1522472666">
          <w:marLeft w:val="0"/>
          <w:marRight w:val="0"/>
          <w:marTop w:val="0"/>
          <w:marBottom w:val="0"/>
          <w:divBdr>
            <w:top w:val="none" w:sz="0" w:space="0" w:color="auto"/>
            <w:left w:val="none" w:sz="0" w:space="0" w:color="auto"/>
            <w:bottom w:val="none" w:sz="0" w:space="0" w:color="auto"/>
            <w:right w:val="none" w:sz="0" w:space="0" w:color="auto"/>
          </w:divBdr>
        </w:div>
        <w:div w:id="1453406313">
          <w:marLeft w:val="0"/>
          <w:marRight w:val="0"/>
          <w:marTop w:val="0"/>
          <w:marBottom w:val="0"/>
          <w:divBdr>
            <w:top w:val="none" w:sz="0" w:space="0" w:color="auto"/>
            <w:left w:val="none" w:sz="0" w:space="0" w:color="auto"/>
            <w:bottom w:val="none" w:sz="0" w:space="0" w:color="auto"/>
            <w:right w:val="none" w:sz="0" w:space="0" w:color="auto"/>
          </w:divBdr>
        </w:div>
        <w:div w:id="821384645">
          <w:marLeft w:val="0"/>
          <w:marRight w:val="0"/>
          <w:marTop w:val="0"/>
          <w:marBottom w:val="0"/>
          <w:divBdr>
            <w:top w:val="none" w:sz="0" w:space="0" w:color="auto"/>
            <w:left w:val="none" w:sz="0" w:space="0" w:color="auto"/>
            <w:bottom w:val="none" w:sz="0" w:space="0" w:color="auto"/>
            <w:right w:val="none" w:sz="0" w:space="0" w:color="auto"/>
          </w:divBdr>
        </w:div>
        <w:div w:id="1782725290">
          <w:marLeft w:val="0"/>
          <w:marRight w:val="0"/>
          <w:marTop w:val="0"/>
          <w:marBottom w:val="0"/>
          <w:divBdr>
            <w:top w:val="none" w:sz="0" w:space="0" w:color="auto"/>
            <w:left w:val="none" w:sz="0" w:space="0" w:color="auto"/>
            <w:bottom w:val="none" w:sz="0" w:space="0" w:color="auto"/>
            <w:right w:val="none" w:sz="0" w:space="0" w:color="auto"/>
          </w:divBdr>
        </w:div>
        <w:div w:id="884564114">
          <w:marLeft w:val="0"/>
          <w:marRight w:val="0"/>
          <w:marTop w:val="0"/>
          <w:marBottom w:val="0"/>
          <w:divBdr>
            <w:top w:val="none" w:sz="0" w:space="0" w:color="auto"/>
            <w:left w:val="none" w:sz="0" w:space="0" w:color="auto"/>
            <w:bottom w:val="none" w:sz="0" w:space="0" w:color="auto"/>
            <w:right w:val="none" w:sz="0" w:space="0" w:color="auto"/>
          </w:divBdr>
        </w:div>
        <w:div w:id="1163933330">
          <w:marLeft w:val="0"/>
          <w:marRight w:val="0"/>
          <w:marTop w:val="0"/>
          <w:marBottom w:val="0"/>
          <w:divBdr>
            <w:top w:val="none" w:sz="0" w:space="0" w:color="auto"/>
            <w:left w:val="none" w:sz="0" w:space="0" w:color="auto"/>
            <w:bottom w:val="none" w:sz="0" w:space="0" w:color="auto"/>
            <w:right w:val="none" w:sz="0" w:space="0" w:color="auto"/>
          </w:divBdr>
        </w:div>
        <w:div w:id="143010800">
          <w:marLeft w:val="0"/>
          <w:marRight w:val="0"/>
          <w:marTop w:val="0"/>
          <w:marBottom w:val="0"/>
          <w:divBdr>
            <w:top w:val="none" w:sz="0" w:space="0" w:color="auto"/>
            <w:left w:val="none" w:sz="0" w:space="0" w:color="auto"/>
            <w:bottom w:val="none" w:sz="0" w:space="0" w:color="auto"/>
            <w:right w:val="none" w:sz="0" w:space="0" w:color="auto"/>
          </w:divBdr>
        </w:div>
        <w:div w:id="477498993">
          <w:marLeft w:val="0"/>
          <w:marRight w:val="0"/>
          <w:marTop w:val="0"/>
          <w:marBottom w:val="0"/>
          <w:divBdr>
            <w:top w:val="none" w:sz="0" w:space="0" w:color="auto"/>
            <w:left w:val="none" w:sz="0" w:space="0" w:color="auto"/>
            <w:bottom w:val="none" w:sz="0" w:space="0" w:color="auto"/>
            <w:right w:val="none" w:sz="0" w:space="0" w:color="auto"/>
          </w:divBdr>
        </w:div>
        <w:div w:id="406390220">
          <w:marLeft w:val="0"/>
          <w:marRight w:val="0"/>
          <w:marTop w:val="0"/>
          <w:marBottom w:val="0"/>
          <w:divBdr>
            <w:top w:val="none" w:sz="0" w:space="0" w:color="auto"/>
            <w:left w:val="none" w:sz="0" w:space="0" w:color="auto"/>
            <w:bottom w:val="none" w:sz="0" w:space="0" w:color="auto"/>
            <w:right w:val="none" w:sz="0" w:space="0" w:color="auto"/>
          </w:divBdr>
        </w:div>
        <w:div w:id="1256790257">
          <w:marLeft w:val="0"/>
          <w:marRight w:val="0"/>
          <w:marTop w:val="0"/>
          <w:marBottom w:val="0"/>
          <w:divBdr>
            <w:top w:val="none" w:sz="0" w:space="0" w:color="auto"/>
            <w:left w:val="none" w:sz="0" w:space="0" w:color="auto"/>
            <w:bottom w:val="none" w:sz="0" w:space="0" w:color="auto"/>
            <w:right w:val="none" w:sz="0" w:space="0" w:color="auto"/>
          </w:divBdr>
        </w:div>
        <w:div w:id="1526795590">
          <w:marLeft w:val="0"/>
          <w:marRight w:val="0"/>
          <w:marTop w:val="0"/>
          <w:marBottom w:val="0"/>
          <w:divBdr>
            <w:top w:val="none" w:sz="0" w:space="0" w:color="auto"/>
            <w:left w:val="none" w:sz="0" w:space="0" w:color="auto"/>
            <w:bottom w:val="none" w:sz="0" w:space="0" w:color="auto"/>
            <w:right w:val="none" w:sz="0" w:space="0" w:color="auto"/>
          </w:divBdr>
        </w:div>
        <w:div w:id="814568394">
          <w:marLeft w:val="0"/>
          <w:marRight w:val="0"/>
          <w:marTop w:val="0"/>
          <w:marBottom w:val="0"/>
          <w:divBdr>
            <w:top w:val="none" w:sz="0" w:space="0" w:color="auto"/>
            <w:left w:val="none" w:sz="0" w:space="0" w:color="auto"/>
            <w:bottom w:val="none" w:sz="0" w:space="0" w:color="auto"/>
            <w:right w:val="none" w:sz="0" w:space="0" w:color="auto"/>
          </w:divBdr>
        </w:div>
        <w:div w:id="216550532">
          <w:marLeft w:val="0"/>
          <w:marRight w:val="0"/>
          <w:marTop w:val="0"/>
          <w:marBottom w:val="0"/>
          <w:divBdr>
            <w:top w:val="none" w:sz="0" w:space="0" w:color="auto"/>
            <w:left w:val="none" w:sz="0" w:space="0" w:color="auto"/>
            <w:bottom w:val="none" w:sz="0" w:space="0" w:color="auto"/>
            <w:right w:val="none" w:sz="0" w:space="0" w:color="auto"/>
          </w:divBdr>
        </w:div>
        <w:div w:id="1349258084">
          <w:marLeft w:val="0"/>
          <w:marRight w:val="0"/>
          <w:marTop w:val="0"/>
          <w:marBottom w:val="0"/>
          <w:divBdr>
            <w:top w:val="none" w:sz="0" w:space="0" w:color="auto"/>
            <w:left w:val="none" w:sz="0" w:space="0" w:color="auto"/>
            <w:bottom w:val="none" w:sz="0" w:space="0" w:color="auto"/>
            <w:right w:val="none" w:sz="0" w:space="0" w:color="auto"/>
          </w:divBdr>
        </w:div>
        <w:div w:id="2012708841">
          <w:marLeft w:val="0"/>
          <w:marRight w:val="0"/>
          <w:marTop w:val="0"/>
          <w:marBottom w:val="0"/>
          <w:divBdr>
            <w:top w:val="none" w:sz="0" w:space="0" w:color="auto"/>
            <w:left w:val="none" w:sz="0" w:space="0" w:color="auto"/>
            <w:bottom w:val="none" w:sz="0" w:space="0" w:color="auto"/>
            <w:right w:val="none" w:sz="0" w:space="0" w:color="auto"/>
          </w:divBdr>
        </w:div>
        <w:div w:id="498421950">
          <w:marLeft w:val="0"/>
          <w:marRight w:val="0"/>
          <w:marTop w:val="0"/>
          <w:marBottom w:val="0"/>
          <w:divBdr>
            <w:top w:val="none" w:sz="0" w:space="0" w:color="auto"/>
            <w:left w:val="none" w:sz="0" w:space="0" w:color="auto"/>
            <w:bottom w:val="none" w:sz="0" w:space="0" w:color="auto"/>
            <w:right w:val="none" w:sz="0" w:space="0" w:color="auto"/>
          </w:divBdr>
        </w:div>
        <w:div w:id="760102728">
          <w:marLeft w:val="0"/>
          <w:marRight w:val="0"/>
          <w:marTop w:val="0"/>
          <w:marBottom w:val="0"/>
          <w:divBdr>
            <w:top w:val="none" w:sz="0" w:space="0" w:color="auto"/>
            <w:left w:val="none" w:sz="0" w:space="0" w:color="auto"/>
            <w:bottom w:val="none" w:sz="0" w:space="0" w:color="auto"/>
            <w:right w:val="none" w:sz="0" w:space="0" w:color="auto"/>
          </w:divBdr>
        </w:div>
        <w:div w:id="1100875846">
          <w:marLeft w:val="0"/>
          <w:marRight w:val="0"/>
          <w:marTop w:val="0"/>
          <w:marBottom w:val="0"/>
          <w:divBdr>
            <w:top w:val="none" w:sz="0" w:space="0" w:color="auto"/>
            <w:left w:val="none" w:sz="0" w:space="0" w:color="auto"/>
            <w:bottom w:val="none" w:sz="0" w:space="0" w:color="auto"/>
            <w:right w:val="none" w:sz="0" w:space="0" w:color="auto"/>
          </w:divBdr>
        </w:div>
        <w:div w:id="1608538345">
          <w:marLeft w:val="0"/>
          <w:marRight w:val="0"/>
          <w:marTop w:val="0"/>
          <w:marBottom w:val="0"/>
          <w:divBdr>
            <w:top w:val="none" w:sz="0" w:space="0" w:color="auto"/>
            <w:left w:val="none" w:sz="0" w:space="0" w:color="auto"/>
            <w:bottom w:val="none" w:sz="0" w:space="0" w:color="auto"/>
            <w:right w:val="none" w:sz="0" w:space="0" w:color="auto"/>
          </w:divBdr>
        </w:div>
        <w:div w:id="2013948300">
          <w:marLeft w:val="0"/>
          <w:marRight w:val="0"/>
          <w:marTop w:val="0"/>
          <w:marBottom w:val="0"/>
          <w:divBdr>
            <w:top w:val="none" w:sz="0" w:space="0" w:color="auto"/>
            <w:left w:val="none" w:sz="0" w:space="0" w:color="auto"/>
            <w:bottom w:val="none" w:sz="0" w:space="0" w:color="auto"/>
            <w:right w:val="none" w:sz="0" w:space="0" w:color="auto"/>
          </w:divBdr>
        </w:div>
        <w:div w:id="1259363806">
          <w:marLeft w:val="0"/>
          <w:marRight w:val="0"/>
          <w:marTop w:val="0"/>
          <w:marBottom w:val="0"/>
          <w:divBdr>
            <w:top w:val="none" w:sz="0" w:space="0" w:color="auto"/>
            <w:left w:val="none" w:sz="0" w:space="0" w:color="auto"/>
            <w:bottom w:val="none" w:sz="0" w:space="0" w:color="auto"/>
            <w:right w:val="none" w:sz="0" w:space="0" w:color="auto"/>
          </w:divBdr>
        </w:div>
        <w:div w:id="1019240744">
          <w:marLeft w:val="0"/>
          <w:marRight w:val="0"/>
          <w:marTop w:val="0"/>
          <w:marBottom w:val="0"/>
          <w:divBdr>
            <w:top w:val="none" w:sz="0" w:space="0" w:color="auto"/>
            <w:left w:val="none" w:sz="0" w:space="0" w:color="auto"/>
            <w:bottom w:val="none" w:sz="0" w:space="0" w:color="auto"/>
            <w:right w:val="none" w:sz="0" w:space="0" w:color="auto"/>
          </w:divBdr>
        </w:div>
        <w:div w:id="1384788246">
          <w:marLeft w:val="0"/>
          <w:marRight w:val="0"/>
          <w:marTop w:val="0"/>
          <w:marBottom w:val="0"/>
          <w:divBdr>
            <w:top w:val="none" w:sz="0" w:space="0" w:color="auto"/>
            <w:left w:val="none" w:sz="0" w:space="0" w:color="auto"/>
            <w:bottom w:val="none" w:sz="0" w:space="0" w:color="auto"/>
            <w:right w:val="none" w:sz="0" w:space="0" w:color="auto"/>
          </w:divBdr>
        </w:div>
        <w:div w:id="1054038556">
          <w:marLeft w:val="0"/>
          <w:marRight w:val="0"/>
          <w:marTop w:val="0"/>
          <w:marBottom w:val="0"/>
          <w:divBdr>
            <w:top w:val="none" w:sz="0" w:space="0" w:color="auto"/>
            <w:left w:val="none" w:sz="0" w:space="0" w:color="auto"/>
            <w:bottom w:val="none" w:sz="0" w:space="0" w:color="auto"/>
            <w:right w:val="none" w:sz="0" w:space="0" w:color="auto"/>
          </w:divBdr>
        </w:div>
        <w:div w:id="2144227581">
          <w:marLeft w:val="0"/>
          <w:marRight w:val="0"/>
          <w:marTop w:val="0"/>
          <w:marBottom w:val="0"/>
          <w:divBdr>
            <w:top w:val="none" w:sz="0" w:space="0" w:color="auto"/>
            <w:left w:val="none" w:sz="0" w:space="0" w:color="auto"/>
            <w:bottom w:val="none" w:sz="0" w:space="0" w:color="auto"/>
            <w:right w:val="none" w:sz="0" w:space="0" w:color="auto"/>
          </w:divBdr>
        </w:div>
        <w:div w:id="854735690">
          <w:marLeft w:val="0"/>
          <w:marRight w:val="0"/>
          <w:marTop w:val="0"/>
          <w:marBottom w:val="0"/>
          <w:divBdr>
            <w:top w:val="none" w:sz="0" w:space="0" w:color="auto"/>
            <w:left w:val="none" w:sz="0" w:space="0" w:color="auto"/>
            <w:bottom w:val="none" w:sz="0" w:space="0" w:color="auto"/>
            <w:right w:val="none" w:sz="0" w:space="0" w:color="auto"/>
          </w:divBdr>
        </w:div>
        <w:div w:id="706295576">
          <w:marLeft w:val="0"/>
          <w:marRight w:val="0"/>
          <w:marTop w:val="0"/>
          <w:marBottom w:val="0"/>
          <w:divBdr>
            <w:top w:val="none" w:sz="0" w:space="0" w:color="auto"/>
            <w:left w:val="none" w:sz="0" w:space="0" w:color="auto"/>
            <w:bottom w:val="none" w:sz="0" w:space="0" w:color="auto"/>
            <w:right w:val="none" w:sz="0" w:space="0" w:color="auto"/>
          </w:divBdr>
        </w:div>
        <w:div w:id="2053571809">
          <w:marLeft w:val="0"/>
          <w:marRight w:val="0"/>
          <w:marTop w:val="0"/>
          <w:marBottom w:val="0"/>
          <w:divBdr>
            <w:top w:val="none" w:sz="0" w:space="0" w:color="auto"/>
            <w:left w:val="none" w:sz="0" w:space="0" w:color="auto"/>
            <w:bottom w:val="none" w:sz="0" w:space="0" w:color="auto"/>
            <w:right w:val="none" w:sz="0" w:space="0" w:color="auto"/>
          </w:divBdr>
        </w:div>
        <w:div w:id="821967339">
          <w:marLeft w:val="0"/>
          <w:marRight w:val="0"/>
          <w:marTop w:val="0"/>
          <w:marBottom w:val="0"/>
          <w:divBdr>
            <w:top w:val="none" w:sz="0" w:space="0" w:color="auto"/>
            <w:left w:val="none" w:sz="0" w:space="0" w:color="auto"/>
            <w:bottom w:val="none" w:sz="0" w:space="0" w:color="auto"/>
            <w:right w:val="none" w:sz="0" w:space="0" w:color="auto"/>
          </w:divBdr>
        </w:div>
        <w:div w:id="1263151808">
          <w:marLeft w:val="0"/>
          <w:marRight w:val="0"/>
          <w:marTop w:val="0"/>
          <w:marBottom w:val="0"/>
          <w:divBdr>
            <w:top w:val="none" w:sz="0" w:space="0" w:color="auto"/>
            <w:left w:val="none" w:sz="0" w:space="0" w:color="auto"/>
            <w:bottom w:val="none" w:sz="0" w:space="0" w:color="auto"/>
            <w:right w:val="none" w:sz="0" w:space="0" w:color="auto"/>
          </w:divBdr>
        </w:div>
        <w:div w:id="241112784">
          <w:marLeft w:val="0"/>
          <w:marRight w:val="0"/>
          <w:marTop w:val="0"/>
          <w:marBottom w:val="0"/>
          <w:divBdr>
            <w:top w:val="none" w:sz="0" w:space="0" w:color="auto"/>
            <w:left w:val="none" w:sz="0" w:space="0" w:color="auto"/>
            <w:bottom w:val="none" w:sz="0" w:space="0" w:color="auto"/>
            <w:right w:val="none" w:sz="0" w:space="0" w:color="auto"/>
          </w:divBdr>
        </w:div>
        <w:div w:id="1375889549">
          <w:marLeft w:val="0"/>
          <w:marRight w:val="0"/>
          <w:marTop w:val="0"/>
          <w:marBottom w:val="0"/>
          <w:divBdr>
            <w:top w:val="none" w:sz="0" w:space="0" w:color="auto"/>
            <w:left w:val="none" w:sz="0" w:space="0" w:color="auto"/>
            <w:bottom w:val="none" w:sz="0" w:space="0" w:color="auto"/>
            <w:right w:val="none" w:sz="0" w:space="0" w:color="auto"/>
          </w:divBdr>
        </w:div>
        <w:div w:id="380907341">
          <w:marLeft w:val="0"/>
          <w:marRight w:val="0"/>
          <w:marTop w:val="0"/>
          <w:marBottom w:val="0"/>
          <w:divBdr>
            <w:top w:val="none" w:sz="0" w:space="0" w:color="auto"/>
            <w:left w:val="none" w:sz="0" w:space="0" w:color="auto"/>
            <w:bottom w:val="none" w:sz="0" w:space="0" w:color="auto"/>
            <w:right w:val="none" w:sz="0" w:space="0" w:color="auto"/>
          </w:divBdr>
        </w:div>
        <w:div w:id="2035298981">
          <w:marLeft w:val="0"/>
          <w:marRight w:val="0"/>
          <w:marTop w:val="0"/>
          <w:marBottom w:val="0"/>
          <w:divBdr>
            <w:top w:val="none" w:sz="0" w:space="0" w:color="auto"/>
            <w:left w:val="none" w:sz="0" w:space="0" w:color="auto"/>
            <w:bottom w:val="none" w:sz="0" w:space="0" w:color="auto"/>
            <w:right w:val="none" w:sz="0" w:space="0" w:color="auto"/>
          </w:divBdr>
        </w:div>
        <w:div w:id="1829204680">
          <w:marLeft w:val="0"/>
          <w:marRight w:val="0"/>
          <w:marTop w:val="0"/>
          <w:marBottom w:val="0"/>
          <w:divBdr>
            <w:top w:val="none" w:sz="0" w:space="0" w:color="auto"/>
            <w:left w:val="none" w:sz="0" w:space="0" w:color="auto"/>
            <w:bottom w:val="none" w:sz="0" w:space="0" w:color="auto"/>
            <w:right w:val="none" w:sz="0" w:space="0" w:color="auto"/>
          </w:divBdr>
        </w:div>
        <w:div w:id="144663192">
          <w:marLeft w:val="0"/>
          <w:marRight w:val="0"/>
          <w:marTop w:val="0"/>
          <w:marBottom w:val="0"/>
          <w:divBdr>
            <w:top w:val="none" w:sz="0" w:space="0" w:color="auto"/>
            <w:left w:val="none" w:sz="0" w:space="0" w:color="auto"/>
            <w:bottom w:val="none" w:sz="0" w:space="0" w:color="auto"/>
            <w:right w:val="none" w:sz="0" w:space="0" w:color="auto"/>
          </w:divBdr>
        </w:div>
        <w:div w:id="403644748">
          <w:marLeft w:val="0"/>
          <w:marRight w:val="0"/>
          <w:marTop w:val="0"/>
          <w:marBottom w:val="0"/>
          <w:divBdr>
            <w:top w:val="none" w:sz="0" w:space="0" w:color="auto"/>
            <w:left w:val="none" w:sz="0" w:space="0" w:color="auto"/>
            <w:bottom w:val="none" w:sz="0" w:space="0" w:color="auto"/>
            <w:right w:val="none" w:sz="0" w:space="0" w:color="auto"/>
          </w:divBdr>
        </w:div>
        <w:div w:id="887374938">
          <w:marLeft w:val="0"/>
          <w:marRight w:val="0"/>
          <w:marTop w:val="0"/>
          <w:marBottom w:val="0"/>
          <w:divBdr>
            <w:top w:val="none" w:sz="0" w:space="0" w:color="auto"/>
            <w:left w:val="none" w:sz="0" w:space="0" w:color="auto"/>
            <w:bottom w:val="none" w:sz="0" w:space="0" w:color="auto"/>
            <w:right w:val="none" w:sz="0" w:space="0" w:color="auto"/>
          </w:divBdr>
        </w:div>
        <w:div w:id="1252857992">
          <w:marLeft w:val="0"/>
          <w:marRight w:val="0"/>
          <w:marTop w:val="0"/>
          <w:marBottom w:val="0"/>
          <w:divBdr>
            <w:top w:val="none" w:sz="0" w:space="0" w:color="auto"/>
            <w:left w:val="none" w:sz="0" w:space="0" w:color="auto"/>
            <w:bottom w:val="none" w:sz="0" w:space="0" w:color="auto"/>
            <w:right w:val="none" w:sz="0" w:space="0" w:color="auto"/>
          </w:divBdr>
        </w:div>
        <w:div w:id="715352753">
          <w:marLeft w:val="0"/>
          <w:marRight w:val="0"/>
          <w:marTop w:val="0"/>
          <w:marBottom w:val="0"/>
          <w:divBdr>
            <w:top w:val="none" w:sz="0" w:space="0" w:color="auto"/>
            <w:left w:val="none" w:sz="0" w:space="0" w:color="auto"/>
            <w:bottom w:val="none" w:sz="0" w:space="0" w:color="auto"/>
            <w:right w:val="none" w:sz="0" w:space="0" w:color="auto"/>
          </w:divBdr>
        </w:div>
        <w:div w:id="986402884">
          <w:marLeft w:val="0"/>
          <w:marRight w:val="0"/>
          <w:marTop w:val="0"/>
          <w:marBottom w:val="0"/>
          <w:divBdr>
            <w:top w:val="none" w:sz="0" w:space="0" w:color="auto"/>
            <w:left w:val="none" w:sz="0" w:space="0" w:color="auto"/>
            <w:bottom w:val="none" w:sz="0" w:space="0" w:color="auto"/>
            <w:right w:val="none" w:sz="0" w:space="0" w:color="auto"/>
          </w:divBdr>
        </w:div>
        <w:div w:id="690453960">
          <w:marLeft w:val="0"/>
          <w:marRight w:val="0"/>
          <w:marTop w:val="0"/>
          <w:marBottom w:val="0"/>
          <w:divBdr>
            <w:top w:val="none" w:sz="0" w:space="0" w:color="auto"/>
            <w:left w:val="none" w:sz="0" w:space="0" w:color="auto"/>
            <w:bottom w:val="none" w:sz="0" w:space="0" w:color="auto"/>
            <w:right w:val="none" w:sz="0" w:space="0" w:color="auto"/>
          </w:divBdr>
        </w:div>
        <w:div w:id="204291797">
          <w:marLeft w:val="0"/>
          <w:marRight w:val="0"/>
          <w:marTop w:val="0"/>
          <w:marBottom w:val="0"/>
          <w:divBdr>
            <w:top w:val="none" w:sz="0" w:space="0" w:color="auto"/>
            <w:left w:val="none" w:sz="0" w:space="0" w:color="auto"/>
            <w:bottom w:val="none" w:sz="0" w:space="0" w:color="auto"/>
            <w:right w:val="none" w:sz="0" w:space="0" w:color="auto"/>
          </w:divBdr>
        </w:div>
        <w:div w:id="987057948">
          <w:marLeft w:val="0"/>
          <w:marRight w:val="0"/>
          <w:marTop w:val="0"/>
          <w:marBottom w:val="0"/>
          <w:divBdr>
            <w:top w:val="none" w:sz="0" w:space="0" w:color="auto"/>
            <w:left w:val="none" w:sz="0" w:space="0" w:color="auto"/>
            <w:bottom w:val="none" w:sz="0" w:space="0" w:color="auto"/>
            <w:right w:val="none" w:sz="0" w:space="0" w:color="auto"/>
          </w:divBdr>
        </w:div>
        <w:div w:id="154995926">
          <w:marLeft w:val="0"/>
          <w:marRight w:val="0"/>
          <w:marTop w:val="0"/>
          <w:marBottom w:val="0"/>
          <w:divBdr>
            <w:top w:val="none" w:sz="0" w:space="0" w:color="auto"/>
            <w:left w:val="none" w:sz="0" w:space="0" w:color="auto"/>
            <w:bottom w:val="none" w:sz="0" w:space="0" w:color="auto"/>
            <w:right w:val="none" w:sz="0" w:space="0" w:color="auto"/>
          </w:divBdr>
        </w:div>
        <w:div w:id="1539585171">
          <w:marLeft w:val="0"/>
          <w:marRight w:val="0"/>
          <w:marTop w:val="0"/>
          <w:marBottom w:val="0"/>
          <w:divBdr>
            <w:top w:val="none" w:sz="0" w:space="0" w:color="auto"/>
            <w:left w:val="none" w:sz="0" w:space="0" w:color="auto"/>
            <w:bottom w:val="none" w:sz="0" w:space="0" w:color="auto"/>
            <w:right w:val="none" w:sz="0" w:space="0" w:color="auto"/>
          </w:divBdr>
        </w:div>
        <w:div w:id="303900127">
          <w:marLeft w:val="0"/>
          <w:marRight w:val="0"/>
          <w:marTop w:val="0"/>
          <w:marBottom w:val="0"/>
          <w:divBdr>
            <w:top w:val="none" w:sz="0" w:space="0" w:color="auto"/>
            <w:left w:val="none" w:sz="0" w:space="0" w:color="auto"/>
            <w:bottom w:val="none" w:sz="0" w:space="0" w:color="auto"/>
            <w:right w:val="none" w:sz="0" w:space="0" w:color="auto"/>
          </w:divBdr>
        </w:div>
        <w:div w:id="775366575">
          <w:marLeft w:val="0"/>
          <w:marRight w:val="0"/>
          <w:marTop w:val="0"/>
          <w:marBottom w:val="0"/>
          <w:divBdr>
            <w:top w:val="none" w:sz="0" w:space="0" w:color="auto"/>
            <w:left w:val="none" w:sz="0" w:space="0" w:color="auto"/>
            <w:bottom w:val="none" w:sz="0" w:space="0" w:color="auto"/>
            <w:right w:val="none" w:sz="0" w:space="0" w:color="auto"/>
          </w:divBdr>
        </w:div>
        <w:div w:id="1717971792">
          <w:marLeft w:val="0"/>
          <w:marRight w:val="0"/>
          <w:marTop w:val="0"/>
          <w:marBottom w:val="0"/>
          <w:divBdr>
            <w:top w:val="none" w:sz="0" w:space="0" w:color="auto"/>
            <w:left w:val="none" w:sz="0" w:space="0" w:color="auto"/>
            <w:bottom w:val="none" w:sz="0" w:space="0" w:color="auto"/>
            <w:right w:val="none" w:sz="0" w:space="0" w:color="auto"/>
          </w:divBdr>
        </w:div>
        <w:div w:id="554439131">
          <w:marLeft w:val="0"/>
          <w:marRight w:val="0"/>
          <w:marTop w:val="0"/>
          <w:marBottom w:val="0"/>
          <w:divBdr>
            <w:top w:val="none" w:sz="0" w:space="0" w:color="auto"/>
            <w:left w:val="none" w:sz="0" w:space="0" w:color="auto"/>
            <w:bottom w:val="none" w:sz="0" w:space="0" w:color="auto"/>
            <w:right w:val="none" w:sz="0" w:space="0" w:color="auto"/>
          </w:divBdr>
        </w:div>
        <w:div w:id="66079274">
          <w:marLeft w:val="0"/>
          <w:marRight w:val="0"/>
          <w:marTop w:val="0"/>
          <w:marBottom w:val="0"/>
          <w:divBdr>
            <w:top w:val="none" w:sz="0" w:space="0" w:color="auto"/>
            <w:left w:val="none" w:sz="0" w:space="0" w:color="auto"/>
            <w:bottom w:val="none" w:sz="0" w:space="0" w:color="auto"/>
            <w:right w:val="none" w:sz="0" w:space="0" w:color="auto"/>
          </w:divBdr>
        </w:div>
        <w:div w:id="802582027">
          <w:marLeft w:val="0"/>
          <w:marRight w:val="0"/>
          <w:marTop w:val="0"/>
          <w:marBottom w:val="0"/>
          <w:divBdr>
            <w:top w:val="none" w:sz="0" w:space="0" w:color="auto"/>
            <w:left w:val="none" w:sz="0" w:space="0" w:color="auto"/>
            <w:bottom w:val="none" w:sz="0" w:space="0" w:color="auto"/>
            <w:right w:val="none" w:sz="0" w:space="0" w:color="auto"/>
          </w:divBdr>
        </w:div>
        <w:div w:id="923798842">
          <w:marLeft w:val="0"/>
          <w:marRight w:val="0"/>
          <w:marTop w:val="0"/>
          <w:marBottom w:val="0"/>
          <w:divBdr>
            <w:top w:val="none" w:sz="0" w:space="0" w:color="auto"/>
            <w:left w:val="none" w:sz="0" w:space="0" w:color="auto"/>
            <w:bottom w:val="none" w:sz="0" w:space="0" w:color="auto"/>
            <w:right w:val="none" w:sz="0" w:space="0" w:color="auto"/>
          </w:divBdr>
        </w:div>
        <w:div w:id="800349172">
          <w:marLeft w:val="0"/>
          <w:marRight w:val="0"/>
          <w:marTop w:val="0"/>
          <w:marBottom w:val="0"/>
          <w:divBdr>
            <w:top w:val="none" w:sz="0" w:space="0" w:color="auto"/>
            <w:left w:val="none" w:sz="0" w:space="0" w:color="auto"/>
            <w:bottom w:val="none" w:sz="0" w:space="0" w:color="auto"/>
            <w:right w:val="none" w:sz="0" w:space="0" w:color="auto"/>
          </w:divBdr>
        </w:div>
        <w:div w:id="1312444247">
          <w:marLeft w:val="0"/>
          <w:marRight w:val="0"/>
          <w:marTop w:val="0"/>
          <w:marBottom w:val="0"/>
          <w:divBdr>
            <w:top w:val="none" w:sz="0" w:space="0" w:color="auto"/>
            <w:left w:val="none" w:sz="0" w:space="0" w:color="auto"/>
            <w:bottom w:val="none" w:sz="0" w:space="0" w:color="auto"/>
            <w:right w:val="none" w:sz="0" w:space="0" w:color="auto"/>
          </w:divBdr>
        </w:div>
        <w:div w:id="973564939">
          <w:marLeft w:val="0"/>
          <w:marRight w:val="0"/>
          <w:marTop w:val="0"/>
          <w:marBottom w:val="0"/>
          <w:divBdr>
            <w:top w:val="none" w:sz="0" w:space="0" w:color="auto"/>
            <w:left w:val="none" w:sz="0" w:space="0" w:color="auto"/>
            <w:bottom w:val="none" w:sz="0" w:space="0" w:color="auto"/>
            <w:right w:val="none" w:sz="0" w:space="0" w:color="auto"/>
          </w:divBdr>
        </w:div>
        <w:div w:id="2060589427">
          <w:marLeft w:val="0"/>
          <w:marRight w:val="0"/>
          <w:marTop w:val="0"/>
          <w:marBottom w:val="0"/>
          <w:divBdr>
            <w:top w:val="none" w:sz="0" w:space="0" w:color="auto"/>
            <w:left w:val="none" w:sz="0" w:space="0" w:color="auto"/>
            <w:bottom w:val="none" w:sz="0" w:space="0" w:color="auto"/>
            <w:right w:val="none" w:sz="0" w:space="0" w:color="auto"/>
          </w:divBdr>
        </w:div>
        <w:div w:id="476261753">
          <w:marLeft w:val="0"/>
          <w:marRight w:val="0"/>
          <w:marTop w:val="0"/>
          <w:marBottom w:val="0"/>
          <w:divBdr>
            <w:top w:val="none" w:sz="0" w:space="0" w:color="auto"/>
            <w:left w:val="none" w:sz="0" w:space="0" w:color="auto"/>
            <w:bottom w:val="none" w:sz="0" w:space="0" w:color="auto"/>
            <w:right w:val="none" w:sz="0" w:space="0" w:color="auto"/>
          </w:divBdr>
        </w:div>
        <w:div w:id="530725489">
          <w:marLeft w:val="0"/>
          <w:marRight w:val="0"/>
          <w:marTop w:val="0"/>
          <w:marBottom w:val="0"/>
          <w:divBdr>
            <w:top w:val="none" w:sz="0" w:space="0" w:color="auto"/>
            <w:left w:val="none" w:sz="0" w:space="0" w:color="auto"/>
            <w:bottom w:val="none" w:sz="0" w:space="0" w:color="auto"/>
            <w:right w:val="none" w:sz="0" w:space="0" w:color="auto"/>
          </w:divBdr>
        </w:div>
        <w:div w:id="1560361521">
          <w:marLeft w:val="0"/>
          <w:marRight w:val="0"/>
          <w:marTop w:val="0"/>
          <w:marBottom w:val="0"/>
          <w:divBdr>
            <w:top w:val="none" w:sz="0" w:space="0" w:color="auto"/>
            <w:left w:val="none" w:sz="0" w:space="0" w:color="auto"/>
            <w:bottom w:val="none" w:sz="0" w:space="0" w:color="auto"/>
            <w:right w:val="none" w:sz="0" w:space="0" w:color="auto"/>
          </w:divBdr>
        </w:div>
        <w:div w:id="2078626938">
          <w:marLeft w:val="0"/>
          <w:marRight w:val="0"/>
          <w:marTop w:val="0"/>
          <w:marBottom w:val="0"/>
          <w:divBdr>
            <w:top w:val="none" w:sz="0" w:space="0" w:color="auto"/>
            <w:left w:val="none" w:sz="0" w:space="0" w:color="auto"/>
            <w:bottom w:val="none" w:sz="0" w:space="0" w:color="auto"/>
            <w:right w:val="none" w:sz="0" w:space="0" w:color="auto"/>
          </w:divBdr>
        </w:div>
        <w:div w:id="661468400">
          <w:marLeft w:val="0"/>
          <w:marRight w:val="0"/>
          <w:marTop w:val="0"/>
          <w:marBottom w:val="0"/>
          <w:divBdr>
            <w:top w:val="none" w:sz="0" w:space="0" w:color="auto"/>
            <w:left w:val="none" w:sz="0" w:space="0" w:color="auto"/>
            <w:bottom w:val="none" w:sz="0" w:space="0" w:color="auto"/>
            <w:right w:val="none" w:sz="0" w:space="0" w:color="auto"/>
          </w:divBdr>
        </w:div>
        <w:div w:id="1849902761">
          <w:marLeft w:val="0"/>
          <w:marRight w:val="0"/>
          <w:marTop w:val="0"/>
          <w:marBottom w:val="0"/>
          <w:divBdr>
            <w:top w:val="none" w:sz="0" w:space="0" w:color="auto"/>
            <w:left w:val="none" w:sz="0" w:space="0" w:color="auto"/>
            <w:bottom w:val="none" w:sz="0" w:space="0" w:color="auto"/>
            <w:right w:val="none" w:sz="0" w:space="0" w:color="auto"/>
          </w:divBdr>
        </w:div>
        <w:div w:id="2012442685">
          <w:marLeft w:val="0"/>
          <w:marRight w:val="0"/>
          <w:marTop w:val="0"/>
          <w:marBottom w:val="0"/>
          <w:divBdr>
            <w:top w:val="none" w:sz="0" w:space="0" w:color="auto"/>
            <w:left w:val="none" w:sz="0" w:space="0" w:color="auto"/>
            <w:bottom w:val="none" w:sz="0" w:space="0" w:color="auto"/>
            <w:right w:val="none" w:sz="0" w:space="0" w:color="auto"/>
          </w:divBdr>
        </w:div>
        <w:div w:id="1983348125">
          <w:marLeft w:val="0"/>
          <w:marRight w:val="0"/>
          <w:marTop w:val="0"/>
          <w:marBottom w:val="0"/>
          <w:divBdr>
            <w:top w:val="none" w:sz="0" w:space="0" w:color="auto"/>
            <w:left w:val="none" w:sz="0" w:space="0" w:color="auto"/>
            <w:bottom w:val="none" w:sz="0" w:space="0" w:color="auto"/>
            <w:right w:val="none" w:sz="0" w:space="0" w:color="auto"/>
          </w:divBdr>
        </w:div>
        <w:div w:id="1890217077">
          <w:marLeft w:val="0"/>
          <w:marRight w:val="0"/>
          <w:marTop w:val="0"/>
          <w:marBottom w:val="0"/>
          <w:divBdr>
            <w:top w:val="none" w:sz="0" w:space="0" w:color="auto"/>
            <w:left w:val="none" w:sz="0" w:space="0" w:color="auto"/>
            <w:bottom w:val="none" w:sz="0" w:space="0" w:color="auto"/>
            <w:right w:val="none" w:sz="0" w:space="0" w:color="auto"/>
          </w:divBdr>
        </w:div>
        <w:div w:id="1975329779">
          <w:marLeft w:val="0"/>
          <w:marRight w:val="0"/>
          <w:marTop w:val="0"/>
          <w:marBottom w:val="0"/>
          <w:divBdr>
            <w:top w:val="none" w:sz="0" w:space="0" w:color="auto"/>
            <w:left w:val="none" w:sz="0" w:space="0" w:color="auto"/>
            <w:bottom w:val="none" w:sz="0" w:space="0" w:color="auto"/>
            <w:right w:val="none" w:sz="0" w:space="0" w:color="auto"/>
          </w:divBdr>
        </w:div>
        <w:div w:id="2106075952">
          <w:marLeft w:val="0"/>
          <w:marRight w:val="0"/>
          <w:marTop w:val="0"/>
          <w:marBottom w:val="0"/>
          <w:divBdr>
            <w:top w:val="none" w:sz="0" w:space="0" w:color="auto"/>
            <w:left w:val="none" w:sz="0" w:space="0" w:color="auto"/>
            <w:bottom w:val="none" w:sz="0" w:space="0" w:color="auto"/>
            <w:right w:val="none" w:sz="0" w:space="0" w:color="auto"/>
          </w:divBdr>
        </w:div>
        <w:div w:id="1464078513">
          <w:marLeft w:val="0"/>
          <w:marRight w:val="0"/>
          <w:marTop w:val="0"/>
          <w:marBottom w:val="0"/>
          <w:divBdr>
            <w:top w:val="none" w:sz="0" w:space="0" w:color="auto"/>
            <w:left w:val="none" w:sz="0" w:space="0" w:color="auto"/>
            <w:bottom w:val="none" w:sz="0" w:space="0" w:color="auto"/>
            <w:right w:val="none" w:sz="0" w:space="0" w:color="auto"/>
          </w:divBdr>
        </w:div>
        <w:div w:id="1636329941">
          <w:marLeft w:val="0"/>
          <w:marRight w:val="0"/>
          <w:marTop w:val="0"/>
          <w:marBottom w:val="0"/>
          <w:divBdr>
            <w:top w:val="none" w:sz="0" w:space="0" w:color="auto"/>
            <w:left w:val="none" w:sz="0" w:space="0" w:color="auto"/>
            <w:bottom w:val="none" w:sz="0" w:space="0" w:color="auto"/>
            <w:right w:val="none" w:sz="0" w:space="0" w:color="auto"/>
          </w:divBdr>
        </w:div>
        <w:div w:id="1221206768">
          <w:marLeft w:val="0"/>
          <w:marRight w:val="0"/>
          <w:marTop w:val="0"/>
          <w:marBottom w:val="0"/>
          <w:divBdr>
            <w:top w:val="none" w:sz="0" w:space="0" w:color="auto"/>
            <w:left w:val="none" w:sz="0" w:space="0" w:color="auto"/>
            <w:bottom w:val="none" w:sz="0" w:space="0" w:color="auto"/>
            <w:right w:val="none" w:sz="0" w:space="0" w:color="auto"/>
          </w:divBdr>
        </w:div>
        <w:div w:id="1373925193">
          <w:marLeft w:val="0"/>
          <w:marRight w:val="0"/>
          <w:marTop w:val="0"/>
          <w:marBottom w:val="0"/>
          <w:divBdr>
            <w:top w:val="none" w:sz="0" w:space="0" w:color="auto"/>
            <w:left w:val="none" w:sz="0" w:space="0" w:color="auto"/>
            <w:bottom w:val="none" w:sz="0" w:space="0" w:color="auto"/>
            <w:right w:val="none" w:sz="0" w:space="0" w:color="auto"/>
          </w:divBdr>
        </w:div>
        <w:div w:id="1743064323">
          <w:marLeft w:val="0"/>
          <w:marRight w:val="0"/>
          <w:marTop w:val="0"/>
          <w:marBottom w:val="0"/>
          <w:divBdr>
            <w:top w:val="none" w:sz="0" w:space="0" w:color="auto"/>
            <w:left w:val="none" w:sz="0" w:space="0" w:color="auto"/>
            <w:bottom w:val="none" w:sz="0" w:space="0" w:color="auto"/>
            <w:right w:val="none" w:sz="0" w:space="0" w:color="auto"/>
          </w:divBdr>
        </w:div>
        <w:div w:id="1420636476">
          <w:marLeft w:val="0"/>
          <w:marRight w:val="0"/>
          <w:marTop w:val="0"/>
          <w:marBottom w:val="0"/>
          <w:divBdr>
            <w:top w:val="none" w:sz="0" w:space="0" w:color="auto"/>
            <w:left w:val="none" w:sz="0" w:space="0" w:color="auto"/>
            <w:bottom w:val="none" w:sz="0" w:space="0" w:color="auto"/>
            <w:right w:val="none" w:sz="0" w:space="0" w:color="auto"/>
          </w:divBdr>
        </w:div>
        <w:div w:id="1882277797">
          <w:marLeft w:val="0"/>
          <w:marRight w:val="0"/>
          <w:marTop w:val="0"/>
          <w:marBottom w:val="0"/>
          <w:divBdr>
            <w:top w:val="none" w:sz="0" w:space="0" w:color="auto"/>
            <w:left w:val="none" w:sz="0" w:space="0" w:color="auto"/>
            <w:bottom w:val="none" w:sz="0" w:space="0" w:color="auto"/>
            <w:right w:val="none" w:sz="0" w:space="0" w:color="auto"/>
          </w:divBdr>
        </w:div>
        <w:div w:id="1757939849">
          <w:marLeft w:val="0"/>
          <w:marRight w:val="0"/>
          <w:marTop w:val="0"/>
          <w:marBottom w:val="0"/>
          <w:divBdr>
            <w:top w:val="none" w:sz="0" w:space="0" w:color="auto"/>
            <w:left w:val="none" w:sz="0" w:space="0" w:color="auto"/>
            <w:bottom w:val="none" w:sz="0" w:space="0" w:color="auto"/>
            <w:right w:val="none" w:sz="0" w:space="0" w:color="auto"/>
          </w:divBdr>
        </w:div>
        <w:div w:id="1740250130">
          <w:marLeft w:val="0"/>
          <w:marRight w:val="0"/>
          <w:marTop w:val="0"/>
          <w:marBottom w:val="0"/>
          <w:divBdr>
            <w:top w:val="none" w:sz="0" w:space="0" w:color="auto"/>
            <w:left w:val="none" w:sz="0" w:space="0" w:color="auto"/>
            <w:bottom w:val="none" w:sz="0" w:space="0" w:color="auto"/>
            <w:right w:val="none" w:sz="0" w:space="0" w:color="auto"/>
          </w:divBdr>
        </w:div>
        <w:div w:id="758452782">
          <w:marLeft w:val="0"/>
          <w:marRight w:val="0"/>
          <w:marTop w:val="0"/>
          <w:marBottom w:val="0"/>
          <w:divBdr>
            <w:top w:val="none" w:sz="0" w:space="0" w:color="auto"/>
            <w:left w:val="none" w:sz="0" w:space="0" w:color="auto"/>
            <w:bottom w:val="none" w:sz="0" w:space="0" w:color="auto"/>
            <w:right w:val="none" w:sz="0" w:space="0" w:color="auto"/>
          </w:divBdr>
        </w:div>
        <w:div w:id="1928154487">
          <w:marLeft w:val="0"/>
          <w:marRight w:val="0"/>
          <w:marTop w:val="0"/>
          <w:marBottom w:val="0"/>
          <w:divBdr>
            <w:top w:val="none" w:sz="0" w:space="0" w:color="auto"/>
            <w:left w:val="none" w:sz="0" w:space="0" w:color="auto"/>
            <w:bottom w:val="none" w:sz="0" w:space="0" w:color="auto"/>
            <w:right w:val="none" w:sz="0" w:space="0" w:color="auto"/>
          </w:divBdr>
        </w:div>
        <w:div w:id="1499079451">
          <w:marLeft w:val="0"/>
          <w:marRight w:val="0"/>
          <w:marTop w:val="0"/>
          <w:marBottom w:val="0"/>
          <w:divBdr>
            <w:top w:val="none" w:sz="0" w:space="0" w:color="auto"/>
            <w:left w:val="none" w:sz="0" w:space="0" w:color="auto"/>
            <w:bottom w:val="none" w:sz="0" w:space="0" w:color="auto"/>
            <w:right w:val="none" w:sz="0" w:space="0" w:color="auto"/>
          </w:divBdr>
        </w:div>
        <w:div w:id="1156075059">
          <w:marLeft w:val="0"/>
          <w:marRight w:val="0"/>
          <w:marTop w:val="0"/>
          <w:marBottom w:val="0"/>
          <w:divBdr>
            <w:top w:val="none" w:sz="0" w:space="0" w:color="auto"/>
            <w:left w:val="none" w:sz="0" w:space="0" w:color="auto"/>
            <w:bottom w:val="none" w:sz="0" w:space="0" w:color="auto"/>
            <w:right w:val="none" w:sz="0" w:space="0" w:color="auto"/>
          </w:divBdr>
        </w:div>
        <w:div w:id="1530411467">
          <w:marLeft w:val="0"/>
          <w:marRight w:val="0"/>
          <w:marTop w:val="0"/>
          <w:marBottom w:val="0"/>
          <w:divBdr>
            <w:top w:val="none" w:sz="0" w:space="0" w:color="auto"/>
            <w:left w:val="none" w:sz="0" w:space="0" w:color="auto"/>
            <w:bottom w:val="none" w:sz="0" w:space="0" w:color="auto"/>
            <w:right w:val="none" w:sz="0" w:space="0" w:color="auto"/>
          </w:divBdr>
        </w:div>
        <w:div w:id="931742733">
          <w:marLeft w:val="0"/>
          <w:marRight w:val="0"/>
          <w:marTop w:val="0"/>
          <w:marBottom w:val="0"/>
          <w:divBdr>
            <w:top w:val="none" w:sz="0" w:space="0" w:color="auto"/>
            <w:left w:val="none" w:sz="0" w:space="0" w:color="auto"/>
            <w:bottom w:val="none" w:sz="0" w:space="0" w:color="auto"/>
            <w:right w:val="none" w:sz="0" w:space="0" w:color="auto"/>
          </w:divBdr>
        </w:div>
        <w:div w:id="214129128">
          <w:marLeft w:val="0"/>
          <w:marRight w:val="0"/>
          <w:marTop w:val="0"/>
          <w:marBottom w:val="0"/>
          <w:divBdr>
            <w:top w:val="none" w:sz="0" w:space="0" w:color="auto"/>
            <w:left w:val="none" w:sz="0" w:space="0" w:color="auto"/>
            <w:bottom w:val="none" w:sz="0" w:space="0" w:color="auto"/>
            <w:right w:val="none" w:sz="0" w:space="0" w:color="auto"/>
          </w:divBdr>
        </w:div>
        <w:div w:id="772482473">
          <w:marLeft w:val="0"/>
          <w:marRight w:val="0"/>
          <w:marTop w:val="0"/>
          <w:marBottom w:val="0"/>
          <w:divBdr>
            <w:top w:val="none" w:sz="0" w:space="0" w:color="auto"/>
            <w:left w:val="none" w:sz="0" w:space="0" w:color="auto"/>
            <w:bottom w:val="none" w:sz="0" w:space="0" w:color="auto"/>
            <w:right w:val="none" w:sz="0" w:space="0" w:color="auto"/>
          </w:divBdr>
        </w:div>
        <w:div w:id="282082619">
          <w:marLeft w:val="0"/>
          <w:marRight w:val="0"/>
          <w:marTop w:val="0"/>
          <w:marBottom w:val="0"/>
          <w:divBdr>
            <w:top w:val="none" w:sz="0" w:space="0" w:color="auto"/>
            <w:left w:val="none" w:sz="0" w:space="0" w:color="auto"/>
            <w:bottom w:val="none" w:sz="0" w:space="0" w:color="auto"/>
            <w:right w:val="none" w:sz="0" w:space="0" w:color="auto"/>
          </w:divBdr>
        </w:div>
        <w:div w:id="217087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1755&amp;dst=100197&amp;field=134&amp;date=21.07.2023" TargetMode="External"/><Relationship Id="rId299" Type="http://schemas.openxmlformats.org/officeDocument/2006/relationships/hyperlink" Target="https://login.consultant.ru/link/?req=doc&amp;base=LAW&amp;n=440137&amp;dst=23963&amp;field=134&amp;date=21.07.2023" TargetMode="External"/><Relationship Id="rId21" Type="http://schemas.openxmlformats.org/officeDocument/2006/relationships/hyperlink" Target="https://login.consultant.ru/link/?req=doc&amp;base=LAW&amp;n=451480&amp;dst=100022&amp;field=134&amp;date=21.07.2023" TargetMode="External"/><Relationship Id="rId63" Type="http://schemas.openxmlformats.org/officeDocument/2006/relationships/hyperlink" Target="https://login.consultant.ru/link/?req=doc&amp;base=LAW&amp;n=431666&amp;dst=100045&amp;field=134&amp;date=21.07.2023" TargetMode="External"/><Relationship Id="rId159" Type="http://schemas.openxmlformats.org/officeDocument/2006/relationships/hyperlink" Target="https://login.consultant.ru/link/?req=doc&amp;base=LAW&amp;n=444771&amp;dst=101219&amp;field=134&amp;date=21.07.2023" TargetMode="External"/><Relationship Id="rId324" Type="http://schemas.openxmlformats.org/officeDocument/2006/relationships/hyperlink" Target="https://login.consultant.ru/link/?req=doc&amp;base=LAW&amp;n=429562&amp;dst=100028&amp;field=134&amp;date=21.07.2023" TargetMode="External"/><Relationship Id="rId366" Type="http://schemas.openxmlformats.org/officeDocument/2006/relationships/hyperlink" Target="https://login.consultant.ru/link/?req=doc&amp;base=LAW&amp;n=449650&amp;dst=100366&amp;field=134&amp;date=21.07.2023" TargetMode="External"/><Relationship Id="rId170" Type="http://schemas.openxmlformats.org/officeDocument/2006/relationships/hyperlink" Target="https://login.consultant.ru/link/?req=doc&amp;base=LAW&amp;n=464849&amp;dst=112&amp;field=134&amp;date=15.01.2024" TargetMode="External"/><Relationship Id="rId226" Type="http://schemas.openxmlformats.org/officeDocument/2006/relationships/hyperlink" Target="https://login.consultant.ru/link/?req=doc&amp;base=LAW&amp;n=428311&amp;date=21.07.2023" TargetMode="External"/><Relationship Id="rId433" Type="http://schemas.openxmlformats.org/officeDocument/2006/relationships/hyperlink" Target="https://login.consultant.ru/link/?req=doc&amp;base=LAW&amp;n=450448&amp;dst=100258&amp;field=134&amp;date=21.07.2023" TargetMode="External"/><Relationship Id="rId268" Type="http://schemas.openxmlformats.org/officeDocument/2006/relationships/hyperlink" Target="https://login.consultant.ru/link/?req=doc&amp;base=LAW&amp;n=429711&amp;dst=100004&amp;field=134&amp;date=21.07.2023" TargetMode="External"/><Relationship Id="rId475" Type="http://schemas.openxmlformats.org/officeDocument/2006/relationships/hyperlink" Target="https://login.consultant.ru/link/?req=doc&amp;base=LAW&amp;n=429199&amp;dst=100006&amp;field=134&amp;date=21.07.2023" TargetMode="External"/><Relationship Id="rId32" Type="http://schemas.openxmlformats.org/officeDocument/2006/relationships/hyperlink" Target="https://login.consultant.ru/link/?req=doc&amp;base=LAW&amp;n=426999&amp;dst=100011&amp;field=134&amp;date=21.07.2023" TargetMode="External"/><Relationship Id="rId74" Type="http://schemas.openxmlformats.org/officeDocument/2006/relationships/hyperlink" Target="https://login.consultant.ru/link/?req=doc&amp;base=LAW&amp;n=431666&amp;date=21.07.2023" TargetMode="External"/><Relationship Id="rId128" Type="http://schemas.openxmlformats.org/officeDocument/2006/relationships/hyperlink" Target="https://login.consultant.ru/link/?req=doc&amp;base=LAW&amp;n=437019&amp;dst=24103&amp;field=134&amp;date=15.01.2024" TargetMode="External"/><Relationship Id="rId335" Type="http://schemas.openxmlformats.org/officeDocument/2006/relationships/hyperlink" Target="https://login.consultant.ru/link/?req=doc&amp;base=LAW&amp;n=446166&amp;dst=100085&amp;field=134&amp;date=21.07.2023" TargetMode="External"/><Relationship Id="rId377" Type="http://schemas.openxmlformats.org/officeDocument/2006/relationships/hyperlink" Target="https://login.consultant.ru/link/?req=doc&amp;base=LAW&amp;n=433854&amp;dst=100014&amp;field=134&amp;date=21.07.2023" TargetMode="External"/><Relationship Id="rId5" Type="http://schemas.openxmlformats.org/officeDocument/2006/relationships/hyperlink" Target="mailto:cppnn@mail.ru" TargetMode="External"/><Relationship Id="rId181" Type="http://schemas.openxmlformats.org/officeDocument/2006/relationships/hyperlink" Target="https://login.consultant.ru/link/?req=doc&amp;base=LAW&amp;n=429562&amp;dst=100005&amp;field=134&amp;date=15.01.2024" TargetMode="External"/><Relationship Id="rId237" Type="http://schemas.openxmlformats.org/officeDocument/2006/relationships/hyperlink" Target="https://login.consultant.ru/link/?req=doc&amp;base=LAW&amp;n=451716&amp;date=21.07.2023" TargetMode="External"/><Relationship Id="rId402" Type="http://schemas.openxmlformats.org/officeDocument/2006/relationships/hyperlink" Target="https://login.consultant.ru/link/?req=doc&amp;base=LAW&amp;n=450594&amp;dst=801&amp;field=134&amp;date=21.07.2023" TargetMode="External"/><Relationship Id="rId279" Type="http://schemas.openxmlformats.org/officeDocument/2006/relationships/hyperlink" Target="https://login.consultant.ru/link/?req=doc&amp;base=LAW&amp;n=451480&amp;dst=100010&amp;field=134&amp;date=21.07.2023" TargetMode="External"/><Relationship Id="rId444" Type="http://schemas.openxmlformats.org/officeDocument/2006/relationships/hyperlink" Target="https://login.consultant.ru/link/?req=doc&amp;base=LAW&amp;n=450391&amp;dst=100011&amp;field=134&amp;date=21.07.2023" TargetMode="External"/><Relationship Id="rId43" Type="http://schemas.openxmlformats.org/officeDocument/2006/relationships/hyperlink" Target="https://login.consultant.ru/link/?req=doc&amp;base=LAW&amp;n=451480&amp;dst=100019&amp;field=134&amp;date=21.07.2023" TargetMode="External"/><Relationship Id="rId139" Type="http://schemas.openxmlformats.org/officeDocument/2006/relationships/hyperlink" Target="https://login.consultant.ru/link/?req=doc&amp;base=LAW&amp;n=451480&amp;date=21.07.2023" TargetMode="External"/><Relationship Id="rId290" Type="http://schemas.openxmlformats.org/officeDocument/2006/relationships/hyperlink" Target="https://login.consultant.ru/link/?req=doc&amp;base=LAW&amp;n=451480&amp;date=21.07.2023" TargetMode="External"/><Relationship Id="rId304" Type="http://schemas.openxmlformats.org/officeDocument/2006/relationships/hyperlink" Target="https://login.consultant.ru/link/?req=doc&amp;base=LAW&amp;n=446166&amp;dst=100105&amp;field=134&amp;date=21.07.2023" TargetMode="External"/><Relationship Id="rId346" Type="http://schemas.openxmlformats.org/officeDocument/2006/relationships/hyperlink" Target="https://login.consultant.ru/link/?req=doc&amp;base=LAW&amp;n=446166&amp;dst=100026&amp;field=134&amp;date=21.07.2023" TargetMode="External"/><Relationship Id="rId388" Type="http://schemas.openxmlformats.org/officeDocument/2006/relationships/hyperlink" Target="https://login.consultant.ru/link/?req=doc&amp;base=LAW&amp;n=450446&amp;date=21.07.2023" TargetMode="External"/><Relationship Id="rId85" Type="http://schemas.openxmlformats.org/officeDocument/2006/relationships/hyperlink" Target="https://login.consultant.ru/link/?req=doc&amp;base=LAW&amp;n=451480&amp;date=21.07.2023" TargetMode="External"/><Relationship Id="rId150" Type="http://schemas.openxmlformats.org/officeDocument/2006/relationships/hyperlink" Target="https://login.consultant.ru/link/?req=doc&amp;base=LAW&amp;n=451480&amp;dst=100029&amp;field=134&amp;date=21.07.2023" TargetMode="External"/><Relationship Id="rId192" Type="http://schemas.openxmlformats.org/officeDocument/2006/relationships/hyperlink" Target="https://login.consultant.ru/link/?req=doc&amp;base=LAW&amp;n=429221&amp;dst=100079&amp;field=134&amp;date=21.07.2023" TargetMode="External"/><Relationship Id="rId206" Type="http://schemas.openxmlformats.org/officeDocument/2006/relationships/hyperlink" Target="https://login.consultant.ru/link/?req=doc&amp;base=LAW&amp;n=451764&amp;dst=616&amp;field=134&amp;date=21.07.2023" TargetMode="External"/><Relationship Id="rId413" Type="http://schemas.openxmlformats.org/officeDocument/2006/relationships/hyperlink" Target="https://login.consultant.ru/link/?req=doc&amp;base=LAW&amp;n=446267&amp;dst=100043&amp;field=134&amp;date=21.07.2023" TargetMode="External"/><Relationship Id="rId248" Type="http://schemas.openxmlformats.org/officeDocument/2006/relationships/hyperlink" Target="https://login.consultant.ru/link/?req=doc&amp;base=LAW&amp;n=428308&amp;dst=100027&amp;field=134&amp;date=21.07.2023" TargetMode="External"/><Relationship Id="rId455" Type="http://schemas.openxmlformats.org/officeDocument/2006/relationships/hyperlink" Target="https://login.consultant.ru/link/?req=doc&amp;base=LAW&amp;n=436660&amp;dst=100299&amp;field=134&amp;date=21.07.2023" TargetMode="External"/><Relationship Id="rId12" Type="http://schemas.openxmlformats.org/officeDocument/2006/relationships/hyperlink" Target="https://login.consultant.ru/link/?req=doc&amp;base=LAW&amp;n=431755&amp;date=21.07.2023" TargetMode="External"/><Relationship Id="rId108" Type="http://schemas.openxmlformats.org/officeDocument/2006/relationships/hyperlink" Target="https://login.consultant.ru/link/?req=doc&amp;base=LAW&amp;n=451764&amp;dst=616&amp;field=134&amp;date=21.07.2023" TargetMode="External"/><Relationship Id="rId315" Type="http://schemas.openxmlformats.org/officeDocument/2006/relationships/hyperlink" Target="https://login.consultant.ru/link/?req=doc&amp;base=LAW&amp;n=446166&amp;dst=100009&amp;field=134&amp;date=21.07.2023" TargetMode="External"/><Relationship Id="rId357" Type="http://schemas.openxmlformats.org/officeDocument/2006/relationships/hyperlink" Target="https://login.consultant.ru/link/?req=doc&amp;base=LAW&amp;n=441816&amp;dst=100019&amp;field=134&amp;date=21.07.2023" TargetMode="External"/><Relationship Id="rId54" Type="http://schemas.openxmlformats.org/officeDocument/2006/relationships/hyperlink" Target="https://login.consultant.ru/link/?req=doc&amp;base=LAW&amp;n=431666&amp;dst=100036&amp;field=134&amp;date=21.07.2023" TargetMode="External"/><Relationship Id="rId96" Type="http://schemas.openxmlformats.org/officeDocument/2006/relationships/hyperlink" Target="https://login.consultant.ru/link/?req=doc&amp;base=LAW&amp;n=451852&amp;dst=183&amp;field=134&amp;date=15.01.2024" TargetMode="External"/><Relationship Id="rId161" Type="http://schemas.openxmlformats.org/officeDocument/2006/relationships/hyperlink" Target="https://login.consultant.ru/link/?req=doc&amp;base=LAW&amp;n=444771&amp;dst=3261&amp;field=134&amp;date=21.07.2023" TargetMode="External"/><Relationship Id="rId217" Type="http://schemas.openxmlformats.org/officeDocument/2006/relationships/hyperlink" Target="https://login.consultant.ru/link/?req=doc&amp;base=LAW&amp;n=451716&amp;dst=632&amp;field=134&amp;date=21.07.2023" TargetMode="External"/><Relationship Id="rId399" Type="http://schemas.openxmlformats.org/officeDocument/2006/relationships/hyperlink" Target="https://login.consultant.ru/link/?req=doc&amp;base=LAW&amp;n=436636&amp;dst=100012&amp;field=134&amp;date=21.07.2023" TargetMode="External"/><Relationship Id="rId259" Type="http://schemas.openxmlformats.org/officeDocument/2006/relationships/hyperlink" Target="https://login.consultant.ru/link/?req=doc&amp;base=LAW&amp;n=449650&amp;date=21.07.2023" TargetMode="External"/><Relationship Id="rId424" Type="http://schemas.openxmlformats.org/officeDocument/2006/relationships/hyperlink" Target="https://login.consultant.ru/link/?req=doc&amp;base=LAW&amp;n=450446&amp;date=21.07.2023" TargetMode="External"/><Relationship Id="rId466" Type="http://schemas.openxmlformats.org/officeDocument/2006/relationships/hyperlink" Target="https://login.consultant.ru/link/?req=doc&amp;base=LAW&amp;n=449564&amp;dst=118&amp;field=134&amp;date=21.07.2023" TargetMode="External"/><Relationship Id="rId23" Type="http://schemas.openxmlformats.org/officeDocument/2006/relationships/hyperlink" Target="https://login.consultant.ru/link/?req=doc&amp;base=LAW&amp;n=451480&amp;dst=100024&amp;field=134&amp;date=21.07.2023" TargetMode="External"/><Relationship Id="rId119" Type="http://schemas.openxmlformats.org/officeDocument/2006/relationships/hyperlink" Target="https://login.consultant.ru/link/?req=doc&amp;base=LAW&amp;n=431755&amp;dst=100196&amp;field=134&amp;date=21.07.2023" TargetMode="External"/><Relationship Id="rId270" Type="http://schemas.openxmlformats.org/officeDocument/2006/relationships/hyperlink" Target="https://login.consultant.ru/link/?req=doc&amp;base=LAW&amp;n=451480&amp;date=21.07.2023" TargetMode="External"/><Relationship Id="rId326" Type="http://schemas.openxmlformats.org/officeDocument/2006/relationships/hyperlink" Target="https://login.consultant.ru/link/?req=doc&amp;base=LAW&amp;n=429562&amp;dst=100008&amp;field=134&amp;date=21.07.2023" TargetMode="External"/><Relationship Id="rId65" Type="http://schemas.openxmlformats.org/officeDocument/2006/relationships/hyperlink" Target="https://login.consultant.ru/link/?req=doc&amp;base=LAW&amp;n=431666&amp;dst=100046&amp;field=134&amp;date=21.07.2023" TargetMode="External"/><Relationship Id="rId130" Type="http://schemas.openxmlformats.org/officeDocument/2006/relationships/hyperlink" Target="https://login.consultant.ru/link/?req=doc&amp;base=LAW&amp;n=464871&amp;date=15.01.2024" TargetMode="External"/><Relationship Id="rId368" Type="http://schemas.openxmlformats.org/officeDocument/2006/relationships/hyperlink" Target="https://login.consultant.ru/link/?req=doc&amp;base=LAW&amp;n=451764&amp;dst=616&amp;field=134&amp;date=21.07.2023" TargetMode="External"/><Relationship Id="rId172" Type="http://schemas.openxmlformats.org/officeDocument/2006/relationships/hyperlink" Target="https://login.consultant.ru/link/?req=doc&amp;base=LAW&amp;n=465433&amp;date=15.01.2024" TargetMode="External"/><Relationship Id="rId228" Type="http://schemas.openxmlformats.org/officeDocument/2006/relationships/hyperlink" Target="https://login.consultant.ru/link/?req=doc&amp;base=LAW&amp;n=451764&amp;dst=616&amp;field=134&amp;date=21.07.2023" TargetMode="External"/><Relationship Id="rId435" Type="http://schemas.openxmlformats.org/officeDocument/2006/relationships/hyperlink" Target="https://login.consultant.ru/link/?req=doc&amp;base=LAW&amp;n=450448&amp;dst=100259&amp;field=134&amp;date=21.07.2023" TargetMode="External"/><Relationship Id="rId477" Type="http://schemas.openxmlformats.org/officeDocument/2006/relationships/hyperlink" Target="https://login.consultant.ru/link/?req=doc&amp;base=LAW&amp;n=461015&amp;date=16.01.2024" TargetMode="External"/><Relationship Id="rId281" Type="http://schemas.openxmlformats.org/officeDocument/2006/relationships/hyperlink" Target="https://login.consultant.ru/link/?req=doc&amp;base=LAW&amp;n=451480&amp;dst=100012&amp;field=134&amp;date=21.07.2023" TargetMode="External"/><Relationship Id="rId337" Type="http://schemas.openxmlformats.org/officeDocument/2006/relationships/hyperlink" Target="https://login.consultant.ru/link/?req=doc&amp;base=LAW&amp;n=429562&amp;dst=100012&amp;field=134&amp;date=21.07.2023" TargetMode="External"/><Relationship Id="rId34" Type="http://schemas.openxmlformats.org/officeDocument/2006/relationships/hyperlink" Target="https://login.consultant.ru/link/?req=doc&amp;base=LAW&amp;n=444771&amp;dst=101202&amp;field=134&amp;date=21.07.2023" TargetMode="External"/><Relationship Id="rId76" Type="http://schemas.openxmlformats.org/officeDocument/2006/relationships/hyperlink" Target="https://login.consultant.ru/link/?req=doc&amp;base=LAW&amp;n=429562&amp;dst=100012&amp;field=134&amp;date=21.07.2023" TargetMode="External"/><Relationship Id="rId141" Type="http://schemas.openxmlformats.org/officeDocument/2006/relationships/hyperlink" Target="https://login.consultant.ru/link/?req=doc&amp;base=LAW&amp;n=451480&amp;dst=100019&amp;field=134&amp;date=21.07.2023" TargetMode="External"/><Relationship Id="rId379" Type="http://schemas.openxmlformats.org/officeDocument/2006/relationships/hyperlink" Target="https://login.consultant.ru/link/?req=doc&amp;base=LAW&amp;n=433854&amp;dst=100017&amp;field=134&amp;date=21.07.2023" TargetMode="External"/><Relationship Id="rId7" Type="http://schemas.openxmlformats.org/officeDocument/2006/relationships/hyperlink" Target="https://login.consultant.ru/link/?req=doc&amp;base=LAW&amp;n=431755&amp;dst=100102&amp;field=134&amp;date=21.07.2023" TargetMode="External"/><Relationship Id="rId183" Type="http://schemas.openxmlformats.org/officeDocument/2006/relationships/hyperlink" Target="https://login.consultant.ru/link/?req=doc&amp;base=LAW&amp;n=465590&amp;date=15.01.2024" TargetMode="External"/><Relationship Id="rId239" Type="http://schemas.openxmlformats.org/officeDocument/2006/relationships/hyperlink" Target="https://login.consultant.ru/link/?req=doc&amp;base=LAW&amp;n=428311&amp;date=21.07.2023" TargetMode="External"/><Relationship Id="rId390" Type="http://schemas.openxmlformats.org/officeDocument/2006/relationships/hyperlink" Target="https://login.consultant.ru/link/?req=doc&amp;base=LAW&amp;n=444760&amp;date=21.07.2023" TargetMode="External"/><Relationship Id="rId404" Type="http://schemas.openxmlformats.org/officeDocument/2006/relationships/hyperlink" Target="https://login.consultant.ru/link/?req=doc&amp;base=LAW&amp;n=450594&amp;dst=800&amp;field=134&amp;date=21.07.2023" TargetMode="External"/><Relationship Id="rId446" Type="http://schemas.openxmlformats.org/officeDocument/2006/relationships/hyperlink" Target="https://login.consultant.ru/link/?req=doc&amp;base=LAW&amp;n=450391&amp;dst=100012&amp;field=134&amp;date=21.07.2023" TargetMode="External"/><Relationship Id="rId250" Type="http://schemas.openxmlformats.org/officeDocument/2006/relationships/hyperlink" Target="https://login.consultant.ru/link/?req=doc&amp;base=LAW&amp;n=428308&amp;dst=100028&amp;field=134&amp;date=21.07.2023" TargetMode="External"/><Relationship Id="rId292" Type="http://schemas.openxmlformats.org/officeDocument/2006/relationships/hyperlink" Target="https://login.consultant.ru/link/?req=doc&amp;base=LAW&amp;n=426999&amp;dst=100011&amp;field=134&amp;date=21.07.2023" TargetMode="External"/><Relationship Id="rId306" Type="http://schemas.openxmlformats.org/officeDocument/2006/relationships/hyperlink" Target="https://login.consultant.ru/link/?req=doc&amp;base=LAW&amp;n=450446&amp;dst=5&amp;field=134&amp;date=21.07.2023" TargetMode="External"/><Relationship Id="rId45" Type="http://schemas.openxmlformats.org/officeDocument/2006/relationships/hyperlink" Target="https://login.consultant.ru/link/?req=doc&amp;base=LAW&amp;n=451480&amp;dst=1&amp;field=134&amp;date=21.07.2023" TargetMode="External"/><Relationship Id="rId87" Type="http://schemas.openxmlformats.org/officeDocument/2006/relationships/hyperlink" Target="https://login.consultant.ru/link/?req=doc&amp;base=LAW&amp;n=429221&amp;dst=100079&amp;field=134&amp;date=21.07.2023" TargetMode="External"/><Relationship Id="rId110" Type="http://schemas.openxmlformats.org/officeDocument/2006/relationships/hyperlink" Target="https://login.consultant.ru/link/?req=doc&amp;base=LAW&amp;n=439446&amp;dst=100033&amp;field=134&amp;date=21.07.2023" TargetMode="External"/><Relationship Id="rId348" Type="http://schemas.openxmlformats.org/officeDocument/2006/relationships/hyperlink" Target="https://login.consultant.ru/link/?req=doc&amp;base=QUEST&amp;n=214921&amp;dst=100078&amp;field=134&amp;date=21.07.2023" TargetMode="External"/><Relationship Id="rId152" Type="http://schemas.openxmlformats.org/officeDocument/2006/relationships/hyperlink" Target="https://login.consultant.ru/link/?req=doc&amp;base=LAW&amp;n=429612&amp;date=21.07.2023" TargetMode="External"/><Relationship Id="rId194" Type="http://schemas.openxmlformats.org/officeDocument/2006/relationships/hyperlink" Target="https://login.consultant.ru/link/?req=doc&amp;base=LAW&amp;n=429221&amp;dst=100085&amp;field=134&amp;date=21.07.2023" TargetMode="External"/><Relationship Id="rId208" Type="http://schemas.openxmlformats.org/officeDocument/2006/relationships/hyperlink" Target="https://login.consultant.ru/link/?req=doc&amp;base=LAW&amp;n=428311&amp;dst=100033&amp;field=134&amp;date=21.07.2023" TargetMode="External"/><Relationship Id="rId415" Type="http://schemas.openxmlformats.org/officeDocument/2006/relationships/hyperlink" Target="https://login.consultant.ru/link/?req=doc&amp;base=LAW&amp;n=431932&amp;dst=100023&amp;field=134&amp;date=21.07.2023" TargetMode="External"/><Relationship Id="rId457" Type="http://schemas.openxmlformats.org/officeDocument/2006/relationships/hyperlink" Target="https://login.consultant.ru/link/?req=doc&amp;base=LAW&amp;n=436177&amp;dst=100047&amp;field=134&amp;date=21.07.2023" TargetMode="External"/><Relationship Id="rId261" Type="http://schemas.openxmlformats.org/officeDocument/2006/relationships/hyperlink" Target="https://login.consultant.ru/link/?req=doc&amp;base=LAW&amp;n=431755&amp;dst=100102&amp;field=134&amp;date=21.07.2023" TargetMode="External"/><Relationship Id="rId14" Type="http://schemas.openxmlformats.org/officeDocument/2006/relationships/hyperlink" Target="https://www.nalog.gov.ru/rn77/mobilization/" TargetMode="External"/><Relationship Id="rId56" Type="http://schemas.openxmlformats.org/officeDocument/2006/relationships/hyperlink" Target="https://login.consultant.ru/link/?req=doc&amp;base=LAW&amp;n=431666&amp;dst=100041&amp;field=134&amp;date=21.07.2023" TargetMode="External"/><Relationship Id="rId317" Type="http://schemas.openxmlformats.org/officeDocument/2006/relationships/hyperlink" Target="https://login.consultant.ru/link/?req=doc&amp;base=LAW&amp;n=446166&amp;dst=100032&amp;field=134&amp;date=21.07.2023" TargetMode="External"/><Relationship Id="rId359" Type="http://schemas.openxmlformats.org/officeDocument/2006/relationships/hyperlink" Target="https://login.consultant.ru/link/?req=doc&amp;base=LAW&amp;n=441816&amp;dst=457&amp;field=134&amp;date=21.07.2023" TargetMode="External"/><Relationship Id="rId98" Type="http://schemas.openxmlformats.org/officeDocument/2006/relationships/hyperlink" Target="https://login.consultant.ru/link/?req=doc&amp;base=LAW&amp;n=436177&amp;dst=100016&amp;field=134&amp;date=21.07.2023" TargetMode="External"/><Relationship Id="rId121" Type="http://schemas.openxmlformats.org/officeDocument/2006/relationships/hyperlink" Target="https://www.nalog.gov.ru/rn77/mobilization/" TargetMode="External"/><Relationship Id="rId163" Type="http://schemas.openxmlformats.org/officeDocument/2006/relationships/hyperlink" Target="https://login.consultant.ru/link/?req=doc&amp;base=LAW&amp;n=443760&amp;dst=856&amp;field=134&amp;date=21.07.2023" TargetMode="External"/><Relationship Id="rId219" Type="http://schemas.openxmlformats.org/officeDocument/2006/relationships/hyperlink" Target="https://login.consultant.ru/link/?req=doc&amp;base=LAW&amp;n=451716&amp;date=21.07.2023" TargetMode="External"/><Relationship Id="rId370" Type="http://schemas.openxmlformats.org/officeDocument/2006/relationships/hyperlink" Target="https://login.consultant.ru/link/?req=doc&amp;base=LAW&amp;n=450446&amp;date=21.07.2023" TargetMode="External"/><Relationship Id="rId426" Type="http://schemas.openxmlformats.org/officeDocument/2006/relationships/hyperlink" Target="https://login.consultant.ru/link/?req=doc&amp;base=LAW&amp;n=446267&amp;dst=100043&amp;field=134&amp;date=21.07.2023" TargetMode="External"/><Relationship Id="rId230" Type="http://schemas.openxmlformats.org/officeDocument/2006/relationships/hyperlink" Target="https://login.consultant.ru/link/?req=doc&amp;base=LAW&amp;n=428311&amp;dst=100016&amp;field=134&amp;date=21.07.2023" TargetMode="External"/><Relationship Id="rId468" Type="http://schemas.openxmlformats.org/officeDocument/2006/relationships/hyperlink" Target="https://login.consultant.ru/link/?req=doc&amp;base=LAW&amp;n=449564&amp;dst=100225&amp;field=134&amp;date=21.07.2023" TargetMode="External"/><Relationship Id="rId25" Type="http://schemas.openxmlformats.org/officeDocument/2006/relationships/hyperlink" Target="https://login.consultant.ru/link/?req=doc&amp;base=LAW&amp;n=451480&amp;dst=100026&amp;field=134&amp;date=21.07.2023" TargetMode="External"/><Relationship Id="rId67" Type="http://schemas.openxmlformats.org/officeDocument/2006/relationships/hyperlink" Target="https://login.consultant.ru/link/?req=doc&amp;base=LAW&amp;n=431666&amp;dst=100054&amp;field=134&amp;date=21.07.2023" TargetMode="External"/><Relationship Id="rId272" Type="http://schemas.openxmlformats.org/officeDocument/2006/relationships/hyperlink" Target="https://login.consultant.ru/link/?req=doc&amp;base=LAW&amp;n=429711&amp;date=21.07.2023" TargetMode="External"/><Relationship Id="rId328" Type="http://schemas.openxmlformats.org/officeDocument/2006/relationships/hyperlink" Target="https://login.consultant.ru/link/?req=doc&amp;base=LAW&amp;n=429562&amp;dst=100007&amp;field=134&amp;date=21.07.2023" TargetMode="External"/><Relationship Id="rId132" Type="http://schemas.openxmlformats.org/officeDocument/2006/relationships/hyperlink" Target="https://login.consultant.ru/link/?req=doc&amp;base=LAW&amp;n=426999&amp;dst=100011&amp;field=134&amp;date=21.07.2023" TargetMode="External"/><Relationship Id="rId174" Type="http://schemas.openxmlformats.org/officeDocument/2006/relationships/hyperlink" Target="https://login.consultant.ru/link/?req=doc&amp;base=QUEST&amp;n=214856&amp;dst=100035&amp;field=134&amp;date=15.01.2024" TargetMode="External"/><Relationship Id="rId381" Type="http://schemas.openxmlformats.org/officeDocument/2006/relationships/hyperlink" Target="https://login.consultant.ru/link/?req=doc&amp;base=LAW&amp;n=433854&amp;date=21.07.2023" TargetMode="External"/><Relationship Id="rId241" Type="http://schemas.openxmlformats.org/officeDocument/2006/relationships/hyperlink" Target="https://login.consultant.ru/link/?req=doc&amp;base=LAW&amp;n=449650&amp;date=21.07.2023" TargetMode="External"/><Relationship Id="rId437" Type="http://schemas.openxmlformats.org/officeDocument/2006/relationships/hyperlink" Target="https://login.consultant.ru/link/?req=doc&amp;base=LAW&amp;n=450448&amp;dst=100262&amp;field=134&amp;date=21.07.2023" TargetMode="External"/><Relationship Id="rId479" Type="http://schemas.openxmlformats.org/officeDocument/2006/relationships/hyperlink" Target="https://login.consultant.ru/link/?req=doc&amp;base=LAW&amp;n=429255&amp;dst=100087&amp;field=134&amp;date=21.07.2023" TargetMode="External"/><Relationship Id="rId36" Type="http://schemas.openxmlformats.org/officeDocument/2006/relationships/hyperlink" Target="https://login.consultant.ru/link/?req=doc&amp;base=LAW&amp;n=444771&amp;dst=101219&amp;field=134&amp;date=21.07.2023" TargetMode="External"/><Relationship Id="rId283" Type="http://schemas.openxmlformats.org/officeDocument/2006/relationships/hyperlink" Target="https://login.consultant.ru/link/?req=doc&amp;base=LAW&amp;n=451480&amp;date=21.07.2023" TargetMode="External"/><Relationship Id="rId339" Type="http://schemas.openxmlformats.org/officeDocument/2006/relationships/hyperlink" Target="https://login.consultant.ru/link/?req=doc&amp;base=QUEST&amp;n=214921&amp;dst=100069&amp;field=134&amp;date=21.07.2023" TargetMode="External"/><Relationship Id="rId78" Type="http://schemas.openxmlformats.org/officeDocument/2006/relationships/hyperlink" Target="https://login.consultant.ru/link/?req=doc&amp;base=LAW&amp;n=446375&amp;dst=15&amp;field=134&amp;date=21.07.2023" TargetMode="External"/><Relationship Id="rId101" Type="http://schemas.openxmlformats.org/officeDocument/2006/relationships/hyperlink" Target="https://login.consultant.ru/link/?req=doc&amp;base=LAW&amp;n=431666&amp;dst=100065&amp;field=134&amp;date=21.07.2023" TargetMode="External"/><Relationship Id="rId143" Type="http://schemas.openxmlformats.org/officeDocument/2006/relationships/hyperlink" Target="https://login.consultant.ru/link/?req=doc&amp;base=LAW&amp;n=451480&amp;dst=100020&amp;field=134&amp;date=21.07.2023" TargetMode="External"/><Relationship Id="rId185" Type="http://schemas.openxmlformats.org/officeDocument/2006/relationships/hyperlink" Target="https://login.consultant.ru/link/?req=doc&amp;base=LAW&amp;n=431666&amp;date=15.01.2024" TargetMode="External"/><Relationship Id="rId350" Type="http://schemas.openxmlformats.org/officeDocument/2006/relationships/hyperlink" Target="https://login.consultant.ru/link/?req=doc&amp;base=LAW&amp;n=431666&amp;date=21.07.2023" TargetMode="External"/><Relationship Id="rId406" Type="http://schemas.openxmlformats.org/officeDocument/2006/relationships/hyperlink" Target="https://login.consultant.ru/link/?req=doc&amp;base=LAW&amp;n=446372&amp;dst=9&amp;field=134&amp;date=21.07.2023" TargetMode="External"/><Relationship Id="rId9" Type="http://schemas.openxmlformats.org/officeDocument/2006/relationships/hyperlink" Target="https://login.consultant.ru/link/?req=doc&amp;base=LAW&amp;n=431755&amp;dst=100112&amp;field=134&amp;date=21.07.2023" TargetMode="External"/><Relationship Id="rId210" Type="http://schemas.openxmlformats.org/officeDocument/2006/relationships/hyperlink" Target="https://login.consultant.ru/link/?req=doc&amp;base=LAW&amp;n=434595&amp;dst=100019&amp;field=134&amp;date=21.07.2023" TargetMode="External"/><Relationship Id="rId392" Type="http://schemas.openxmlformats.org/officeDocument/2006/relationships/hyperlink" Target="https://login.consultant.ru/link/?req=doc&amp;base=LAW&amp;n=440760&amp;dst=100058&amp;field=134&amp;date=21.07.2023" TargetMode="External"/><Relationship Id="rId448" Type="http://schemas.openxmlformats.org/officeDocument/2006/relationships/hyperlink" Target="https://login.consultant.ru/link/?req=doc&amp;base=LAW&amp;n=450391&amp;dst=100017&amp;field=134&amp;date=21.07.2023" TargetMode="External"/><Relationship Id="rId252" Type="http://schemas.openxmlformats.org/officeDocument/2006/relationships/hyperlink" Target="https://login.consultant.ru/link/?req=doc&amp;base=LAW&amp;n=433208&amp;dst=100037&amp;field=134&amp;date=21.07.2023" TargetMode="External"/><Relationship Id="rId294" Type="http://schemas.openxmlformats.org/officeDocument/2006/relationships/hyperlink" Target="https://login.consultant.ru/link/?req=doc&amp;base=LAW&amp;n=451480&amp;date=21.07.2023" TargetMode="External"/><Relationship Id="rId308" Type="http://schemas.openxmlformats.org/officeDocument/2006/relationships/hyperlink" Target="https://login.consultant.ru/link/?req=doc&amp;base=LAW&amp;n=446166&amp;dst=100089&amp;field=134&amp;date=21.07.2023" TargetMode="External"/><Relationship Id="rId47" Type="http://schemas.openxmlformats.org/officeDocument/2006/relationships/hyperlink" Target="https://login.consultant.ru/link/?req=doc&amp;base=LAW&amp;n=431666&amp;dst=100036&amp;field=134&amp;date=21.07.2023" TargetMode="External"/><Relationship Id="rId89" Type="http://schemas.openxmlformats.org/officeDocument/2006/relationships/hyperlink" Target="https://login.consultant.ru/link/?req=doc&amp;base=LAW&amp;n=429221&amp;dst=100148&amp;field=134&amp;date=21.07.2023" TargetMode="External"/><Relationship Id="rId112" Type="http://schemas.openxmlformats.org/officeDocument/2006/relationships/hyperlink" Target="https://login.consultant.ru/link/?req=doc&amp;base=LAW&amp;n=439446&amp;date=21.07.2023" TargetMode="External"/><Relationship Id="rId154" Type="http://schemas.openxmlformats.org/officeDocument/2006/relationships/hyperlink" Target="https://login.consultant.ru/link/?req=doc&amp;base=LAW&amp;n=451480&amp;dst=100030&amp;field=134&amp;date=21.07.2023" TargetMode="External"/><Relationship Id="rId361" Type="http://schemas.openxmlformats.org/officeDocument/2006/relationships/hyperlink" Target="https://login.consultant.ru/link/?req=doc&amp;base=LAW&amp;n=463159&amp;dst=100011&amp;field=134&amp;date=16.01.2024" TargetMode="External"/><Relationship Id="rId196" Type="http://schemas.openxmlformats.org/officeDocument/2006/relationships/hyperlink" Target="https://login.consultant.ru/link/?req=doc&amp;base=LAW&amp;n=429221&amp;date=21.07.2023" TargetMode="External"/><Relationship Id="rId417" Type="http://schemas.openxmlformats.org/officeDocument/2006/relationships/hyperlink" Target="https://login.consultant.ru/link/?req=doc&amp;base=LAW&amp;n=451764&amp;dst=616&amp;field=134&amp;date=21.07.2023" TargetMode="External"/><Relationship Id="rId459" Type="http://schemas.openxmlformats.org/officeDocument/2006/relationships/hyperlink" Target="https://login.consultant.ru/link/?req=doc&amp;base=LAW&amp;n=436177&amp;dst=100048&amp;field=134&amp;date=21.07.2023" TargetMode="External"/><Relationship Id="rId16" Type="http://schemas.openxmlformats.org/officeDocument/2006/relationships/hyperlink" Target="https://login.consultant.ru/link/?req=doc&amp;base=LAW&amp;n=429711&amp;date=21.07.2023" TargetMode="External"/><Relationship Id="rId221" Type="http://schemas.openxmlformats.org/officeDocument/2006/relationships/hyperlink" Target="https://login.consultant.ru/link/?req=doc&amp;base=LAW&amp;n=428311&amp;dst=100031&amp;field=134&amp;date=21.07.2023" TargetMode="External"/><Relationship Id="rId263" Type="http://schemas.openxmlformats.org/officeDocument/2006/relationships/hyperlink" Target="https://www.nalog.gov.ru/rn77/mobilization/" TargetMode="External"/><Relationship Id="rId319" Type="http://schemas.openxmlformats.org/officeDocument/2006/relationships/hyperlink" Target="https://login.consultant.ru/link/?req=doc&amp;base=QUEST&amp;n=214921&amp;dst=100083&amp;field=134&amp;date=21.07.2023" TargetMode="External"/><Relationship Id="rId470" Type="http://schemas.openxmlformats.org/officeDocument/2006/relationships/hyperlink" Target="https://login.consultant.ru/link/?req=doc&amp;base=LAW&amp;n=449564&amp;dst=100225&amp;field=134&amp;date=21.07.2023" TargetMode="External"/><Relationship Id="rId58" Type="http://schemas.openxmlformats.org/officeDocument/2006/relationships/hyperlink" Target="https://login.consultant.ru/link/?req=doc&amp;base=LAW&amp;n=431666&amp;dst=100042&amp;field=134&amp;date=21.07.2023" TargetMode="External"/><Relationship Id="rId123" Type="http://schemas.openxmlformats.org/officeDocument/2006/relationships/hyperlink" Target="https://login.consultant.ru/link/?req=doc&amp;base=LAW&amp;n=437019&amp;dst=24103&amp;field=134&amp;date=15.01.2024" TargetMode="External"/><Relationship Id="rId330" Type="http://schemas.openxmlformats.org/officeDocument/2006/relationships/hyperlink" Target="https://login.consultant.ru/link/?req=doc&amp;base=LAW&amp;n=446166&amp;dst=100022&amp;field=134&amp;date=21.07.2023" TargetMode="External"/><Relationship Id="rId165" Type="http://schemas.openxmlformats.org/officeDocument/2006/relationships/hyperlink" Target="https://login.consultant.ru/link/?req=doc&amp;base=LAW&amp;n=451480&amp;dst=100019&amp;field=134&amp;date=21.07.2023" TargetMode="External"/><Relationship Id="rId372" Type="http://schemas.openxmlformats.org/officeDocument/2006/relationships/hyperlink" Target="https://login.consultant.ru/link/?req=doc&amp;base=LAW&amp;n=436590&amp;dst=100017&amp;field=134&amp;date=21.07.2023" TargetMode="External"/><Relationship Id="rId428" Type="http://schemas.openxmlformats.org/officeDocument/2006/relationships/hyperlink" Target="https://login.consultant.ru/link/?req=doc&amp;base=LAW&amp;n=450991&amp;dst=89&amp;field=134&amp;date=21.07.2023" TargetMode="External"/><Relationship Id="rId232" Type="http://schemas.openxmlformats.org/officeDocument/2006/relationships/hyperlink" Target="https://login.consultant.ru/link/?req=doc&amp;base=LAW&amp;n=451716&amp;dst=775&amp;field=134&amp;date=21.07.2023" TargetMode="External"/><Relationship Id="rId274" Type="http://schemas.openxmlformats.org/officeDocument/2006/relationships/hyperlink" Target="https://login.consultant.ru/link/?req=doc&amp;base=LAW&amp;n=426999&amp;dst=100011&amp;field=134&amp;date=21.07.2023" TargetMode="External"/><Relationship Id="rId481" Type="http://schemas.openxmlformats.org/officeDocument/2006/relationships/fontTable" Target="fontTable.xml"/><Relationship Id="rId27" Type="http://schemas.openxmlformats.org/officeDocument/2006/relationships/hyperlink" Target="https://login.consultant.ru/link/?req=doc&amp;base=LAW&amp;n=451480&amp;dst=100029&amp;field=134&amp;date=21.07.2023" TargetMode="External"/><Relationship Id="rId69" Type="http://schemas.openxmlformats.org/officeDocument/2006/relationships/hyperlink" Target="https://login.consultant.ru/link/?req=doc&amp;base=LAW&amp;n=431666&amp;dst=100054&amp;field=134&amp;date=21.07.2023" TargetMode="External"/><Relationship Id="rId134" Type="http://schemas.openxmlformats.org/officeDocument/2006/relationships/hyperlink" Target="https://login.consultant.ru/link/?req=doc&amp;base=LAW&amp;n=451480&amp;dst=100009&amp;field=134&amp;date=21.07.2023" TargetMode="External"/><Relationship Id="rId80" Type="http://schemas.openxmlformats.org/officeDocument/2006/relationships/hyperlink" Target="https://login.consultant.ru/link/?req=doc&amp;base=LAW&amp;n=446375&amp;dst=14&amp;field=134&amp;date=21.07.2023" TargetMode="External"/><Relationship Id="rId176" Type="http://schemas.openxmlformats.org/officeDocument/2006/relationships/hyperlink" Target="https://login.consultant.ru/link/?req=doc&amp;base=LAW&amp;n=431666&amp;dst=100080&amp;field=134&amp;date=15.01.2024" TargetMode="External"/><Relationship Id="rId341" Type="http://schemas.openxmlformats.org/officeDocument/2006/relationships/hyperlink" Target="https://login.consultant.ru/link/?req=doc&amp;base=LAW&amp;n=429562&amp;dst=100014&amp;field=134&amp;date=21.07.2023" TargetMode="External"/><Relationship Id="rId383" Type="http://schemas.openxmlformats.org/officeDocument/2006/relationships/hyperlink" Target="https://login.consultant.ru/link/?req=doc&amp;base=LAW&amp;n=449650&amp;date=21.07.2023" TargetMode="External"/><Relationship Id="rId439" Type="http://schemas.openxmlformats.org/officeDocument/2006/relationships/hyperlink" Target="https://login.consultant.ru/link/?req=doc&amp;base=LAW&amp;n=449411&amp;dst=100004&amp;field=134&amp;date=21.07.2023" TargetMode="External"/><Relationship Id="rId201" Type="http://schemas.openxmlformats.org/officeDocument/2006/relationships/hyperlink" Target="https://login.consultant.ru/link/?req=doc&amp;base=LAW&amp;n=428311&amp;dst=100012&amp;field=134&amp;date=21.07.2023" TargetMode="External"/><Relationship Id="rId243" Type="http://schemas.openxmlformats.org/officeDocument/2006/relationships/hyperlink" Target="https://login.consultant.ru/link/?req=doc&amp;base=LAW&amp;n=451764&amp;dst=616&amp;field=134&amp;date=21.07.2023" TargetMode="External"/><Relationship Id="rId285" Type="http://schemas.openxmlformats.org/officeDocument/2006/relationships/hyperlink" Target="https://login.consultant.ru/link/?req=doc&amp;base=LAW&amp;n=451480&amp;dst=100019&amp;field=134&amp;date=21.07.2023" TargetMode="External"/><Relationship Id="rId450" Type="http://schemas.openxmlformats.org/officeDocument/2006/relationships/hyperlink" Target="https://login.consultant.ru/link/?req=doc&amp;base=LAW&amp;n=450391&amp;dst=100005&amp;field=134&amp;date=21.07.2023" TargetMode="External"/><Relationship Id="rId38" Type="http://schemas.openxmlformats.org/officeDocument/2006/relationships/hyperlink" Target="https://login.consultant.ru/link/?req=doc&amp;base=LAW&amp;n=444771&amp;dst=3261&amp;field=134&amp;date=21.07.2023" TargetMode="External"/><Relationship Id="rId103" Type="http://schemas.openxmlformats.org/officeDocument/2006/relationships/hyperlink" Target="https://login.consultant.ru/link/?req=doc&amp;base=LAW&amp;n=431666&amp;date=21.07.2023" TargetMode="External"/><Relationship Id="rId310" Type="http://schemas.openxmlformats.org/officeDocument/2006/relationships/hyperlink" Target="https://login.consultant.ru/link/?req=doc&amp;base=LAW&amp;n=431755&amp;dst=100100&amp;field=134&amp;date=21.07.2023" TargetMode="External"/><Relationship Id="rId91" Type="http://schemas.openxmlformats.org/officeDocument/2006/relationships/hyperlink" Target="https://login.consultant.ru/link/?req=doc&amp;base=LAW&amp;n=429221&amp;dst=100091&amp;field=134&amp;date=21.07.2023" TargetMode="External"/><Relationship Id="rId145" Type="http://schemas.openxmlformats.org/officeDocument/2006/relationships/hyperlink" Target="https://login.consultant.ru/link/?req=doc&amp;base=LAW&amp;n=429612&amp;dst=100021&amp;field=134&amp;date=21.07.2023" TargetMode="External"/><Relationship Id="rId187" Type="http://schemas.openxmlformats.org/officeDocument/2006/relationships/hyperlink" Target="https://login.consultant.ru/link/?req=doc&amp;base=LAW&amp;n=426999&amp;dst=100011&amp;field=134&amp;date=21.07.2023" TargetMode="External"/><Relationship Id="rId352" Type="http://schemas.openxmlformats.org/officeDocument/2006/relationships/hyperlink" Target="https://login.consultant.ru/link/?req=doc&amp;base=LAW&amp;n=429562&amp;date=21.07.2023" TargetMode="External"/><Relationship Id="rId394" Type="http://schemas.openxmlformats.org/officeDocument/2006/relationships/hyperlink" Target="https://login.consultant.ru/link/?req=doc&amp;base=LAW&amp;n=450446&amp;date=21.07.2023" TargetMode="External"/><Relationship Id="rId408" Type="http://schemas.openxmlformats.org/officeDocument/2006/relationships/hyperlink" Target="https://login.consultant.ru/link/?req=doc&amp;base=LAW&amp;n=450390&amp;date=21.07.2023" TargetMode="External"/><Relationship Id="rId212" Type="http://schemas.openxmlformats.org/officeDocument/2006/relationships/hyperlink" Target="https://login.consultant.ru/link/?req=doc&amp;base=LAW&amp;n=451716&amp;date=21.07.2023" TargetMode="External"/><Relationship Id="rId254" Type="http://schemas.openxmlformats.org/officeDocument/2006/relationships/hyperlink" Target="https://login.consultant.ru/link/?req=doc&amp;base=LAW&amp;n=428308&amp;dst=100029&amp;field=134&amp;date=21.07.2023" TargetMode="External"/><Relationship Id="rId49" Type="http://schemas.openxmlformats.org/officeDocument/2006/relationships/hyperlink" Target="https://login.consultant.ru/link/?req=doc&amp;base=LAW&amp;n=431666&amp;dst=100039&amp;field=134&amp;date=21.07.2023" TargetMode="External"/><Relationship Id="rId114" Type="http://schemas.openxmlformats.org/officeDocument/2006/relationships/hyperlink" Target="https://login.consultant.ru/link/?req=doc&amp;base=LAW&amp;n=431755&amp;dst=100023&amp;field=134&amp;date=21.07.2023" TargetMode="External"/><Relationship Id="rId296" Type="http://schemas.openxmlformats.org/officeDocument/2006/relationships/hyperlink" Target="https://login.consultant.ru/link/?req=doc&amp;base=LAW&amp;n=428302&amp;dst=100010&amp;field=134&amp;date=21.07.2023" TargetMode="External"/><Relationship Id="rId461" Type="http://schemas.openxmlformats.org/officeDocument/2006/relationships/hyperlink" Target="https://login.consultant.ru/link/?req=doc&amp;base=LAW&amp;n=436177&amp;dst=100049&amp;field=134&amp;date=21.07.2023" TargetMode="External"/><Relationship Id="rId60" Type="http://schemas.openxmlformats.org/officeDocument/2006/relationships/hyperlink" Target="https://login.consultant.ru/link/?req=doc&amp;base=LAW&amp;n=431666&amp;dst=100056&amp;field=134&amp;date=21.07.2023" TargetMode="External"/><Relationship Id="rId156" Type="http://schemas.openxmlformats.org/officeDocument/2006/relationships/hyperlink" Target="https://login.consultant.ru/link/?req=doc&amp;base=LAW&amp;n=444771&amp;dst=4101&amp;field=134&amp;date=21.07.2023" TargetMode="External"/><Relationship Id="rId198" Type="http://schemas.openxmlformats.org/officeDocument/2006/relationships/hyperlink" Target="https://login.consultant.ru/link/?req=doc&amp;base=LAW&amp;n=429412&amp;dst=100016&amp;field=134&amp;date=21.07.2023" TargetMode="External"/><Relationship Id="rId321" Type="http://schemas.openxmlformats.org/officeDocument/2006/relationships/hyperlink" Target="https://login.consultant.ru/link/?req=doc&amp;base=LAW&amp;n=446166&amp;dst=100034&amp;field=134&amp;date=21.07.2023" TargetMode="External"/><Relationship Id="rId363" Type="http://schemas.openxmlformats.org/officeDocument/2006/relationships/hyperlink" Target="https://login.consultant.ru/link/?req=doc&amp;base=LAW&amp;n=436954&amp;dst=100009&amp;field=134&amp;date=21.07.2023" TargetMode="External"/><Relationship Id="rId419" Type="http://schemas.openxmlformats.org/officeDocument/2006/relationships/hyperlink" Target="https://login.consultant.ru/link/?req=doc&amp;base=LAW&amp;n=446267&amp;dst=100044&amp;field=134&amp;date=21.07.2023" TargetMode="External"/><Relationship Id="rId223" Type="http://schemas.openxmlformats.org/officeDocument/2006/relationships/hyperlink" Target="https://login.consultant.ru/link/?req=doc&amp;base=LAW&amp;n=428311&amp;dst=100031&amp;field=134&amp;date=21.07.2023" TargetMode="External"/><Relationship Id="rId430" Type="http://schemas.openxmlformats.org/officeDocument/2006/relationships/hyperlink" Target="https://login.consultant.ru/link/?req=doc&amp;base=LAW&amp;n=431992&amp;date=21.07.2023" TargetMode="External"/><Relationship Id="rId18" Type="http://schemas.openxmlformats.org/officeDocument/2006/relationships/hyperlink" Target="https://login.consultant.ru/link/?req=doc&amp;base=LAW&amp;n=451480&amp;dst=100019&amp;field=134&amp;date=21.07.2023" TargetMode="External"/><Relationship Id="rId265" Type="http://schemas.openxmlformats.org/officeDocument/2006/relationships/hyperlink" Target="https://login.consultant.ru/link/?req=doc&amp;base=LAW&amp;n=429711&amp;date=21.07.2023" TargetMode="External"/><Relationship Id="rId472" Type="http://schemas.openxmlformats.org/officeDocument/2006/relationships/hyperlink" Target="https://login.consultant.ru/link/?req=doc&amp;base=LAW&amp;n=449477&amp;dst=100009&amp;field=134&amp;date=21.07.2023" TargetMode="External"/><Relationship Id="rId125" Type="http://schemas.openxmlformats.org/officeDocument/2006/relationships/hyperlink" Target="https://login.consultant.ru/link/?req=doc&amp;base=LAW&amp;n=448202&amp;dst=345&amp;field=134&amp;date=15.01.2024" TargetMode="External"/><Relationship Id="rId167" Type="http://schemas.openxmlformats.org/officeDocument/2006/relationships/hyperlink" Target="https://login.consultant.ru/link/?req=doc&amp;base=LAW&amp;n=451480&amp;date=21.07.2023" TargetMode="External"/><Relationship Id="rId332" Type="http://schemas.openxmlformats.org/officeDocument/2006/relationships/hyperlink" Target="https://login.consultant.ru/link/?req=doc&amp;base=LAW&amp;n=446166&amp;dst=100023&amp;field=134&amp;date=21.07.2023" TargetMode="External"/><Relationship Id="rId374" Type="http://schemas.openxmlformats.org/officeDocument/2006/relationships/hyperlink" Target="https://login.consultant.ru/link/?req=doc&amp;base=LAW&amp;n=433854&amp;dst=100009&amp;field=134&amp;date=21.07.2023" TargetMode="External"/><Relationship Id="rId71" Type="http://schemas.openxmlformats.org/officeDocument/2006/relationships/hyperlink" Target="https://login.consultant.ru/link/?req=doc&amp;base=LAW&amp;n=431666&amp;dst=100049&amp;field=134&amp;date=21.07.2023" TargetMode="External"/><Relationship Id="rId234" Type="http://schemas.openxmlformats.org/officeDocument/2006/relationships/hyperlink" Target="https://login.consultant.ru/link/?req=doc&amp;base=LAW&amp;n=426999&amp;dst=100007&amp;field=134&amp;date=21.07.2023" TargetMode="External"/><Relationship Id="rId2" Type="http://schemas.openxmlformats.org/officeDocument/2006/relationships/settings" Target="settings.xml"/><Relationship Id="rId29" Type="http://schemas.openxmlformats.org/officeDocument/2006/relationships/hyperlink" Target="https://login.consultant.ru/link/?req=doc&amp;base=LAW&amp;n=429612&amp;date=21.07.2023" TargetMode="External"/><Relationship Id="rId276" Type="http://schemas.openxmlformats.org/officeDocument/2006/relationships/hyperlink" Target="https://login.consultant.ru/link/?req=doc&amp;base=LAW&amp;n=436790&amp;dst=16&amp;field=134&amp;date=21.07.2023" TargetMode="External"/><Relationship Id="rId441" Type="http://schemas.openxmlformats.org/officeDocument/2006/relationships/hyperlink" Target="https://login.consultant.ru/link/?req=doc&amp;base=LAW&amp;n=449650&amp;dst=100366&amp;field=134&amp;date=21.07.2023" TargetMode="External"/><Relationship Id="rId40" Type="http://schemas.openxmlformats.org/officeDocument/2006/relationships/hyperlink" Target="https://login.consultant.ru/link/?req=doc&amp;base=LAW&amp;n=443760&amp;dst=856&amp;field=134&amp;date=21.07.2023" TargetMode="External"/><Relationship Id="rId136" Type="http://schemas.openxmlformats.org/officeDocument/2006/relationships/hyperlink" Target="https://login.consultant.ru/link/?req=doc&amp;base=LAW&amp;n=436790&amp;dst=16&amp;field=134&amp;date=21.07.2023" TargetMode="External"/><Relationship Id="rId178" Type="http://schemas.openxmlformats.org/officeDocument/2006/relationships/hyperlink" Target="https://login.consultant.ru/link/?req=doc&amp;base=LAW&amp;n=465590&amp;dst=100013&amp;field=134&amp;date=15.01.2024" TargetMode="External"/><Relationship Id="rId301" Type="http://schemas.openxmlformats.org/officeDocument/2006/relationships/hyperlink" Target="https://login.consultant.ru/link/?req=doc&amp;base=LAW&amp;n=451764&amp;dst=616&amp;field=134&amp;date=21.07.2023" TargetMode="External"/><Relationship Id="rId343" Type="http://schemas.openxmlformats.org/officeDocument/2006/relationships/hyperlink" Target="https://login.consultant.ru/link/?req=doc&amp;base=QUEST&amp;n=214921&amp;dst=100073&amp;field=134&amp;date=21.07.2023" TargetMode="External"/><Relationship Id="rId82" Type="http://schemas.openxmlformats.org/officeDocument/2006/relationships/hyperlink" Target="https://login.consultant.ru/link/?req=doc&amp;base=LAW&amp;n=446267&amp;dst=100013&amp;field=134&amp;date=21.07.2023" TargetMode="External"/><Relationship Id="rId203" Type="http://schemas.openxmlformats.org/officeDocument/2006/relationships/hyperlink" Target="https://login.consultant.ru/link/?req=doc&amp;base=LAW&amp;n=428311&amp;dst=100028&amp;field=134&amp;date=21.07.2023" TargetMode="External"/><Relationship Id="rId385" Type="http://schemas.openxmlformats.org/officeDocument/2006/relationships/hyperlink" Target="https://login.consultant.ru/link/?req=doc&amp;base=LAW&amp;n=444760&amp;dst=44&amp;field=134&amp;date=21.07.2023" TargetMode="External"/><Relationship Id="rId245" Type="http://schemas.openxmlformats.org/officeDocument/2006/relationships/hyperlink" Target="https://login.consultant.ru/link/?req=doc&amp;base=LAW&amp;n=428308&amp;dst=100027&amp;field=134&amp;date=21.07.2023" TargetMode="External"/><Relationship Id="rId287" Type="http://schemas.openxmlformats.org/officeDocument/2006/relationships/hyperlink" Target="https://login.consultant.ru/link/?req=doc&amp;base=LAW&amp;n=451480&amp;dst=100020&amp;field=134&amp;date=21.07.2023" TargetMode="External"/><Relationship Id="rId410" Type="http://schemas.openxmlformats.org/officeDocument/2006/relationships/hyperlink" Target="https://login.consultant.ru/link/?req=doc&amp;base=LAW&amp;n=436194&amp;date=21.07.2023" TargetMode="External"/><Relationship Id="rId452" Type="http://schemas.openxmlformats.org/officeDocument/2006/relationships/hyperlink" Target="https://login.consultant.ru/link/?req=doc&amp;base=LAW&amp;n=436660&amp;dst=877&amp;field=134&amp;date=21.07.2023" TargetMode="External"/><Relationship Id="rId105" Type="http://schemas.openxmlformats.org/officeDocument/2006/relationships/hyperlink" Target="https://login.consultant.ru/link/?req=doc&amp;base=LAW&amp;n=429412&amp;dst=100012&amp;field=134&amp;date=21.07.2023" TargetMode="External"/><Relationship Id="rId147" Type="http://schemas.openxmlformats.org/officeDocument/2006/relationships/hyperlink" Target="https://login.consultant.ru/link/?req=doc&amp;base=LAW&amp;n=444771&amp;dst=5286&amp;field=134&amp;date=21.07.2023" TargetMode="External"/><Relationship Id="rId312" Type="http://schemas.openxmlformats.org/officeDocument/2006/relationships/hyperlink" Target="https://login.consultant.ru/link/?req=doc&amp;base=LAW&amp;n=446166&amp;dst=100104&amp;field=134&amp;date=21.07.2023" TargetMode="External"/><Relationship Id="rId354" Type="http://schemas.openxmlformats.org/officeDocument/2006/relationships/hyperlink" Target="https://login.consultant.ru/link/?req=doc&amp;base=QUEST&amp;n=214921&amp;date=21.07.2023" TargetMode="External"/><Relationship Id="rId51" Type="http://schemas.openxmlformats.org/officeDocument/2006/relationships/hyperlink" Target="https://login.consultant.ru/link/?req=doc&amp;base=LAW&amp;n=431666&amp;dst=100050&amp;field=134&amp;date=21.07.2023" TargetMode="External"/><Relationship Id="rId93" Type="http://schemas.openxmlformats.org/officeDocument/2006/relationships/hyperlink" Target="https://login.consultant.ru/link/?req=doc&amp;base=LAW&amp;n=451852&amp;dst=22&amp;field=134&amp;date=15.01.2024" TargetMode="External"/><Relationship Id="rId189" Type="http://schemas.openxmlformats.org/officeDocument/2006/relationships/hyperlink" Target="https://login.consultant.ru/link/?req=doc&amp;base=LAW&amp;n=428632&amp;date=21.07.2023" TargetMode="External"/><Relationship Id="rId396" Type="http://schemas.openxmlformats.org/officeDocument/2006/relationships/hyperlink" Target="https://login.consultant.ru/link/?req=doc&amp;base=LAW&amp;n=440253&amp;date=21.07.202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2904&amp;date=15.01.2024" TargetMode="External"/><Relationship Id="rId235" Type="http://schemas.openxmlformats.org/officeDocument/2006/relationships/hyperlink" Target="https://login.consultant.ru/link/?req=doc&amp;base=LAW&amp;n=451764&amp;dst=616&amp;field=134&amp;date=21.07.2023" TargetMode="External"/><Relationship Id="rId256" Type="http://schemas.openxmlformats.org/officeDocument/2006/relationships/hyperlink" Target="https://login.consultant.ru/link/?req=doc&amp;base=LAW&amp;n=428308&amp;dst=100025&amp;field=134&amp;date=21.07.2023" TargetMode="External"/><Relationship Id="rId277" Type="http://schemas.openxmlformats.org/officeDocument/2006/relationships/hyperlink" Target="https://login.consultant.ru/link/?req=doc&amp;base=LAW&amp;n=451480&amp;dst=100009&amp;field=134&amp;date=21.07.2023" TargetMode="External"/><Relationship Id="rId298" Type="http://schemas.openxmlformats.org/officeDocument/2006/relationships/hyperlink" Target="https://login.consultant.ru/link/?req=doc&amp;base=LAW&amp;n=440137&amp;dst=23957&amp;field=134&amp;date=21.07.2023" TargetMode="External"/><Relationship Id="rId400" Type="http://schemas.openxmlformats.org/officeDocument/2006/relationships/hyperlink" Target="https://login.consultant.ru/link/?req=doc&amp;base=LAW&amp;n=436636&amp;date=21.07.2023" TargetMode="External"/><Relationship Id="rId421" Type="http://schemas.openxmlformats.org/officeDocument/2006/relationships/hyperlink" Target="https://login.consultant.ru/link/?req=doc&amp;base=LAW&amp;n=446065&amp;dst=28&amp;field=134&amp;date=21.07.2023" TargetMode="External"/><Relationship Id="rId442" Type="http://schemas.openxmlformats.org/officeDocument/2006/relationships/hyperlink" Target="https://login.consultant.ru/link/?req=doc&amp;base=LAW&amp;n=436177&amp;dst=100014&amp;field=134&amp;date=21.07.2023" TargetMode="External"/><Relationship Id="rId463" Type="http://schemas.openxmlformats.org/officeDocument/2006/relationships/hyperlink" Target="https://login.consultant.ru/link/?req=doc&amp;base=LAW&amp;n=431666&amp;date=21.07.2023" TargetMode="External"/><Relationship Id="rId116" Type="http://schemas.openxmlformats.org/officeDocument/2006/relationships/hyperlink" Target="https://login.consultant.ru/link/?req=doc&amp;base=LAW&amp;n=431755&amp;dst=100196&amp;field=134&amp;date=21.07.2023" TargetMode="External"/><Relationship Id="rId137" Type="http://schemas.openxmlformats.org/officeDocument/2006/relationships/hyperlink" Target="https://login.consultant.ru/link/?req=doc&amp;base=LAW&amp;n=451480&amp;dst=100011&amp;field=134&amp;date=21.07.2023" TargetMode="External"/><Relationship Id="rId158" Type="http://schemas.openxmlformats.org/officeDocument/2006/relationships/hyperlink" Target="https://login.consultant.ru/link/?req=doc&amp;base=LAW&amp;n=444771&amp;dst=3492&amp;field=134&amp;date=21.07.2023" TargetMode="External"/><Relationship Id="rId302" Type="http://schemas.openxmlformats.org/officeDocument/2006/relationships/hyperlink" Target="https://login.consultant.ru/link/?req=doc&amp;base=LAW&amp;n=448073&amp;date=21.07.2023" TargetMode="External"/><Relationship Id="rId323" Type="http://schemas.openxmlformats.org/officeDocument/2006/relationships/hyperlink" Target="https://login.consultant.ru/link/?req=doc&amp;base=LAW&amp;n=444749&amp;dst=100065&amp;field=134&amp;date=21.07.2023" TargetMode="External"/><Relationship Id="rId344" Type="http://schemas.openxmlformats.org/officeDocument/2006/relationships/hyperlink" Target="https://login.consultant.ru/link/?req=doc&amp;base=LAW&amp;n=446166&amp;dst=100024&amp;field=134&amp;date=21.07.2023" TargetMode="External"/><Relationship Id="rId20" Type="http://schemas.openxmlformats.org/officeDocument/2006/relationships/hyperlink" Target="https://login.consultant.ru/link/?req=doc&amp;base=LAW&amp;n=451480&amp;dst=100020&amp;field=134&amp;date=21.07.2023" TargetMode="External"/><Relationship Id="rId41" Type="http://schemas.openxmlformats.org/officeDocument/2006/relationships/hyperlink" Target="https://login.consultant.ru/link/?req=doc&amp;base=LAW&amp;n=451480&amp;dst=100030&amp;field=134&amp;date=21.07.2023" TargetMode="External"/><Relationship Id="rId62" Type="http://schemas.openxmlformats.org/officeDocument/2006/relationships/hyperlink" Target="https://login.consultant.ru/link/?req=doc&amp;base=LAW&amp;n=431666&amp;dst=100044&amp;field=134&amp;date=21.07.2023" TargetMode="External"/><Relationship Id="rId83" Type="http://schemas.openxmlformats.org/officeDocument/2006/relationships/hyperlink" Target="https://login.consultant.ru/link/?req=doc&amp;base=LAW&amp;n=451480&amp;dst=100028&amp;field=134&amp;date=21.07.2023" TargetMode="External"/><Relationship Id="rId179" Type="http://schemas.openxmlformats.org/officeDocument/2006/relationships/hyperlink" Target="https://login.consultant.ru/link/?req=doc&amp;base=LAW&amp;n=452867&amp;dst=9&amp;field=134&amp;date=15.01.2024" TargetMode="External"/><Relationship Id="rId365" Type="http://schemas.openxmlformats.org/officeDocument/2006/relationships/hyperlink" Target="https://login.consultant.ru/link/?req=doc&amp;base=LAW&amp;n=426999&amp;dst=100009&amp;field=134&amp;date=21.07.2023" TargetMode="External"/><Relationship Id="rId386" Type="http://schemas.openxmlformats.org/officeDocument/2006/relationships/hyperlink" Target="https://login.consultant.ru/link/?req=doc&amp;base=LAW&amp;n=444760&amp;dst=100062&amp;field=134&amp;date=21.07.2023" TargetMode="External"/><Relationship Id="rId190" Type="http://schemas.openxmlformats.org/officeDocument/2006/relationships/hyperlink" Target="https://service.nalog.ru/gosreg/intro.html?sfrd=26001" TargetMode="External"/><Relationship Id="rId204" Type="http://schemas.openxmlformats.org/officeDocument/2006/relationships/hyperlink" Target="https://login.consultant.ru/link/?req=doc&amp;base=LAW&amp;n=451716&amp;dst=497&amp;field=134&amp;date=21.07.2023" TargetMode="External"/><Relationship Id="rId225" Type="http://schemas.openxmlformats.org/officeDocument/2006/relationships/hyperlink" Target="https://login.consultant.ru/link/?req=doc&amp;base=LAW&amp;n=428311&amp;dst=100014&amp;field=134&amp;date=21.07.2023" TargetMode="External"/><Relationship Id="rId246" Type="http://schemas.openxmlformats.org/officeDocument/2006/relationships/hyperlink" Target="https://login.consultant.ru/link/?req=doc&amp;base=LAW&amp;n=451764&amp;dst=616&amp;field=134&amp;date=21.07.2023" TargetMode="External"/><Relationship Id="rId267" Type="http://schemas.openxmlformats.org/officeDocument/2006/relationships/hyperlink" Target="https://login.consultant.ru/link/?req=doc&amp;base=LAW&amp;n=426999&amp;dst=100011&amp;field=134&amp;date=21.07.2023" TargetMode="External"/><Relationship Id="rId288" Type="http://schemas.openxmlformats.org/officeDocument/2006/relationships/hyperlink" Target="https://login.consultant.ru/link/?req=doc&amp;base=LAW&amp;n=451480&amp;dst=100022&amp;field=134&amp;date=21.07.2023" TargetMode="External"/><Relationship Id="rId411" Type="http://schemas.openxmlformats.org/officeDocument/2006/relationships/hyperlink" Target="https://login.consultant.ru/link/?req=doc&amp;base=LAW&amp;n=450594&amp;date=21.07.2023" TargetMode="External"/><Relationship Id="rId432" Type="http://schemas.openxmlformats.org/officeDocument/2006/relationships/hyperlink" Target="https://login.consultant.ru/link/?req=doc&amp;base=LAW&amp;n=450448&amp;dst=100132&amp;field=134&amp;date=21.07.2023" TargetMode="External"/><Relationship Id="rId453" Type="http://schemas.openxmlformats.org/officeDocument/2006/relationships/hyperlink" Target="https://login.consultant.ru/link/?req=doc&amp;base=LAW&amp;n=436660&amp;dst=100299&amp;field=134&amp;date=21.07.2023" TargetMode="External"/><Relationship Id="rId474" Type="http://schemas.openxmlformats.org/officeDocument/2006/relationships/hyperlink" Target="https://login.consultant.ru/link/?req=doc&amp;base=LAW&amp;n=413281&amp;dst=12179&amp;field=134&amp;date=21.07.2023" TargetMode="External"/><Relationship Id="rId106" Type="http://schemas.openxmlformats.org/officeDocument/2006/relationships/hyperlink" Target="https://login.consultant.ru/link/?req=doc&amp;base=LAW&amp;n=450446&amp;dst=100102&amp;field=134&amp;date=21.07.2023" TargetMode="External"/><Relationship Id="rId127" Type="http://schemas.openxmlformats.org/officeDocument/2006/relationships/hyperlink" Target="https://login.consultant.ru/link/?req=doc&amp;base=LAW&amp;n=437019&amp;dst=20216&amp;field=134&amp;date=15.01.2024" TargetMode="External"/><Relationship Id="rId313" Type="http://schemas.openxmlformats.org/officeDocument/2006/relationships/hyperlink" Target="https://login.consultant.ru/link/?req=doc&amp;base=LAW&amp;n=446166&amp;dst=100013&amp;field=134&amp;date=21.07.2023" TargetMode="External"/><Relationship Id="rId10" Type="http://schemas.openxmlformats.org/officeDocument/2006/relationships/hyperlink" Target="https://login.consultant.ru/link/?req=doc&amp;base=LAW&amp;n=431755&amp;dst=100184&amp;field=134&amp;date=21.07.2023" TargetMode="External"/><Relationship Id="rId31" Type="http://schemas.openxmlformats.org/officeDocument/2006/relationships/hyperlink" Target="https://login.consultant.ru/link/?req=doc&amp;base=LAW&amp;n=451480&amp;dst=100030&amp;field=134&amp;date=21.07.2023" TargetMode="External"/><Relationship Id="rId52" Type="http://schemas.openxmlformats.org/officeDocument/2006/relationships/hyperlink" Target="https://login.consultant.ru/link/?req=doc&amp;base=LAW&amp;n=431666&amp;dst=100049&amp;field=134&amp;date=21.07.2023" TargetMode="External"/><Relationship Id="rId73" Type="http://schemas.openxmlformats.org/officeDocument/2006/relationships/hyperlink" Target="https://login.consultant.ru/link/?req=doc&amp;base=QUEST&amp;n=214985&amp;dst=100024&amp;field=134&amp;date=21.07.2023" TargetMode="External"/><Relationship Id="rId94" Type="http://schemas.openxmlformats.org/officeDocument/2006/relationships/hyperlink" Target="https://login.consultant.ru/link/?req=doc&amp;base=LAW&amp;n=451852&amp;dst=100115&amp;field=134&amp;date=15.01.2024" TargetMode="External"/><Relationship Id="rId148" Type="http://schemas.openxmlformats.org/officeDocument/2006/relationships/hyperlink" Target="https://login.consultant.ru/link/?req=doc&amp;base=LAW&amp;n=451480&amp;dst=100026&amp;field=134&amp;date=21.07.2023" TargetMode="External"/><Relationship Id="rId169" Type="http://schemas.openxmlformats.org/officeDocument/2006/relationships/hyperlink" Target="https://login.consultant.ru/link/?req=doc&amp;base=LAW&amp;n=464849&amp;dst=100203&amp;field=134&amp;date=15.01.2024" TargetMode="External"/><Relationship Id="rId334" Type="http://schemas.openxmlformats.org/officeDocument/2006/relationships/hyperlink" Target="https://login.consultant.ru/link/?req=doc&amp;base=LAW&amp;n=446166&amp;dst=100017&amp;field=134&amp;date=21.07.2023" TargetMode="External"/><Relationship Id="rId355" Type="http://schemas.openxmlformats.org/officeDocument/2006/relationships/hyperlink" Target="https://login.consultant.ru/link/?req=doc&amp;base=QUEST&amp;n=214856&amp;date=21.07.2023" TargetMode="External"/><Relationship Id="rId376" Type="http://schemas.openxmlformats.org/officeDocument/2006/relationships/hyperlink" Target="https://login.consultant.ru/link/?req=doc&amp;base=LAW&amp;n=433854&amp;dst=100012&amp;field=134&amp;date=21.07.2023" TargetMode="External"/><Relationship Id="rId397" Type="http://schemas.openxmlformats.org/officeDocument/2006/relationships/hyperlink" Target="https://login.consultant.ru/link/?req=doc&amp;base=LAW&amp;n=436636&amp;dst=100005&amp;field=134&amp;date=21.07.2023" TargetMode="External"/><Relationship Id="rId4" Type="http://schemas.openxmlformats.org/officeDocument/2006/relationships/image" Target="media/image1.png"/><Relationship Id="rId180" Type="http://schemas.openxmlformats.org/officeDocument/2006/relationships/hyperlink" Target="https://login.consultant.ru/link/?req=doc&amp;base=LAW&amp;n=465590&amp;dst=100017&amp;field=134&amp;date=15.01.2024" TargetMode="External"/><Relationship Id="rId215" Type="http://schemas.openxmlformats.org/officeDocument/2006/relationships/hyperlink" Target="https://login.consultant.ru/link/?req=doc&amp;base=LAW&amp;n=428311&amp;dst=100027&amp;field=134&amp;date=21.07.2023" TargetMode="External"/><Relationship Id="rId236" Type="http://schemas.openxmlformats.org/officeDocument/2006/relationships/hyperlink" Target="https://login.consultant.ru/link/?req=doc&amp;base=LAW&amp;n=449650&amp;dst=100366&amp;field=134&amp;date=21.07.2023" TargetMode="External"/><Relationship Id="rId257" Type="http://schemas.openxmlformats.org/officeDocument/2006/relationships/hyperlink" Target="https://login.consultant.ru/link/?req=doc&amp;base=LAW&amp;n=426999&amp;date=21.07.2023" TargetMode="External"/><Relationship Id="rId278" Type="http://schemas.openxmlformats.org/officeDocument/2006/relationships/hyperlink" Target="https://login.consultant.ru/link/?req=doc&amp;base=LAW&amp;n=426999&amp;dst=100011&amp;field=134&amp;date=21.07.2023" TargetMode="External"/><Relationship Id="rId401" Type="http://schemas.openxmlformats.org/officeDocument/2006/relationships/hyperlink" Target="https://login.consultant.ru/link/?req=doc&amp;base=LAW&amp;n=431932&amp;dst=100023&amp;field=134&amp;date=21.07.2023" TargetMode="External"/><Relationship Id="rId422" Type="http://schemas.openxmlformats.org/officeDocument/2006/relationships/hyperlink" Target="https://login.consultant.ru/link/?req=doc&amp;base=LAW&amp;n=428311&amp;date=21.07.2023" TargetMode="External"/><Relationship Id="rId443" Type="http://schemas.openxmlformats.org/officeDocument/2006/relationships/hyperlink" Target="https://login.consultant.ru/link/?req=doc&amp;base=LAW&amp;n=450391&amp;dst=100009&amp;field=134&amp;date=21.07.2023" TargetMode="External"/><Relationship Id="rId464" Type="http://schemas.openxmlformats.org/officeDocument/2006/relationships/hyperlink" Target="https://login.consultant.ru/link/?req=doc&amp;base=LAW&amp;n=446166&amp;date=21.07.2023" TargetMode="External"/><Relationship Id="rId303" Type="http://schemas.openxmlformats.org/officeDocument/2006/relationships/hyperlink" Target="https://login.consultant.ru/link/?req=doc&amp;base=LAW&amp;n=446166&amp;dst=100089&amp;field=134&amp;date=21.07.2023" TargetMode="External"/><Relationship Id="rId42" Type="http://schemas.openxmlformats.org/officeDocument/2006/relationships/hyperlink" Target="https://login.consultant.ru/link/?req=doc&amp;base=LAW&amp;n=451480&amp;dst=100006&amp;field=134&amp;date=21.07.2023" TargetMode="External"/><Relationship Id="rId84" Type="http://schemas.openxmlformats.org/officeDocument/2006/relationships/hyperlink" Target="https://login.consultant.ru/link/?req=doc&amp;base=LAW&amp;n=426999&amp;dst=100011&amp;field=134&amp;date=21.07.2023" TargetMode="External"/><Relationship Id="rId138" Type="http://schemas.openxmlformats.org/officeDocument/2006/relationships/hyperlink" Target="https://login.consultant.ru/link/?req=doc&amp;base=LAW&amp;n=451480&amp;dst=100012&amp;field=134&amp;date=21.07.2023" TargetMode="External"/><Relationship Id="rId345" Type="http://schemas.openxmlformats.org/officeDocument/2006/relationships/hyperlink" Target="https://login.consultant.ru/link/?req=doc&amp;base=LAW&amp;n=446166&amp;dst=100025&amp;field=134&amp;date=21.07.2023" TargetMode="External"/><Relationship Id="rId387" Type="http://schemas.openxmlformats.org/officeDocument/2006/relationships/hyperlink" Target="https://login.consultant.ru/link/?req=doc&amp;base=LAW&amp;n=450446&amp;dst=100663&amp;field=134&amp;date=21.07.2023" TargetMode="External"/><Relationship Id="rId191" Type="http://schemas.openxmlformats.org/officeDocument/2006/relationships/hyperlink" Target="https://login.consultant.ru/link/?req=doc&amp;base=LAW&amp;n=428632&amp;date=21.07.2023" TargetMode="External"/><Relationship Id="rId205" Type="http://schemas.openxmlformats.org/officeDocument/2006/relationships/hyperlink" Target="https://login.consultant.ru/link/?req=doc&amp;base=LAW&amp;n=428311&amp;dst=100032&amp;field=134&amp;date=21.07.2023" TargetMode="External"/><Relationship Id="rId247" Type="http://schemas.openxmlformats.org/officeDocument/2006/relationships/hyperlink" Target="https://login.consultant.ru/link/?req=doc&amp;base=LAW&amp;n=433208&amp;dst=100042&amp;field=134&amp;date=21.07.2023" TargetMode="External"/><Relationship Id="rId412" Type="http://schemas.openxmlformats.org/officeDocument/2006/relationships/hyperlink" Target="https://login.consultant.ru/link/?req=doc&amp;base=LAW&amp;n=450446&amp;date=21.07.2023" TargetMode="External"/><Relationship Id="rId107" Type="http://schemas.openxmlformats.org/officeDocument/2006/relationships/hyperlink" Target="https://login.consultant.ru/link/?req=doc&amp;base=LAW&amp;n=429412&amp;date=21.07.2023" TargetMode="External"/><Relationship Id="rId289" Type="http://schemas.openxmlformats.org/officeDocument/2006/relationships/hyperlink" Target="https://login.consultant.ru/link/?req=doc&amp;base=LAW&amp;n=429612&amp;dst=100021&amp;field=134&amp;date=21.07.2023" TargetMode="External"/><Relationship Id="rId454" Type="http://schemas.openxmlformats.org/officeDocument/2006/relationships/hyperlink" Target="https://login.consultant.ru/link/?req=doc&amp;base=LAW&amp;n=446166&amp;dst=100040&amp;field=134&amp;date=21.07.2023" TargetMode="External"/><Relationship Id="rId11" Type="http://schemas.openxmlformats.org/officeDocument/2006/relationships/hyperlink" Target="https://login.consultant.ru/link/?req=doc&amp;base=LAW&amp;n=431755&amp;dst=100189&amp;field=134&amp;date=21.07.2023" TargetMode="External"/><Relationship Id="rId53" Type="http://schemas.openxmlformats.org/officeDocument/2006/relationships/hyperlink" Target="https://login.consultant.ru/link/?req=doc&amp;base=LAW&amp;n=431666&amp;dst=100040&amp;field=134&amp;date=21.07.2023" TargetMode="External"/><Relationship Id="rId149" Type="http://schemas.openxmlformats.org/officeDocument/2006/relationships/hyperlink" Target="https://login.consultant.ru/link/?req=doc&amp;base=LAW&amp;n=451480&amp;dst=100027&amp;field=134&amp;date=21.07.2023" TargetMode="External"/><Relationship Id="rId314" Type="http://schemas.openxmlformats.org/officeDocument/2006/relationships/hyperlink" Target="https://login.consultant.ru/link/?req=doc&amp;base=QUEST&amp;n=214856&amp;dst=100035&amp;field=134&amp;date=21.07.2023" TargetMode="External"/><Relationship Id="rId356" Type="http://schemas.openxmlformats.org/officeDocument/2006/relationships/hyperlink" Target="https://login.consultant.ru/link/?req=doc&amp;base=LAW&amp;n=441813&amp;dst=98&amp;field=134&amp;date=21.07.2023" TargetMode="External"/><Relationship Id="rId398" Type="http://schemas.openxmlformats.org/officeDocument/2006/relationships/hyperlink" Target="https://login.consultant.ru/link/?req=doc&amp;base=LAW&amp;n=436636&amp;dst=100010&amp;field=134&amp;date=21.07.2023" TargetMode="External"/><Relationship Id="rId95" Type="http://schemas.openxmlformats.org/officeDocument/2006/relationships/hyperlink" Target="https://login.consultant.ru/link/?req=doc&amp;base=LAW&amp;n=451852&amp;dst=100136&amp;field=134&amp;date=15.01.2024" TargetMode="External"/><Relationship Id="rId160" Type="http://schemas.openxmlformats.org/officeDocument/2006/relationships/hyperlink" Target="https://login.consultant.ru/link/?req=doc&amp;base=LAW&amp;n=444771&amp;dst=2026&amp;field=134&amp;date=21.07.2023" TargetMode="External"/><Relationship Id="rId216" Type="http://schemas.openxmlformats.org/officeDocument/2006/relationships/hyperlink" Target="https://login.consultant.ru/link/?req=doc&amp;base=LAW&amp;n=451716&amp;dst=2251&amp;field=134&amp;date=21.07.2023" TargetMode="External"/><Relationship Id="rId423" Type="http://schemas.openxmlformats.org/officeDocument/2006/relationships/hyperlink" Target="https://login.consultant.ru/link/?req=doc&amp;base=LAW&amp;n=412684&amp;dst=100008&amp;field=134&amp;date=21.07.2023" TargetMode="External"/><Relationship Id="rId258" Type="http://schemas.openxmlformats.org/officeDocument/2006/relationships/hyperlink" Target="https://login.consultant.ru/link/?req=doc&amp;base=LAW&amp;n=451764&amp;date=21.07.2023" TargetMode="External"/><Relationship Id="rId465" Type="http://schemas.openxmlformats.org/officeDocument/2006/relationships/hyperlink" Target="https://login.consultant.ru/link/?req=doc&amp;base=LAW&amp;n=449564&amp;dst=100222&amp;field=134&amp;date=21.07.2023" TargetMode="External"/><Relationship Id="rId22" Type="http://schemas.openxmlformats.org/officeDocument/2006/relationships/hyperlink" Target="https://login.consultant.ru/link/?req=doc&amp;base=LAW&amp;n=429612&amp;dst=100021&amp;field=134&amp;date=21.07.2023" TargetMode="External"/><Relationship Id="rId64" Type="http://schemas.openxmlformats.org/officeDocument/2006/relationships/hyperlink" Target="https://login.consultant.ru/link/?req=doc&amp;base=LAW&amp;n=431666&amp;dst=100048&amp;field=134&amp;date=21.07.2023" TargetMode="External"/><Relationship Id="rId118" Type="http://schemas.openxmlformats.org/officeDocument/2006/relationships/hyperlink" Target="https://login.consultant.ru/link/?req=doc&amp;base=LAW&amp;n=431755&amp;dst=100201&amp;field=134&amp;date=21.07.2023" TargetMode="External"/><Relationship Id="rId325" Type="http://schemas.openxmlformats.org/officeDocument/2006/relationships/hyperlink" Target="https://login.consultant.ru/link/?req=doc&amp;base=LAW&amp;n=446166&amp;dst=100014&amp;field=134&amp;date=21.07.2023" TargetMode="External"/><Relationship Id="rId367" Type="http://schemas.openxmlformats.org/officeDocument/2006/relationships/hyperlink" Target="https://login.consultant.ru/link/?req=doc&amp;base=LAW&amp;n=450446&amp;dst=100655&amp;field=134&amp;date=21.07.2023" TargetMode="External"/><Relationship Id="rId171" Type="http://schemas.openxmlformats.org/officeDocument/2006/relationships/hyperlink" Target="https://login.consultant.ru/link/?req=doc&amp;base=LAW&amp;n=451873&amp;date=15.01.2024" TargetMode="External"/><Relationship Id="rId227" Type="http://schemas.openxmlformats.org/officeDocument/2006/relationships/hyperlink" Target="https://login.consultant.ru/link/?req=doc&amp;base=LAW&amp;n=426999&amp;dst=100007&amp;field=134&amp;date=21.07.2023" TargetMode="External"/><Relationship Id="rId269" Type="http://schemas.openxmlformats.org/officeDocument/2006/relationships/hyperlink" Target="https://login.consultant.ru/link/?req=doc&amp;base=LAW&amp;n=451480&amp;dst=100018&amp;field=134&amp;date=21.07.2023" TargetMode="External"/><Relationship Id="rId434" Type="http://schemas.openxmlformats.org/officeDocument/2006/relationships/hyperlink" Target="https://login.consultant.ru/link/?req=doc&amp;base=LAW&amp;n=444767&amp;date=21.07.2023" TargetMode="External"/><Relationship Id="rId476" Type="http://schemas.openxmlformats.org/officeDocument/2006/relationships/hyperlink" Target="https://login.consultant.ru/link/?req=doc&amp;base=LAW&amp;n=429199&amp;dst=100005&amp;field=134&amp;date=21.07.2023" TargetMode="External"/><Relationship Id="rId33" Type="http://schemas.openxmlformats.org/officeDocument/2006/relationships/hyperlink" Target="https://login.consultant.ru/link/?req=doc&amp;base=LAW&amp;n=444771&amp;dst=4101&amp;field=134&amp;date=21.07.2023" TargetMode="External"/><Relationship Id="rId129" Type="http://schemas.openxmlformats.org/officeDocument/2006/relationships/hyperlink" Target="https://login.consultant.ru/link/?req=doc&amp;base=LAW&amp;n=464871&amp;dst=101608&amp;field=134&amp;date=15.01.2024" TargetMode="External"/><Relationship Id="rId280" Type="http://schemas.openxmlformats.org/officeDocument/2006/relationships/hyperlink" Target="https://login.consultant.ru/link/?req=doc&amp;base=LAW&amp;n=426999&amp;dst=100011&amp;field=134&amp;date=21.07.2023" TargetMode="External"/><Relationship Id="rId336" Type="http://schemas.openxmlformats.org/officeDocument/2006/relationships/hyperlink" Target="https://login.consultant.ru/link/?req=doc&amp;base=LAW&amp;n=446166&amp;dst=100087&amp;field=134&amp;date=21.07.2023" TargetMode="External"/><Relationship Id="rId75" Type="http://schemas.openxmlformats.org/officeDocument/2006/relationships/hyperlink" Target="https://login.consultant.ru/link/?req=doc&amp;base=QUEST&amp;n=214856&amp;date=21.07.2023" TargetMode="External"/><Relationship Id="rId140" Type="http://schemas.openxmlformats.org/officeDocument/2006/relationships/hyperlink" Target="https://login.consultant.ru/link/?req=doc&amp;base=LAW&amp;n=426999&amp;dst=100011&amp;field=134&amp;date=21.07.2023" TargetMode="External"/><Relationship Id="rId182" Type="http://schemas.openxmlformats.org/officeDocument/2006/relationships/hyperlink" Target="https://login.consultant.ru/link/?req=doc&amp;base=LAW&amp;n=428404&amp;dst=100008&amp;field=134&amp;date=15.01.2024" TargetMode="External"/><Relationship Id="rId378" Type="http://schemas.openxmlformats.org/officeDocument/2006/relationships/hyperlink" Target="https://login.consultant.ru/link/?req=doc&amp;base=LAW&amp;n=433854&amp;dst=100016&amp;field=134&amp;date=21.07.2023" TargetMode="External"/><Relationship Id="rId403" Type="http://schemas.openxmlformats.org/officeDocument/2006/relationships/hyperlink" Target="https://login.consultant.ru/link/?req=doc&amp;base=LAW&amp;n=450594&amp;dst=800&amp;field=134&amp;date=21.07.2023" TargetMode="External"/><Relationship Id="rId6" Type="http://schemas.openxmlformats.org/officeDocument/2006/relationships/hyperlink" Target="https://www.nalog.gov.ru/rn77/mobilization/" TargetMode="External"/><Relationship Id="rId238" Type="http://schemas.openxmlformats.org/officeDocument/2006/relationships/hyperlink" Target="https://login.consultant.ru/link/?req=doc&amp;base=LAW&amp;n=426999&amp;date=21.07.2023" TargetMode="External"/><Relationship Id="rId445" Type="http://schemas.openxmlformats.org/officeDocument/2006/relationships/hyperlink" Target="https://login.consultant.ru/link/?req=doc&amp;base=LAW&amp;n=450391&amp;dst=100012&amp;field=134&amp;date=21.07.2023" TargetMode="External"/><Relationship Id="rId291" Type="http://schemas.openxmlformats.org/officeDocument/2006/relationships/hyperlink" Target="https://login.consultant.ru/link/?req=doc&amp;base=LAW&amp;n=429612&amp;date=21.07.2023" TargetMode="External"/><Relationship Id="rId305" Type="http://schemas.openxmlformats.org/officeDocument/2006/relationships/hyperlink" Target="https://login.consultant.ru/link/?req=doc&amp;base=LAW&amp;n=446166&amp;dst=100013&amp;field=134&amp;date=21.07.2023" TargetMode="External"/><Relationship Id="rId347" Type="http://schemas.openxmlformats.org/officeDocument/2006/relationships/hyperlink" Target="https://login.consultant.ru/link/?req=doc&amp;base=LAW&amp;n=446166&amp;dst=100029&amp;field=134&amp;date=21.07.2023" TargetMode="External"/><Relationship Id="rId44" Type="http://schemas.openxmlformats.org/officeDocument/2006/relationships/hyperlink" Target="https://login.consultant.ru/link/?req=doc&amp;base=LAW&amp;n=426999&amp;dst=100011&amp;field=134&amp;date=21.07.2023" TargetMode="External"/><Relationship Id="rId86" Type="http://schemas.openxmlformats.org/officeDocument/2006/relationships/hyperlink" Target="https://login.consultant.ru/link/?req=doc&amp;base=LAW&amp;n=429221&amp;dst=100006&amp;field=134&amp;date=21.07.2023" TargetMode="External"/><Relationship Id="rId151" Type="http://schemas.openxmlformats.org/officeDocument/2006/relationships/hyperlink" Target="https://login.consultant.ru/link/?req=doc&amp;base=LAW&amp;n=451480&amp;date=21.07.2023" TargetMode="External"/><Relationship Id="rId389" Type="http://schemas.openxmlformats.org/officeDocument/2006/relationships/hyperlink" Target="https://login.consultant.ru/link/?req=doc&amp;base=LAW&amp;n=451764&amp;date=21.07.2023" TargetMode="External"/><Relationship Id="rId193" Type="http://schemas.openxmlformats.org/officeDocument/2006/relationships/hyperlink" Target="https://login.consultant.ru/link/?req=doc&amp;base=LAW&amp;n=429221&amp;dst=100091&amp;field=134&amp;date=21.07.2023" TargetMode="External"/><Relationship Id="rId207" Type="http://schemas.openxmlformats.org/officeDocument/2006/relationships/hyperlink" Target="https://login.consultant.ru/link/?req=doc&amp;base=LAW&amp;n=428311&amp;dst=100033&amp;field=134&amp;date=21.07.2023" TargetMode="External"/><Relationship Id="rId249" Type="http://schemas.openxmlformats.org/officeDocument/2006/relationships/hyperlink" Target="https://login.consultant.ru/link/?req=doc&amp;base=LAW&amp;n=428308&amp;dst=100030&amp;field=134&amp;date=21.07.2023" TargetMode="External"/><Relationship Id="rId414" Type="http://schemas.openxmlformats.org/officeDocument/2006/relationships/hyperlink" Target="https://login.consultant.ru/link/?req=doc&amp;base=LAW&amp;n=431932&amp;date=21.07.2023" TargetMode="External"/><Relationship Id="rId456" Type="http://schemas.openxmlformats.org/officeDocument/2006/relationships/hyperlink" Target="https://login.consultant.ru/link/?req=doc&amp;base=LAW&amp;n=446166&amp;dst=100041&amp;field=134&amp;date=21.07.2023" TargetMode="External"/><Relationship Id="rId13" Type="http://schemas.openxmlformats.org/officeDocument/2006/relationships/hyperlink" Target="https://login.consultant.ru/link/?req=doc&amp;base=LAW&amp;n=451480&amp;dst=100006&amp;field=134&amp;date=21.07.2023" TargetMode="External"/><Relationship Id="rId109" Type="http://schemas.openxmlformats.org/officeDocument/2006/relationships/hyperlink" Target="https://login.consultant.ru/link/?req=doc&amp;base=LAW&amp;n=449650&amp;dst=100366&amp;field=134&amp;date=21.07.2023" TargetMode="External"/><Relationship Id="rId260" Type="http://schemas.openxmlformats.org/officeDocument/2006/relationships/hyperlink" Target="https://login.consultant.ru/link/?req=doc&amp;base=LAW&amp;n=431755&amp;dst=100102&amp;field=134&amp;date=21.07.2023" TargetMode="External"/><Relationship Id="rId316" Type="http://schemas.openxmlformats.org/officeDocument/2006/relationships/hyperlink" Target="https://login.consultant.ru/link/?req=doc&amp;base=QUEST&amp;n=214921&amp;dst=100091&amp;field=134&amp;date=21.07.2023" TargetMode="External"/><Relationship Id="rId55" Type="http://schemas.openxmlformats.org/officeDocument/2006/relationships/hyperlink" Target="https://login.consultant.ru/link/?req=doc&amp;base=LAW&amp;n=431666&amp;dst=100036&amp;field=134&amp;date=21.07.2023" TargetMode="External"/><Relationship Id="rId97" Type="http://schemas.openxmlformats.org/officeDocument/2006/relationships/hyperlink" Target="https://login.consultant.ru/link/?req=doc&amp;base=LAW&amp;n=466172&amp;dst=100016&amp;field=134&amp;date=15.01.2024" TargetMode="External"/><Relationship Id="rId120" Type="http://schemas.openxmlformats.org/officeDocument/2006/relationships/hyperlink" Target="https://login.consultant.ru/link/?req=doc&amp;base=LAW&amp;n=451480&amp;dst=100037&amp;field=134&amp;date=21.07.2023" TargetMode="External"/><Relationship Id="rId358" Type="http://schemas.openxmlformats.org/officeDocument/2006/relationships/hyperlink" Target="https://login.consultant.ru/link/?req=doc&amp;base=LAW&amp;n=441813&amp;dst=130&amp;field=134&amp;date=21.07.2023" TargetMode="External"/><Relationship Id="rId162" Type="http://schemas.openxmlformats.org/officeDocument/2006/relationships/hyperlink" Target="https://login.consultant.ru/link/?req=doc&amp;base=LAW&amp;n=443760&amp;dst=673&amp;field=134&amp;date=21.07.2023" TargetMode="External"/><Relationship Id="rId218" Type="http://schemas.openxmlformats.org/officeDocument/2006/relationships/hyperlink" Target="https://login.consultant.ru/link/?req=doc&amp;base=LAW&amp;n=428311&amp;dst=100027&amp;field=134&amp;date=21.07.2023" TargetMode="External"/><Relationship Id="rId425" Type="http://schemas.openxmlformats.org/officeDocument/2006/relationships/hyperlink" Target="https://login.consultant.ru/link/?req=doc&amp;base=LAW&amp;n=446065&amp;date=21.07.2023" TargetMode="External"/><Relationship Id="rId467" Type="http://schemas.openxmlformats.org/officeDocument/2006/relationships/hyperlink" Target="https://login.consultant.ru/link/?req=doc&amp;base=LAW&amp;n=449564&amp;dst=100223&amp;field=134&amp;date=21.07.2023" TargetMode="External"/><Relationship Id="rId271" Type="http://schemas.openxmlformats.org/officeDocument/2006/relationships/hyperlink" Target="https://login.consultant.ru/link/?req=doc&amp;base=LAW&amp;n=429789&amp;date=21.07.2023" TargetMode="External"/><Relationship Id="rId24" Type="http://schemas.openxmlformats.org/officeDocument/2006/relationships/hyperlink" Target="https://login.consultant.ru/link/?req=doc&amp;base=LAW&amp;n=444771&amp;dst=5286&amp;field=134&amp;date=21.07.2023" TargetMode="External"/><Relationship Id="rId66" Type="http://schemas.openxmlformats.org/officeDocument/2006/relationships/hyperlink" Target="https://login.consultant.ru/link/?req=doc&amp;base=LAW&amp;n=431666&amp;dst=100053&amp;field=134&amp;date=21.07.2023" TargetMode="External"/><Relationship Id="rId131" Type="http://schemas.openxmlformats.org/officeDocument/2006/relationships/hyperlink" Target="https://login.consultant.ru/link/?req=doc&amp;base=LAW&amp;n=427964&amp;date=15.01.2024" TargetMode="External"/><Relationship Id="rId327" Type="http://schemas.openxmlformats.org/officeDocument/2006/relationships/hyperlink" Target="https://login.consultant.ru/link/?req=doc&amp;base=LAW&amp;n=446166&amp;dst=100086&amp;field=134&amp;date=21.07.2023" TargetMode="External"/><Relationship Id="rId369" Type="http://schemas.openxmlformats.org/officeDocument/2006/relationships/hyperlink" Target="https://login.consultant.ru/link/?req=doc&amp;base=LAW&amp;n=444767&amp;date=21.07.2023" TargetMode="External"/><Relationship Id="rId173" Type="http://schemas.openxmlformats.org/officeDocument/2006/relationships/hyperlink" Target="https://login.consultant.ru/link/?req=doc&amp;base=LAW&amp;n=432078&amp;dst=100263&amp;field=134&amp;date=15.01.2024" TargetMode="External"/><Relationship Id="rId229" Type="http://schemas.openxmlformats.org/officeDocument/2006/relationships/hyperlink" Target="https://login.consultant.ru/link/?req=doc&amp;base=LAW&amp;n=449650&amp;dst=100366&amp;field=134&amp;date=21.07.2023" TargetMode="External"/><Relationship Id="rId380" Type="http://schemas.openxmlformats.org/officeDocument/2006/relationships/hyperlink" Target="https://login.consultant.ru/link/?req=doc&amp;base=LAW&amp;n=436590&amp;date=21.07.2023" TargetMode="External"/><Relationship Id="rId436" Type="http://schemas.openxmlformats.org/officeDocument/2006/relationships/hyperlink" Target="https://login.consultant.ru/link/?req=doc&amp;base=LAW&amp;n=450448&amp;dst=100261&amp;field=134&amp;date=21.07.2023" TargetMode="External"/><Relationship Id="rId240" Type="http://schemas.openxmlformats.org/officeDocument/2006/relationships/hyperlink" Target="https://login.consultant.ru/link/?req=doc&amp;base=LAW&amp;n=451764&amp;date=21.07.2023" TargetMode="External"/><Relationship Id="rId478" Type="http://schemas.openxmlformats.org/officeDocument/2006/relationships/hyperlink" Target="https://login.consultant.ru/link/?req=doc&amp;base=LAW&amp;n=453886&amp;dst=100008&amp;field=134&amp;date=16.01.2024" TargetMode="External"/><Relationship Id="rId35" Type="http://schemas.openxmlformats.org/officeDocument/2006/relationships/hyperlink" Target="https://login.consultant.ru/link/?req=doc&amp;base=LAW&amp;n=444771&amp;dst=3492&amp;field=134&amp;date=21.07.2023" TargetMode="External"/><Relationship Id="rId77" Type="http://schemas.openxmlformats.org/officeDocument/2006/relationships/hyperlink" Target="https://login.consultant.ru/link/?req=doc&amp;base=QUEST&amp;n=214985&amp;dst=100001&amp;field=134&amp;date=21.07.2023" TargetMode="External"/><Relationship Id="rId100" Type="http://schemas.openxmlformats.org/officeDocument/2006/relationships/hyperlink" Target="https://login.consultant.ru/link/?req=doc&amp;base=LAW&amp;n=431666&amp;dst=100065&amp;field=134&amp;date=21.07.2023" TargetMode="External"/><Relationship Id="rId282" Type="http://schemas.openxmlformats.org/officeDocument/2006/relationships/hyperlink" Target="https://login.consultant.ru/link/?req=doc&amp;base=LAW&amp;n=426999&amp;dst=100011&amp;field=134&amp;date=21.07.2023" TargetMode="External"/><Relationship Id="rId338" Type="http://schemas.openxmlformats.org/officeDocument/2006/relationships/hyperlink" Target="https://login.consultant.ru/link/?req=doc&amp;base=LAW&amp;n=446166&amp;dst=100021&amp;field=134&amp;date=21.07.2023" TargetMode="External"/><Relationship Id="rId8" Type="http://schemas.openxmlformats.org/officeDocument/2006/relationships/hyperlink" Target="https://login.consultant.ru/link/?req=doc&amp;base=LAW&amp;n=431755&amp;dst=100023&amp;field=134&amp;date=21.07.2023" TargetMode="External"/><Relationship Id="rId142" Type="http://schemas.openxmlformats.org/officeDocument/2006/relationships/hyperlink" Target="https://login.consultant.ru/link/?req=doc&amp;base=LAW&amp;n=451480&amp;dst=100021&amp;field=134&amp;date=21.07.2023" TargetMode="External"/><Relationship Id="rId184" Type="http://schemas.openxmlformats.org/officeDocument/2006/relationships/hyperlink" Target="https://login.consultant.ru/link/?req=doc&amp;base=LAW&amp;n=453358&amp;dst=100100&amp;field=134&amp;date=15.01.2024" TargetMode="External"/><Relationship Id="rId391" Type="http://schemas.openxmlformats.org/officeDocument/2006/relationships/hyperlink" Target="https://login.consultant.ru/link/?req=doc&amp;base=LAW&amp;n=440760&amp;dst=100048&amp;field=134&amp;date=21.07.2023" TargetMode="External"/><Relationship Id="rId405" Type="http://schemas.openxmlformats.org/officeDocument/2006/relationships/hyperlink" Target="https://login.consultant.ru/link/?req=doc&amp;base=LAW&amp;n=450594&amp;dst=806&amp;field=134&amp;date=21.07.2023" TargetMode="External"/><Relationship Id="rId447" Type="http://schemas.openxmlformats.org/officeDocument/2006/relationships/hyperlink" Target="https://login.consultant.ru/link/?req=doc&amp;base=LAW&amp;n=450391&amp;dst=100016&amp;field=134&amp;date=21.07.2023" TargetMode="External"/><Relationship Id="rId251" Type="http://schemas.openxmlformats.org/officeDocument/2006/relationships/hyperlink" Target="https://login.consultant.ru/link/?req=doc&amp;base=LAW&amp;n=433208&amp;dst=100035&amp;field=134&amp;date=21.07.2023" TargetMode="External"/><Relationship Id="rId46" Type="http://schemas.openxmlformats.org/officeDocument/2006/relationships/hyperlink" Target="https://login.consultant.ru/link/?req=doc&amp;base=LAW&amp;n=451480&amp;date=21.07.2023" TargetMode="External"/><Relationship Id="rId293" Type="http://schemas.openxmlformats.org/officeDocument/2006/relationships/hyperlink" Target="https://login.consultant.ru/link/?req=doc&amp;base=LAW&amp;n=451480&amp;dst=100030&amp;field=134&amp;date=21.07.2023" TargetMode="External"/><Relationship Id="rId307" Type="http://schemas.openxmlformats.org/officeDocument/2006/relationships/hyperlink" Target="https://login.consultant.ru/link/?req=doc&amp;base=LAW&amp;n=443588&amp;dst=100006&amp;field=134&amp;date=21.07.2023" TargetMode="External"/><Relationship Id="rId349" Type="http://schemas.openxmlformats.org/officeDocument/2006/relationships/hyperlink" Target="https://login.consultant.ru/link/?req=doc&amp;base=LAW&amp;n=431755&amp;dst=100100&amp;field=134&amp;date=21.07.2023" TargetMode="External"/><Relationship Id="rId88" Type="http://schemas.openxmlformats.org/officeDocument/2006/relationships/hyperlink" Target="https://login.consultant.ru/link/?req=doc&amp;base=LAW&amp;n=429221&amp;dst=100082&amp;field=134&amp;date=21.07.2023" TargetMode="External"/><Relationship Id="rId111" Type="http://schemas.openxmlformats.org/officeDocument/2006/relationships/hyperlink" Target="https://login.consultant.ru/link/?req=doc&amp;base=LAW&amp;n=439403&amp;date=21.07.2023" TargetMode="External"/><Relationship Id="rId153" Type="http://schemas.openxmlformats.org/officeDocument/2006/relationships/hyperlink" Target="https://login.consultant.ru/link/?req=doc&amp;base=LAW&amp;n=430135&amp;date=21.07.2023" TargetMode="External"/><Relationship Id="rId195" Type="http://schemas.openxmlformats.org/officeDocument/2006/relationships/hyperlink" Target="https://login.consultant.ru/link/?req=doc&amp;base=LAW&amp;n=429221&amp;dst=100087&amp;field=134&amp;date=21.07.2023" TargetMode="External"/><Relationship Id="rId209" Type="http://schemas.openxmlformats.org/officeDocument/2006/relationships/hyperlink" Target="https://login.consultant.ru/link/?req=doc&amp;base=LAW&amp;n=428311&amp;dst=100032&amp;field=134&amp;date=21.07.2023" TargetMode="External"/><Relationship Id="rId360" Type="http://schemas.openxmlformats.org/officeDocument/2006/relationships/hyperlink" Target="https://login.consultant.ru/link/?req=doc&amp;base=LAW&amp;n=441775&amp;dst=100016&amp;field=134&amp;date=21.07.2023" TargetMode="External"/><Relationship Id="rId416" Type="http://schemas.openxmlformats.org/officeDocument/2006/relationships/hyperlink" Target="https://login.consultant.ru/link/?req=doc&amp;base=LAW&amp;n=428311&amp;dst=100032&amp;field=134&amp;date=21.07.2023" TargetMode="External"/><Relationship Id="rId220" Type="http://schemas.openxmlformats.org/officeDocument/2006/relationships/hyperlink" Target="https://login.consultant.ru/link/?req=doc&amp;base=LAW&amp;n=428311&amp;date=21.07.2023" TargetMode="External"/><Relationship Id="rId458" Type="http://schemas.openxmlformats.org/officeDocument/2006/relationships/hyperlink" Target="https://login.consultant.ru/link/?req=doc&amp;base=LAW&amp;n=436177&amp;dst=100048&amp;field=134&amp;date=21.07.2023" TargetMode="External"/><Relationship Id="rId15" Type="http://schemas.openxmlformats.org/officeDocument/2006/relationships/hyperlink" Target="https://login.consultant.ru/link/?req=doc&amp;base=LAW&amp;n=451480&amp;date=21.07.2023" TargetMode="External"/><Relationship Id="rId57" Type="http://schemas.openxmlformats.org/officeDocument/2006/relationships/hyperlink" Target="https://login.consultant.ru/link/?req=doc&amp;base=LAW&amp;n=431666&amp;dst=100062&amp;field=134&amp;date=21.07.2023" TargetMode="External"/><Relationship Id="rId262" Type="http://schemas.openxmlformats.org/officeDocument/2006/relationships/hyperlink" Target="https://login.consultant.ru/link/?req=doc&amp;base=LAW&amp;n=451480&amp;dst=100037&amp;field=134&amp;date=21.07.2023" TargetMode="External"/><Relationship Id="rId318" Type="http://schemas.openxmlformats.org/officeDocument/2006/relationships/hyperlink" Target="https://login.consultant.ru/link/?req=doc&amp;base=LAW&amp;n=429562&amp;dst=100024&amp;field=134&amp;date=21.07.2023" TargetMode="External"/><Relationship Id="rId99" Type="http://schemas.openxmlformats.org/officeDocument/2006/relationships/hyperlink" Target="https://login.consultant.ru/link/?req=doc&amp;base=LAW&amp;n=431666&amp;dst=100064&amp;field=134&amp;date=21.07.2023" TargetMode="External"/><Relationship Id="rId122" Type="http://schemas.openxmlformats.org/officeDocument/2006/relationships/hyperlink" Target="https://login.consultant.ru/link/?req=doc&amp;base=LAW&amp;n=451480&amp;date=21.07.2023" TargetMode="External"/><Relationship Id="rId164" Type="http://schemas.openxmlformats.org/officeDocument/2006/relationships/hyperlink" Target="https://login.consultant.ru/link/?req=doc&amp;base=LAW&amp;n=451480&amp;dst=100030&amp;field=134&amp;date=21.07.2023" TargetMode="External"/><Relationship Id="rId371" Type="http://schemas.openxmlformats.org/officeDocument/2006/relationships/hyperlink" Target="https://login.consultant.ru/link/?req=doc&amp;base=LAW&amp;n=449650&amp;date=21.07.2023" TargetMode="External"/><Relationship Id="rId427" Type="http://schemas.openxmlformats.org/officeDocument/2006/relationships/hyperlink" Target="https://login.consultant.ru/link/?req=doc&amp;base=LAW&amp;n=431932&amp;date=21.07.2023" TargetMode="External"/><Relationship Id="rId469" Type="http://schemas.openxmlformats.org/officeDocument/2006/relationships/hyperlink" Target="https://login.consultant.ru/link/?req=doc&amp;base=LAW&amp;n=449564&amp;dst=100223&amp;field=134&amp;date=21.07.2023" TargetMode="External"/><Relationship Id="rId26" Type="http://schemas.openxmlformats.org/officeDocument/2006/relationships/hyperlink" Target="https://login.consultant.ru/link/?req=doc&amp;base=LAW&amp;n=451480&amp;dst=100027&amp;field=134&amp;date=21.07.2023" TargetMode="External"/><Relationship Id="rId231" Type="http://schemas.openxmlformats.org/officeDocument/2006/relationships/hyperlink" Target="https://login.consultant.ru/link/?req=doc&amp;base=LAW&amp;n=451716&amp;dst=1060&amp;field=134&amp;date=21.07.2023" TargetMode="External"/><Relationship Id="rId273" Type="http://schemas.openxmlformats.org/officeDocument/2006/relationships/hyperlink" Target="https://login.consultant.ru/link/?req=doc&amp;base=LAW&amp;n=451480&amp;dst=100008&amp;field=134&amp;date=21.07.2023" TargetMode="External"/><Relationship Id="rId329" Type="http://schemas.openxmlformats.org/officeDocument/2006/relationships/hyperlink" Target="https://login.consultant.ru/link/?req=doc&amp;base=QUEST&amp;n=214921&amp;dst=100071&amp;field=134&amp;date=21.07.2023" TargetMode="External"/><Relationship Id="rId480" Type="http://schemas.openxmlformats.org/officeDocument/2006/relationships/hyperlink" Target="https://login.consultant.ru/link/?req=doc&amp;base=LAW&amp;n=429199&amp;dst=100013&amp;field=134&amp;date=21.07.2023" TargetMode="External"/><Relationship Id="rId68" Type="http://schemas.openxmlformats.org/officeDocument/2006/relationships/hyperlink" Target="https://login.consultant.ru/link/?req=doc&amp;base=LAW&amp;n=431666&amp;dst=100054&amp;field=134&amp;date=21.07.2023" TargetMode="External"/><Relationship Id="rId133" Type="http://schemas.openxmlformats.org/officeDocument/2006/relationships/hyperlink" Target="https://login.consultant.ru/link/?req=doc&amp;base=LAW&amp;n=451480&amp;dst=100008&amp;field=134&amp;date=21.07.2023" TargetMode="External"/><Relationship Id="rId175" Type="http://schemas.openxmlformats.org/officeDocument/2006/relationships/hyperlink" Target="https://login.consultant.ru/link/?req=doc&amp;base=LAW&amp;n=452867&amp;dst=9&amp;field=134&amp;date=15.01.2024" TargetMode="External"/><Relationship Id="rId340" Type="http://schemas.openxmlformats.org/officeDocument/2006/relationships/hyperlink" Target="https://login.consultant.ru/link/?req=doc&amp;base=LAW&amp;n=446166&amp;dst=100021&amp;field=134&amp;date=21.07.2023" TargetMode="External"/><Relationship Id="rId200" Type="http://schemas.openxmlformats.org/officeDocument/2006/relationships/hyperlink" Target="https://login.consultant.ru/link/?req=doc&amp;base=LAW&amp;n=450446&amp;dst=100102&amp;field=134&amp;date=21.07.2023" TargetMode="External"/><Relationship Id="rId382" Type="http://schemas.openxmlformats.org/officeDocument/2006/relationships/hyperlink" Target="https://login.consultant.ru/link/?req=doc&amp;base=LAW&amp;n=450446&amp;date=21.07.2023" TargetMode="External"/><Relationship Id="rId438" Type="http://schemas.openxmlformats.org/officeDocument/2006/relationships/hyperlink" Target="https://login.consultant.ru/link/?req=doc&amp;base=LAW&amp;n=449411&amp;dst=100022&amp;field=134&amp;date=21.07.2023" TargetMode="External"/><Relationship Id="rId242" Type="http://schemas.openxmlformats.org/officeDocument/2006/relationships/hyperlink" Target="https://login.consultant.ru/link/?req=doc&amp;base=LAW&amp;n=426999&amp;dst=100007&amp;field=134&amp;date=21.07.2023" TargetMode="External"/><Relationship Id="rId284" Type="http://schemas.openxmlformats.org/officeDocument/2006/relationships/hyperlink" Target="https://login.consultant.ru/link/?req=doc&amp;base=LAW&amp;n=426999&amp;dst=100011&amp;field=134&amp;date=21.07.2023" TargetMode="External"/><Relationship Id="rId37" Type="http://schemas.openxmlformats.org/officeDocument/2006/relationships/hyperlink" Target="https://login.consultant.ru/link/?req=doc&amp;base=LAW&amp;n=444771&amp;dst=2026&amp;field=134&amp;date=21.07.2023" TargetMode="External"/><Relationship Id="rId79" Type="http://schemas.openxmlformats.org/officeDocument/2006/relationships/hyperlink" Target="https://login.consultant.ru/link/?req=doc&amp;base=LAW&amp;n=446267&amp;dst=100014&amp;field=134&amp;date=21.07.2023" TargetMode="External"/><Relationship Id="rId102" Type="http://schemas.openxmlformats.org/officeDocument/2006/relationships/hyperlink" Target="https://login.consultant.ru/link/?req=doc&amp;base=LAW&amp;n=431666&amp;dst=100067&amp;field=134&amp;date=21.07.2023" TargetMode="External"/><Relationship Id="rId144" Type="http://schemas.openxmlformats.org/officeDocument/2006/relationships/hyperlink" Target="https://login.consultant.ru/link/?req=doc&amp;base=LAW&amp;n=451480&amp;dst=100022&amp;field=134&amp;date=21.07.2023" TargetMode="External"/><Relationship Id="rId90" Type="http://schemas.openxmlformats.org/officeDocument/2006/relationships/hyperlink" Target="https://login.consultant.ru/link/?req=doc&amp;base=LAW&amp;n=429221&amp;dst=100157&amp;field=134&amp;date=21.07.2023" TargetMode="External"/><Relationship Id="rId186" Type="http://schemas.openxmlformats.org/officeDocument/2006/relationships/hyperlink" Target="https://login.consultant.ru/link/?req=doc&amp;base=LAW&amp;n=451480&amp;dst=100028&amp;field=134&amp;date=21.07.2023" TargetMode="External"/><Relationship Id="rId351" Type="http://schemas.openxmlformats.org/officeDocument/2006/relationships/hyperlink" Target="https://login.consultant.ru/link/?req=doc&amp;base=LAW&amp;n=446166&amp;date=21.07.2023" TargetMode="External"/><Relationship Id="rId393" Type="http://schemas.openxmlformats.org/officeDocument/2006/relationships/hyperlink" Target="https://login.consultant.ru/link/?req=doc&amp;base=LAW&amp;n=450446&amp;dst=100682&amp;field=134&amp;date=21.07.2023" TargetMode="External"/><Relationship Id="rId407" Type="http://schemas.openxmlformats.org/officeDocument/2006/relationships/hyperlink" Target="https://login.consultant.ru/link/?req=doc&amp;base=LAW&amp;n=446267&amp;dst=100046&amp;field=134&amp;date=21.07.2023" TargetMode="External"/><Relationship Id="rId449" Type="http://schemas.openxmlformats.org/officeDocument/2006/relationships/hyperlink" Target="https://login.consultant.ru/link/?req=doc&amp;base=LAW&amp;n=450391&amp;dst=100018&amp;field=134&amp;date=21.07.2023" TargetMode="External"/><Relationship Id="rId211" Type="http://schemas.openxmlformats.org/officeDocument/2006/relationships/hyperlink" Target="https://login.consultant.ru/link/?req=doc&amp;base=LAW&amp;n=451764&amp;dst=616&amp;field=134&amp;date=21.07.2023" TargetMode="External"/><Relationship Id="rId253" Type="http://schemas.openxmlformats.org/officeDocument/2006/relationships/hyperlink" Target="https://login.consultant.ru/link/?req=doc&amp;base=LAW&amp;n=451764&amp;dst=616&amp;field=134&amp;date=21.07.2023" TargetMode="External"/><Relationship Id="rId295" Type="http://schemas.openxmlformats.org/officeDocument/2006/relationships/hyperlink" Target="https://login.consultant.ru/link/?req=doc&amp;base=LAW&amp;n=428302&amp;dst=100005&amp;field=134&amp;date=21.07.2023" TargetMode="External"/><Relationship Id="rId309" Type="http://schemas.openxmlformats.org/officeDocument/2006/relationships/hyperlink" Target="https://login.consultant.ru/link/?req=doc&amp;base=LAW&amp;n=446192&amp;dst=100017&amp;field=134&amp;date=21.07.2023" TargetMode="External"/><Relationship Id="rId460" Type="http://schemas.openxmlformats.org/officeDocument/2006/relationships/hyperlink" Target="https://login.consultant.ru/link/?req=doc&amp;base=LAW&amp;n=436177&amp;dst=100050&amp;field=134&amp;date=21.07.2023" TargetMode="External"/><Relationship Id="rId48" Type="http://schemas.openxmlformats.org/officeDocument/2006/relationships/hyperlink" Target="https://login.consultant.ru/link/?req=doc&amp;base=LAW&amp;n=431666&amp;dst=100036&amp;field=134&amp;date=21.07.2023" TargetMode="External"/><Relationship Id="rId113" Type="http://schemas.openxmlformats.org/officeDocument/2006/relationships/hyperlink" Target="https://login.consultant.ru/link/?req=doc&amp;base=LAW&amp;n=431755&amp;dst=100102&amp;field=134&amp;date=21.07.2023" TargetMode="External"/><Relationship Id="rId320" Type="http://schemas.openxmlformats.org/officeDocument/2006/relationships/hyperlink" Target="https://login.consultant.ru/link/?req=doc&amp;base=LAW&amp;n=436854&amp;dst=95&amp;field=134&amp;date=21.07.2023" TargetMode="External"/><Relationship Id="rId155" Type="http://schemas.openxmlformats.org/officeDocument/2006/relationships/hyperlink" Target="https://login.consultant.ru/link/?req=doc&amp;base=LAW&amp;n=426999&amp;dst=100011&amp;field=134&amp;date=21.07.2023" TargetMode="External"/><Relationship Id="rId197" Type="http://schemas.openxmlformats.org/officeDocument/2006/relationships/hyperlink" Target="https://login.consultant.ru/link/?req=doc&amp;base=LAW&amp;n=436177&amp;dst=100014&amp;field=134&amp;date=21.07.2023" TargetMode="External"/><Relationship Id="rId362" Type="http://schemas.openxmlformats.org/officeDocument/2006/relationships/hyperlink" Target="https://login.consultant.ru/link/?req=doc&amp;base=LAW&amp;n=436954&amp;dst=100005&amp;field=134&amp;date=21.07.2023" TargetMode="External"/><Relationship Id="rId418" Type="http://schemas.openxmlformats.org/officeDocument/2006/relationships/hyperlink" Target="https://login.consultant.ru/link/?req=doc&amp;base=LAW&amp;n=446065&amp;dst=58&amp;field=134&amp;date=21.07.2023" TargetMode="External"/><Relationship Id="rId222" Type="http://schemas.openxmlformats.org/officeDocument/2006/relationships/hyperlink" Target="https://login.consultant.ru/link/?req=doc&amp;base=LAW&amp;n=451716&amp;dst=100854&amp;field=134&amp;date=21.07.2023" TargetMode="External"/><Relationship Id="rId264" Type="http://schemas.openxmlformats.org/officeDocument/2006/relationships/hyperlink" Target="https://login.consultant.ru/link/?req=doc&amp;base=LAW&amp;n=451480&amp;date=21.07.2023" TargetMode="External"/><Relationship Id="rId471" Type="http://schemas.openxmlformats.org/officeDocument/2006/relationships/hyperlink" Target="https://login.consultant.ru/link/?req=doc&amp;base=LAW&amp;n=449477&amp;dst=100031&amp;field=134&amp;date=21.07.2023" TargetMode="External"/><Relationship Id="rId17" Type="http://schemas.openxmlformats.org/officeDocument/2006/relationships/hyperlink" Target="https://login.consultant.ru/link/?req=doc&amp;base=LAW&amp;n=426999&amp;dst=100011&amp;field=134&amp;date=21.07.2023" TargetMode="External"/><Relationship Id="rId59" Type="http://schemas.openxmlformats.org/officeDocument/2006/relationships/hyperlink" Target="https://login.consultant.ru/link/?req=doc&amp;base=LAW&amp;n=431666&amp;dst=100055&amp;field=134&amp;date=21.07.2023" TargetMode="External"/><Relationship Id="rId124" Type="http://schemas.openxmlformats.org/officeDocument/2006/relationships/hyperlink" Target="https://login.consultant.ru/link/?req=doc&amp;base=LAW&amp;n=427964&amp;dst=100044&amp;field=134&amp;date=15.01.2024" TargetMode="External"/><Relationship Id="rId70" Type="http://schemas.openxmlformats.org/officeDocument/2006/relationships/hyperlink" Target="https://login.consultant.ru/link/?req=doc&amp;base=LAW&amp;n=431666&amp;dst=100047&amp;field=134&amp;date=21.07.2023" TargetMode="External"/><Relationship Id="rId166" Type="http://schemas.openxmlformats.org/officeDocument/2006/relationships/hyperlink" Target="https://login.consultant.ru/link/?req=doc&amp;base=LAW&amp;n=426999&amp;dst=100011&amp;field=134&amp;date=21.07.2023" TargetMode="External"/><Relationship Id="rId331" Type="http://schemas.openxmlformats.org/officeDocument/2006/relationships/hyperlink" Target="https://login.consultant.ru/link/?req=doc&amp;base=LAW&amp;n=429562&amp;dst=100033&amp;field=134&amp;date=21.07.2023" TargetMode="External"/><Relationship Id="rId373" Type="http://schemas.openxmlformats.org/officeDocument/2006/relationships/hyperlink" Target="https://login.consultant.ru/link/?req=doc&amp;base=LAW&amp;n=436590&amp;dst=100011&amp;field=134&amp;date=21.07.2023" TargetMode="External"/><Relationship Id="rId429" Type="http://schemas.openxmlformats.org/officeDocument/2006/relationships/hyperlink" Target="https://login.consultant.ru/link/?req=doc&amp;base=LAW&amp;n=431992&amp;dst=100006&amp;field=134&amp;date=21.07.2023" TargetMode="External"/><Relationship Id="rId1" Type="http://schemas.openxmlformats.org/officeDocument/2006/relationships/styles" Target="styles.xml"/><Relationship Id="rId233" Type="http://schemas.openxmlformats.org/officeDocument/2006/relationships/hyperlink" Target="https://login.consultant.ru/link/?req=doc&amp;base=LAW&amp;n=428311&amp;dst=100015&amp;field=134&amp;date=21.07.2023" TargetMode="External"/><Relationship Id="rId440" Type="http://schemas.openxmlformats.org/officeDocument/2006/relationships/hyperlink" Target="https://login.consultant.ru/link/?req=doc&amp;base=LAW&amp;n=451764&amp;dst=616&amp;field=134&amp;date=21.07.2023" TargetMode="External"/><Relationship Id="rId28" Type="http://schemas.openxmlformats.org/officeDocument/2006/relationships/hyperlink" Target="https://login.consultant.ru/link/?req=doc&amp;base=LAW&amp;n=451480&amp;date=21.07.2023" TargetMode="External"/><Relationship Id="rId275" Type="http://schemas.openxmlformats.org/officeDocument/2006/relationships/hyperlink" Target="https://login.consultant.ru/link/?req=doc&amp;base=LAW&amp;n=436790&amp;dst=15&amp;field=134&amp;date=21.07.2023" TargetMode="External"/><Relationship Id="rId300" Type="http://schemas.openxmlformats.org/officeDocument/2006/relationships/hyperlink" Target="https://login.consultant.ru/link/?req=doc&amp;base=LAW&amp;n=451764&amp;dst=100708&amp;field=134&amp;date=21.07.2023" TargetMode="External"/><Relationship Id="rId482" Type="http://schemas.openxmlformats.org/officeDocument/2006/relationships/theme" Target="theme/theme1.xml"/><Relationship Id="rId81" Type="http://schemas.openxmlformats.org/officeDocument/2006/relationships/hyperlink" Target="https://login.consultant.ru/link/?req=doc&amp;base=LAW&amp;n=446065&amp;date=21.07.2023" TargetMode="External"/><Relationship Id="rId135" Type="http://schemas.openxmlformats.org/officeDocument/2006/relationships/hyperlink" Target="https://login.consultant.ru/link/?req=doc&amp;base=LAW&amp;n=436790&amp;dst=15&amp;field=134&amp;date=21.07.2023" TargetMode="External"/><Relationship Id="rId177" Type="http://schemas.openxmlformats.org/officeDocument/2006/relationships/hyperlink" Target="https://login.consultant.ru/link/?req=doc&amp;base=LAW&amp;n=453358&amp;dst=100100&amp;field=134&amp;date=15.01.2024" TargetMode="External"/><Relationship Id="rId342" Type="http://schemas.openxmlformats.org/officeDocument/2006/relationships/hyperlink" Target="https://login.consultant.ru/link/?req=doc&amp;base=LAW&amp;n=446166&amp;dst=100028&amp;field=134&amp;date=21.07.2023" TargetMode="External"/><Relationship Id="rId384" Type="http://schemas.openxmlformats.org/officeDocument/2006/relationships/hyperlink" Target="https://login.consultant.ru/link/?req=doc&amp;base=LAW&amp;n=444760&amp;dst=100069&amp;field=134&amp;date=21.07.2023" TargetMode="External"/><Relationship Id="rId202" Type="http://schemas.openxmlformats.org/officeDocument/2006/relationships/hyperlink" Target="https://login.consultant.ru/link/?req=doc&amp;base=LAW&amp;n=451764&amp;dst=616&amp;field=134&amp;date=21.07.2023" TargetMode="External"/><Relationship Id="rId244" Type="http://schemas.openxmlformats.org/officeDocument/2006/relationships/hyperlink" Target="https://login.consultant.ru/link/?req=doc&amp;base=LAW&amp;n=449650&amp;dst=100366&amp;field=134&amp;date=21.07.2023" TargetMode="External"/><Relationship Id="rId39" Type="http://schemas.openxmlformats.org/officeDocument/2006/relationships/hyperlink" Target="https://login.consultant.ru/link/?req=doc&amp;base=LAW&amp;n=443760&amp;dst=673&amp;field=134&amp;date=21.07.2023" TargetMode="External"/><Relationship Id="rId286" Type="http://schemas.openxmlformats.org/officeDocument/2006/relationships/hyperlink" Target="https://login.consultant.ru/link/?req=doc&amp;base=LAW&amp;n=451480&amp;dst=100021&amp;field=134&amp;date=21.07.2023" TargetMode="External"/><Relationship Id="rId451" Type="http://schemas.openxmlformats.org/officeDocument/2006/relationships/hyperlink" Target="https://login.consultant.ru/link/?req=doc&amp;base=LAW&amp;n=436660&amp;dst=876&amp;field=134&amp;date=21.07.2023" TargetMode="External"/><Relationship Id="rId50" Type="http://schemas.openxmlformats.org/officeDocument/2006/relationships/hyperlink" Target="https://login.consultant.ru/link/?req=doc&amp;base=LAW&amp;n=431666&amp;dst=100061&amp;field=134&amp;date=21.07.2023" TargetMode="External"/><Relationship Id="rId104" Type="http://schemas.openxmlformats.org/officeDocument/2006/relationships/hyperlink" Target="https://login.consultant.ru/link/?req=doc&amp;base=LAW&amp;n=429412&amp;dst=100016&amp;field=134&amp;date=21.07.2023" TargetMode="External"/><Relationship Id="rId146" Type="http://schemas.openxmlformats.org/officeDocument/2006/relationships/hyperlink" Target="https://login.consultant.ru/link/?req=doc&amp;base=LAW&amp;n=451480&amp;dst=100024&amp;field=134&amp;date=21.07.2023" TargetMode="External"/><Relationship Id="rId188" Type="http://schemas.openxmlformats.org/officeDocument/2006/relationships/hyperlink" Target="https://login.consultant.ru/link/?req=doc&amp;base=LAW&amp;n=451480&amp;date=21.07.2023" TargetMode="External"/><Relationship Id="rId311" Type="http://schemas.openxmlformats.org/officeDocument/2006/relationships/hyperlink" Target="https://login.consultant.ru/link/?req=doc&amp;base=LAW&amp;n=436854&amp;dst=96&amp;field=134&amp;date=21.07.2023" TargetMode="External"/><Relationship Id="rId353" Type="http://schemas.openxmlformats.org/officeDocument/2006/relationships/hyperlink" Target="https://login.consultant.ru/link/?req=doc&amp;base=LAW&amp;n=443588&amp;dst=100006&amp;field=134&amp;date=21.07.2023" TargetMode="External"/><Relationship Id="rId395" Type="http://schemas.openxmlformats.org/officeDocument/2006/relationships/hyperlink" Target="https://login.consultant.ru/link/?req=doc&amp;base=LAW&amp;n=440760&amp;date=21.07.2023" TargetMode="External"/><Relationship Id="rId409" Type="http://schemas.openxmlformats.org/officeDocument/2006/relationships/hyperlink" Target="https://login.consultant.ru/link/?req=doc&amp;base=LAW&amp;n=450404&amp;date=21.07.2023" TargetMode="External"/><Relationship Id="rId92" Type="http://schemas.openxmlformats.org/officeDocument/2006/relationships/hyperlink" Target="https://login.consultant.ru/link/?req=doc&amp;base=LAW&amp;n=429221&amp;date=21.07.2023" TargetMode="External"/><Relationship Id="rId213" Type="http://schemas.openxmlformats.org/officeDocument/2006/relationships/hyperlink" Target="https://login.consultant.ru/link/?req=doc&amp;base=LAW&amp;n=453971&amp;date=15.01.2024" TargetMode="External"/><Relationship Id="rId420" Type="http://schemas.openxmlformats.org/officeDocument/2006/relationships/hyperlink" Target="https://login.consultant.ru/link/?req=doc&amp;base=LAW&amp;n=446372&amp;dst=9&amp;field=134&amp;date=21.07.2023" TargetMode="External"/><Relationship Id="rId255" Type="http://schemas.openxmlformats.org/officeDocument/2006/relationships/hyperlink" Target="https://login.consultant.ru/link/?req=doc&amp;base=LAW&amp;n=428308&amp;dst=100031&amp;field=134&amp;date=21.07.2023" TargetMode="External"/><Relationship Id="rId297" Type="http://schemas.openxmlformats.org/officeDocument/2006/relationships/hyperlink" Target="https://login.consultant.ru/link/?req=doc&amp;base=LAW&amp;n=428302&amp;date=21.07.2023" TargetMode="External"/><Relationship Id="rId462" Type="http://schemas.openxmlformats.org/officeDocument/2006/relationships/hyperlink" Target="https://login.consultant.ru/link/?req=doc&amp;base=LAW&amp;n=436177&amp;dst=100029&amp;field=134&amp;date=21.07.2023" TargetMode="External"/><Relationship Id="rId115" Type="http://schemas.openxmlformats.org/officeDocument/2006/relationships/hyperlink" Target="https://login.consultant.ru/link/?req=doc&amp;base=LAW&amp;n=431755&amp;date=21.07.2023" TargetMode="External"/><Relationship Id="rId157" Type="http://schemas.openxmlformats.org/officeDocument/2006/relationships/hyperlink" Target="https://login.consultant.ru/link/?req=doc&amp;base=LAW&amp;n=444771&amp;dst=101202&amp;field=134&amp;date=21.07.2023" TargetMode="External"/><Relationship Id="rId322" Type="http://schemas.openxmlformats.org/officeDocument/2006/relationships/hyperlink" Target="https://login.consultant.ru/link/?req=doc&amp;base=LAW&amp;n=444749&amp;dst=100062&amp;field=134&amp;date=21.07.2023" TargetMode="External"/><Relationship Id="rId364" Type="http://schemas.openxmlformats.org/officeDocument/2006/relationships/hyperlink" Target="https://login.consultant.ru/link/?req=doc&amp;base=LAW&amp;n=436954&amp;date=21.07.2023" TargetMode="External"/><Relationship Id="rId61" Type="http://schemas.openxmlformats.org/officeDocument/2006/relationships/hyperlink" Target="https://login.consultant.ru/link/?req=doc&amp;base=LAW&amp;n=431666&amp;dst=100057&amp;field=134&amp;date=21.07.2023" TargetMode="External"/><Relationship Id="rId199" Type="http://schemas.openxmlformats.org/officeDocument/2006/relationships/hyperlink" Target="https://login.consultant.ru/link/?req=doc&amp;base=LAW&amp;n=429412&amp;dst=100012&amp;field=134&amp;date=21.07.2023" TargetMode="External"/><Relationship Id="rId19" Type="http://schemas.openxmlformats.org/officeDocument/2006/relationships/hyperlink" Target="https://login.consultant.ru/link/?req=doc&amp;base=LAW&amp;n=451480&amp;dst=100021&amp;field=134&amp;date=21.07.2023" TargetMode="External"/><Relationship Id="rId224" Type="http://schemas.openxmlformats.org/officeDocument/2006/relationships/hyperlink" Target="https://login.consultant.ru/link/?req=doc&amp;base=LAW&amp;n=451716&amp;date=21.07.2023" TargetMode="External"/><Relationship Id="rId266" Type="http://schemas.openxmlformats.org/officeDocument/2006/relationships/hyperlink" Target="https://login.consultant.ru/link/?req=doc&amp;base=LAW&amp;n=451480&amp;dst=100006&amp;field=134&amp;date=21.07.2023" TargetMode="External"/><Relationship Id="rId431" Type="http://schemas.openxmlformats.org/officeDocument/2006/relationships/hyperlink" Target="https://login.consultant.ru/link/?req=doc&amp;base=LAW&amp;n=450448&amp;dst=100038&amp;field=134&amp;date=21.07.2023" TargetMode="External"/><Relationship Id="rId473" Type="http://schemas.openxmlformats.org/officeDocument/2006/relationships/hyperlink" Target="https://login.consultant.ru/link/?req=doc&amp;base=LAW&amp;n=429199&amp;dst=100005&amp;field=134&amp;date=21.07.2023" TargetMode="External"/><Relationship Id="rId30" Type="http://schemas.openxmlformats.org/officeDocument/2006/relationships/hyperlink" Target="https://login.consultant.ru/link/?req=doc&amp;base=LAW&amp;n=430135&amp;date=21.07.2023" TargetMode="External"/><Relationship Id="rId126" Type="http://schemas.openxmlformats.org/officeDocument/2006/relationships/hyperlink" Target="https://login.consultant.ru/link/?req=doc&amp;base=LAW&amp;n=452904&amp;dst=1187&amp;field=134&amp;date=15.01.2024" TargetMode="External"/><Relationship Id="rId168" Type="http://schemas.openxmlformats.org/officeDocument/2006/relationships/hyperlink" Target="https://login.consultant.ru/link/?req=doc&amp;base=LAW&amp;n=464849&amp;dst=113&amp;field=134&amp;date=15.01.2024" TargetMode="External"/><Relationship Id="rId333" Type="http://schemas.openxmlformats.org/officeDocument/2006/relationships/hyperlink" Target="https://login.consultant.ru/link/?req=doc&amp;base=LAW&amp;n=446166&amp;dst=100104&amp;field=134&amp;date=21.07.2023" TargetMode="External"/><Relationship Id="rId72" Type="http://schemas.openxmlformats.org/officeDocument/2006/relationships/hyperlink" Target="https://login.consultant.ru/link/?req=doc&amp;base=QUEST&amp;n=214985&amp;dst=100023&amp;field=134&amp;date=21.07.2023" TargetMode="External"/><Relationship Id="rId375" Type="http://schemas.openxmlformats.org/officeDocument/2006/relationships/hyperlink" Target="https://login.consultant.ru/link/?req=doc&amp;base=LAW&amp;n=433854&amp;dst=100011&amp;field=134&amp;date=21.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24</Pages>
  <Words>20386</Words>
  <Characters>116204</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68</cp:revision>
  <dcterms:created xsi:type="dcterms:W3CDTF">2023-07-21T12:25:00Z</dcterms:created>
  <dcterms:modified xsi:type="dcterms:W3CDTF">2024-01-16T07:42:00Z</dcterms:modified>
</cp:coreProperties>
</file>